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83F" w:rsidRPr="001104F7" w:rsidRDefault="0019283F" w:rsidP="0019283F">
      <w:pPr>
        <w:jc w:val="center"/>
        <w:rPr>
          <w:b/>
          <w:sz w:val="28"/>
          <w:szCs w:val="28"/>
        </w:rPr>
      </w:pPr>
      <w:r w:rsidRPr="001104F7">
        <w:rPr>
          <w:b/>
          <w:sz w:val="28"/>
          <w:szCs w:val="28"/>
        </w:rPr>
        <w:t xml:space="preserve">Комитет по образованию </w:t>
      </w:r>
      <w:proofErr w:type="spellStart"/>
      <w:r w:rsidRPr="001104F7">
        <w:rPr>
          <w:b/>
          <w:sz w:val="28"/>
          <w:szCs w:val="28"/>
        </w:rPr>
        <w:t>Ульчского</w:t>
      </w:r>
      <w:proofErr w:type="spellEnd"/>
      <w:r w:rsidRPr="001104F7">
        <w:rPr>
          <w:b/>
          <w:sz w:val="28"/>
          <w:szCs w:val="28"/>
        </w:rPr>
        <w:t xml:space="preserve"> муниципального района</w:t>
      </w:r>
    </w:p>
    <w:p w:rsidR="0019283F" w:rsidRPr="001104F7" w:rsidRDefault="0019283F" w:rsidP="0019283F">
      <w:pPr>
        <w:jc w:val="center"/>
        <w:rPr>
          <w:b/>
          <w:sz w:val="28"/>
          <w:szCs w:val="28"/>
        </w:rPr>
      </w:pPr>
      <w:r w:rsidRPr="001104F7">
        <w:rPr>
          <w:b/>
          <w:sz w:val="28"/>
          <w:szCs w:val="28"/>
        </w:rPr>
        <w:t>МБОУ СОШ п. Мариинский рейд Мариинского сельского поселения</w:t>
      </w:r>
    </w:p>
    <w:p w:rsidR="0019283F" w:rsidRPr="001104F7" w:rsidRDefault="0019283F" w:rsidP="0019283F">
      <w:pPr>
        <w:jc w:val="both"/>
        <w:rPr>
          <w:b/>
          <w:i/>
          <w:sz w:val="28"/>
          <w:szCs w:val="28"/>
        </w:rPr>
      </w:pPr>
    </w:p>
    <w:p w:rsidR="0019283F" w:rsidRPr="001104F7" w:rsidRDefault="0019283F" w:rsidP="0019283F">
      <w:pPr>
        <w:jc w:val="both"/>
        <w:rPr>
          <w:b/>
          <w:i/>
          <w:sz w:val="28"/>
          <w:szCs w:val="28"/>
        </w:rPr>
      </w:pPr>
    </w:p>
    <w:p w:rsidR="0019283F" w:rsidRPr="001104F7" w:rsidRDefault="0019283F" w:rsidP="0019283F">
      <w:pPr>
        <w:jc w:val="both"/>
        <w:rPr>
          <w:b/>
          <w:sz w:val="28"/>
          <w:szCs w:val="28"/>
        </w:rPr>
      </w:pPr>
      <w:r w:rsidRPr="001104F7">
        <w:rPr>
          <w:b/>
          <w:sz w:val="28"/>
          <w:szCs w:val="28"/>
        </w:rPr>
        <w:t>Рассмотрено:                                                  Согласовано:                                              Утверждено:</w:t>
      </w:r>
    </w:p>
    <w:p w:rsidR="0019283F" w:rsidRPr="001104F7" w:rsidRDefault="0019283F" w:rsidP="0019283F">
      <w:pPr>
        <w:jc w:val="both"/>
        <w:rPr>
          <w:sz w:val="28"/>
          <w:szCs w:val="28"/>
        </w:rPr>
      </w:pPr>
    </w:p>
    <w:p w:rsidR="0019283F" w:rsidRPr="001104F7" w:rsidRDefault="0019283F" w:rsidP="0019283F">
      <w:pPr>
        <w:jc w:val="both"/>
        <w:rPr>
          <w:sz w:val="28"/>
          <w:szCs w:val="28"/>
        </w:rPr>
      </w:pPr>
      <w:r w:rsidRPr="001104F7">
        <w:rPr>
          <w:sz w:val="28"/>
          <w:szCs w:val="28"/>
        </w:rPr>
        <w:t>На педагогическом совете                             Завуч УВР                                                  Директор</w:t>
      </w:r>
    </w:p>
    <w:p w:rsidR="0019283F" w:rsidRPr="001104F7" w:rsidRDefault="0019283F" w:rsidP="0019283F">
      <w:pPr>
        <w:jc w:val="both"/>
        <w:rPr>
          <w:sz w:val="28"/>
          <w:szCs w:val="28"/>
        </w:rPr>
      </w:pPr>
      <w:r w:rsidRPr="001104F7">
        <w:rPr>
          <w:sz w:val="28"/>
          <w:szCs w:val="28"/>
        </w:rPr>
        <w:t>Протокол№______                                     __________(</w:t>
      </w:r>
      <w:proofErr w:type="spellStart"/>
      <w:r w:rsidRPr="001104F7">
        <w:rPr>
          <w:sz w:val="28"/>
          <w:szCs w:val="28"/>
        </w:rPr>
        <w:t>Е.А.Жарова</w:t>
      </w:r>
      <w:proofErr w:type="spellEnd"/>
      <w:r w:rsidRPr="001104F7">
        <w:rPr>
          <w:sz w:val="28"/>
          <w:szCs w:val="28"/>
        </w:rPr>
        <w:t>)                            ____________Ядрина</w:t>
      </w:r>
    </w:p>
    <w:p w:rsidR="0019283F" w:rsidRPr="001104F7" w:rsidRDefault="0019283F" w:rsidP="0019283F">
      <w:pPr>
        <w:jc w:val="both"/>
        <w:rPr>
          <w:sz w:val="28"/>
          <w:szCs w:val="28"/>
        </w:rPr>
      </w:pPr>
      <w:r w:rsidRPr="001104F7">
        <w:rPr>
          <w:sz w:val="28"/>
          <w:szCs w:val="28"/>
        </w:rPr>
        <w:t>От «____»____________2016 г.               «____»_____________2016 г.                     «____»____________2016 год</w:t>
      </w:r>
    </w:p>
    <w:p w:rsidR="0019283F" w:rsidRPr="001104F7" w:rsidRDefault="0019283F" w:rsidP="0019283F">
      <w:pPr>
        <w:jc w:val="both"/>
        <w:rPr>
          <w:sz w:val="28"/>
          <w:szCs w:val="28"/>
        </w:rPr>
      </w:pPr>
    </w:p>
    <w:p w:rsidR="0019283F" w:rsidRPr="001104F7" w:rsidRDefault="0019283F" w:rsidP="0019283F">
      <w:pPr>
        <w:jc w:val="both"/>
        <w:rPr>
          <w:sz w:val="28"/>
          <w:szCs w:val="28"/>
        </w:rPr>
      </w:pPr>
    </w:p>
    <w:p w:rsidR="0019283F" w:rsidRPr="001104F7" w:rsidRDefault="0019283F" w:rsidP="0019283F">
      <w:pPr>
        <w:jc w:val="both"/>
        <w:rPr>
          <w:sz w:val="28"/>
          <w:szCs w:val="28"/>
        </w:rPr>
      </w:pPr>
      <w:r w:rsidRPr="001104F7">
        <w:rPr>
          <w:sz w:val="28"/>
          <w:szCs w:val="28"/>
        </w:rPr>
        <w:t xml:space="preserve">                    </w:t>
      </w:r>
    </w:p>
    <w:p w:rsidR="0019283F" w:rsidRPr="001104F7" w:rsidRDefault="0019283F" w:rsidP="0019283F">
      <w:pPr>
        <w:jc w:val="both"/>
        <w:rPr>
          <w:i/>
          <w:sz w:val="28"/>
          <w:szCs w:val="28"/>
        </w:rPr>
      </w:pPr>
    </w:p>
    <w:p w:rsidR="0019283F" w:rsidRPr="001104F7" w:rsidRDefault="0019283F" w:rsidP="0019283F">
      <w:pPr>
        <w:jc w:val="both"/>
        <w:rPr>
          <w:i/>
          <w:sz w:val="28"/>
          <w:szCs w:val="28"/>
        </w:rPr>
      </w:pPr>
    </w:p>
    <w:p w:rsidR="0019283F" w:rsidRPr="001104F7" w:rsidRDefault="0019283F" w:rsidP="0019283F">
      <w:pPr>
        <w:jc w:val="both"/>
        <w:rPr>
          <w:i/>
          <w:sz w:val="28"/>
          <w:szCs w:val="28"/>
        </w:rPr>
      </w:pPr>
    </w:p>
    <w:p w:rsidR="0019283F" w:rsidRPr="001104F7" w:rsidRDefault="0019283F" w:rsidP="0019283F">
      <w:pPr>
        <w:jc w:val="both"/>
        <w:rPr>
          <w:i/>
          <w:sz w:val="28"/>
          <w:szCs w:val="28"/>
        </w:rPr>
      </w:pPr>
    </w:p>
    <w:p w:rsidR="0019283F" w:rsidRPr="001104F7" w:rsidRDefault="0019283F" w:rsidP="0019283F">
      <w:pPr>
        <w:jc w:val="center"/>
        <w:rPr>
          <w:b/>
          <w:sz w:val="28"/>
          <w:szCs w:val="28"/>
        </w:rPr>
      </w:pPr>
      <w:r w:rsidRPr="001104F7">
        <w:rPr>
          <w:b/>
          <w:sz w:val="28"/>
          <w:szCs w:val="28"/>
        </w:rPr>
        <w:t>ПРОГРАММА</w:t>
      </w:r>
    </w:p>
    <w:p w:rsidR="001104F7" w:rsidRDefault="001104F7" w:rsidP="001104F7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по алгебре и началам анализа</w:t>
      </w:r>
    </w:p>
    <w:p w:rsidR="001104F7" w:rsidRDefault="001104F7" w:rsidP="001104F7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10 класс</w:t>
      </w:r>
    </w:p>
    <w:p w:rsidR="001104F7" w:rsidRDefault="001104F7" w:rsidP="001104F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(базовый уровень)</w:t>
      </w:r>
    </w:p>
    <w:p w:rsidR="0019283F" w:rsidRPr="001104F7" w:rsidRDefault="0019283F" w:rsidP="0019283F">
      <w:pPr>
        <w:jc w:val="center"/>
        <w:rPr>
          <w:sz w:val="28"/>
          <w:szCs w:val="28"/>
        </w:rPr>
      </w:pPr>
    </w:p>
    <w:p w:rsidR="0019283F" w:rsidRPr="001104F7" w:rsidRDefault="0019283F" w:rsidP="0019283F">
      <w:pPr>
        <w:jc w:val="center"/>
        <w:rPr>
          <w:sz w:val="28"/>
          <w:szCs w:val="28"/>
        </w:rPr>
      </w:pPr>
    </w:p>
    <w:p w:rsidR="0019283F" w:rsidRPr="001104F7" w:rsidRDefault="0019283F" w:rsidP="0019283F">
      <w:pPr>
        <w:jc w:val="both"/>
        <w:rPr>
          <w:i/>
          <w:sz w:val="28"/>
          <w:szCs w:val="28"/>
        </w:rPr>
      </w:pPr>
    </w:p>
    <w:p w:rsidR="0019283F" w:rsidRPr="001104F7" w:rsidRDefault="0019283F" w:rsidP="0019283F">
      <w:pPr>
        <w:jc w:val="both"/>
        <w:rPr>
          <w:i/>
          <w:sz w:val="28"/>
          <w:szCs w:val="28"/>
        </w:rPr>
      </w:pPr>
    </w:p>
    <w:p w:rsidR="0019283F" w:rsidRPr="001104F7" w:rsidRDefault="0019283F" w:rsidP="0019283F">
      <w:pPr>
        <w:jc w:val="both"/>
        <w:rPr>
          <w:i/>
          <w:sz w:val="28"/>
          <w:szCs w:val="28"/>
        </w:rPr>
      </w:pPr>
    </w:p>
    <w:p w:rsidR="0019283F" w:rsidRPr="001104F7" w:rsidRDefault="0019283F" w:rsidP="0019283F">
      <w:pPr>
        <w:jc w:val="both"/>
        <w:rPr>
          <w:i/>
          <w:sz w:val="28"/>
          <w:szCs w:val="28"/>
        </w:rPr>
      </w:pPr>
    </w:p>
    <w:p w:rsidR="0019283F" w:rsidRPr="001104F7" w:rsidRDefault="0019283F" w:rsidP="0019283F">
      <w:pPr>
        <w:jc w:val="both"/>
        <w:rPr>
          <w:i/>
          <w:sz w:val="28"/>
          <w:szCs w:val="28"/>
        </w:rPr>
      </w:pPr>
    </w:p>
    <w:p w:rsidR="0019283F" w:rsidRPr="001104F7" w:rsidRDefault="0019283F" w:rsidP="0019283F">
      <w:pPr>
        <w:jc w:val="both"/>
        <w:rPr>
          <w:i/>
          <w:sz w:val="28"/>
          <w:szCs w:val="28"/>
        </w:rPr>
      </w:pPr>
    </w:p>
    <w:p w:rsidR="0019283F" w:rsidRPr="001104F7" w:rsidRDefault="0019283F" w:rsidP="0019283F">
      <w:pPr>
        <w:jc w:val="center"/>
        <w:rPr>
          <w:sz w:val="28"/>
          <w:szCs w:val="28"/>
        </w:rPr>
      </w:pPr>
      <w:r w:rsidRPr="001104F7">
        <w:rPr>
          <w:sz w:val="28"/>
          <w:szCs w:val="28"/>
        </w:rPr>
        <w:t>П. Мариинский рейд</w:t>
      </w:r>
    </w:p>
    <w:p w:rsidR="0019283F" w:rsidRPr="001104F7" w:rsidRDefault="0019283F" w:rsidP="0019283F">
      <w:pPr>
        <w:jc w:val="center"/>
        <w:rPr>
          <w:sz w:val="28"/>
          <w:szCs w:val="28"/>
        </w:rPr>
      </w:pPr>
      <w:r w:rsidRPr="001104F7">
        <w:rPr>
          <w:sz w:val="28"/>
          <w:szCs w:val="28"/>
        </w:rPr>
        <w:t>2016 год</w:t>
      </w:r>
    </w:p>
    <w:p w:rsidR="009F5AB2" w:rsidRPr="001104F7" w:rsidRDefault="009F5AB2"/>
    <w:p w:rsidR="001104F7" w:rsidRPr="001104F7" w:rsidRDefault="001104F7" w:rsidP="001104F7">
      <w:pPr>
        <w:jc w:val="center"/>
        <w:rPr>
          <w:b/>
          <w:sz w:val="40"/>
          <w:szCs w:val="40"/>
        </w:rPr>
      </w:pPr>
      <w:r w:rsidRPr="001104F7">
        <w:rPr>
          <w:b/>
          <w:sz w:val="40"/>
          <w:szCs w:val="40"/>
        </w:rPr>
        <w:t>Пояснительная записка</w:t>
      </w:r>
    </w:p>
    <w:p w:rsidR="001104F7" w:rsidRPr="001104F7" w:rsidRDefault="001104F7" w:rsidP="001104F7">
      <w:pPr>
        <w:jc w:val="both"/>
      </w:pPr>
      <w:r w:rsidRPr="001104F7">
        <w:t xml:space="preserve">Рабочая программа разработана в соответствии с Примерной программой среднего (полного) образования по математике, с учетом требований федерального компонента государственного стандарта общего образования и основана на программе общеобразовательных учреждений. М., Просвещение, 2009год, Алгебра и начала математического анализа 10-11 классы, авт. </w:t>
      </w:r>
      <w:proofErr w:type="spellStart"/>
      <w:r w:rsidRPr="001104F7">
        <w:t>Бурмистрова</w:t>
      </w:r>
      <w:proofErr w:type="spellEnd"/>
      <w:r w:rsidRPr="001104F7">
        <w:t xml:space="preserve"> Т.А.</w:t>
      </w:r>
    </w:p>
    <w:p w:rsidR="001104F7" w:rsidRPr="001104F7" w:rsidRDefault="001104F7" w:rsidP="001104F7">
      <w:pPr>
        <w:jc w:val="both"/>
      </w:pPr>
      <w:r w:rsidRPr="001104F7">
        <w:t>С учетом возрастных особенностей каждого класса выстроена система учебных занятий, спроектированы цели, задачи, продуманы возможные формы контроля, сформулированы ожидаемые результаты обучения.</w:t>
      </w:r>
    </w:p>
    <w:p w:rsidR="001104F7" w:rsidRPr="001104F7" w:rsidRDefault="001104F7" w:rsidP="001104F7">
      <w:pPr>
        <w:jc w:val="both"/>
        <w:rPr>
          <w:b/>
          <w:i/>
        </w:rPr>
      </w:pPr>
      <w:r w:rsidRPr="001104F7">
        <w:rPr>
          <w:b/>
          <w:i/>
        </w:rPr>
        <w:t>Рабочая программа ориентирована на использование учебно-методического комплекта:</w:t>
      </w:r>
    </w:p>
    <w:p w:rsidR="001104F7" w:rsidRPr="001104F7" w:rsidRDefault="001104F7" w:rsidP="001104F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Колягин Ю.М. Алгебра и начала математического анализа. 10 класс: учебник для общеобразовательных учреждений: базовый и профильный уровни / Ю.М. Колягин и др.; под ред. А.В.Жижченко.-4-е изд.- М.: Просвещение,  2011.</w:t>
      </w:r>
    </w:p>
    <w:p w:rsidR="001104F7" w:rsidRPr="001104F7" w:rsidRDefault="001104F7" w:rsidP="001104F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Федорова Н.Е. Изучение алгебры и начала математического анализа в 10 классе</w:t>
      </w:r>
      <w:proofErr w:type="gramStart"/>
      <w:r w:rsidRPr="001104F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104F7">
        <w:rPr>
          <w:rFonts w:ascii="Times New Roman" w:hAnsi="Times New Roman" w:cs="Times New Roman"/>
          <w:sz w:val="24"/>
          <w:szCs w:val="24"/>
        </w:rPr>
        <w:t xml:space="preserve"> книга для учителя / Н.Е. Федорова,  М.В. Ткачева. – М.</w:t>
      </w:r>
      <w:proofErr w:type="gramStart"/>
      <w:r w:rsidRPr="001104F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104F7">
        <w:rPr>
          <w:rFonts w:ascii="Times New Roman" w:hAnsi="Times New Roman" w:cs="Times New Roman"/>
          <w:sz w:val="24"/>
          <w:szCs w:val="24"/>
        </w:rPr>
        <w:t>Просвещение, 2009.</w:t>
      </w:r>
    </w:p>
    <w:p w:rsidR="001104F7" w:rsidRPr="001104F7" w:rsidRDefault="001104F7" w:rsidP="001104F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104F7">
        <w:rPr>
          <w:rFonts w:ascii="Times New Roman" w:hAnsi="Times New Roman" w:cs="Times New Roman"/>
          <w:sz w:val="24"/>
          <w:szCs w:val="24"/>
        </w:rPr>
        <w:t>Шабунин</w:t>
      </w:r>
      <w:proofErr w:type="spellEnd"/>
      <w:r w:rsidRPr="001104F7">
        <w:rPr>
          <w:rFonts w:ascii="Times New Roman" w:hAnsi="Times New Roman" w:cs="Times New Roman"/>
          <w:sz w:val="24"/>
          <w:szCs w:val="24"/>
        </w:rPr>
        <w:t xml:space="preserve"> М.И. . Алгебра и начала математического анализа. 10 класс: дидактический материал. Базовый уровень/ М.И. </w:t>
      </w:r>
      <w:proofErr w:type="spellStart"/>
      <w:r w:rsidRPr="001104F7">
        <w:rPr>
          <w:rFonts w:ascii="Times New Roman" w:hAnsi="Times New Roman" w:cs="Times New Roman"/>
          <w:sz w:val="24"/>
          <w:szCs w:val="24"/>
        </w:rPr>
        <w:t>Шабунин</w:t>
      </w:r>
      <w:proofErr w:type="spellEnd"/>
      <w:r w:rsidRPr="001104F7">
        <w:rPr>
          <w:rFonts w:ascii="Times New Roman" w:hAnsi="Times New Roman" w:cs="Times New Roman"/>
          <w:sz w:val="24"/>
          <w:szCs w:val="24"/>
        </w:rPr>
        <w:t xml:space="preserve"> и др. – М.</w:t>
      </w:r>
      <w:proofErr w:type="gramStart"/>
      <w:r w:rsidRPr="001104F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104F7">
        <w:rPr>
          <w:rFonts w:ascii="Times New Roman" w:hAnsi="Times New Roman" w:cs="Times New Roman"/>
          <w:sz w:val="24"/>
          <w:szCs w:val="24"/>
        </w:rPr>
        <w:t xml:space="preserve"> Просвещение,2009.</w:t>
      </w:r>
    </w:p>
    <w:p w:rsidR="001104F7" w:rsidRPr="001104F7" w:rsidRDefault="001104F7" w:rsidP="001104F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Ткачева М.В. . Алгебра и начала математического анализа. 10 класс: тематические тесты. ЕГЭ. Базовый и профильный уровни / М.В. Ткачева, Н.Е. Федорова. – М.</w:t>
      </w:r>
      <w:proofErr w:type="gramStart"/>
      <w:r w:rsidRPr="001104F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104F7">
        <w:rPr>
          <w:rFonts w:ascii="Times New Roman" w:hAnsi="Times New Roman" w:cs="Times New Roman"/>
          <w:sz w:val="24"/>
          <w:szCs w:val="24"/>
        </w:rPr>
        <w:t xml:space="preserve"> Просвещение, 2009</w:t>
      </w:r>
    </w:p>
    <w:p w:rsidR="001104F7" w:rsidRPr="001104F7" w:rsidRDefault="001104F7" w:rsidP="001104F7">
      <w:pPr>
        <w:ind w:left="360"/>
        <w:jc w:val="both"/>
        <w:rPr>
          <w:b/>
          <w:i/>
        </w:rPr>
      </w:pPr>
      <w:r w:rsidRPr="001104F7">
        <w:rPr>
          <w:b/>
          <w:i/>
        </w:rPr>
        <w:t>А также дополнительных пособий для подготовки к ЕГЭ:</w:t>
      </w:r>
    </w:p>
    <w:p w:rsidR="001104F7" w:rsidRPr="001104F7" w:rsidRDefault="001104F7" w:rsidP="001104F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104F7">
        <w:rPr>
          <w:rFonts w:ascii="Times New Roman" w:hAnsi="Times New Roman" w:cs="Times New Roman"/>
          <w:sz w:val="24"/>
          <w:szCs w:val="24"/>
        </w:rPr>
        <w:t>Жафяров</w:t>
      </w:r>
      <w:proofErr w:type="spellEnd"/>
      <w:r w:rsidRPr="001104F7">
        <w:rPr>
          <w:rFonts w:ascii="Times New Roman" w:hAnsi="Times New Roman" w:cs="Times New Roman"/>
          <w:sz w:val="24"/>
          <w:szCs w:val="24"/>
        </w:rPr>
        <w:t xml:space="preserve"> А.Ж. Математика. ЕГЭ-2010. Экспресс-консультация. /А.Ж. </w:t>
      </w:r>
      <w:proofErr w:type="spellStart"/>
      <w:r w:rsidRPr="001104F7">
        <w:rPr>
          <w:rFonts w:ascii="Times New Roman" w:hAnsi="Times New Roman" w:cs="Times New Roman"/>
          <w:sz w:val="24"/>
          <w:szCs w:val="24"/>
        </w:rPr>
        <w:t>Жафяров</w:t>
      </w:r>
      <w:proofErr w:type="spellEnd"/>
      <w:r w:rsidRPr="001104F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104F7">
        <w:rPr>
          <w:rFonts w:ascii="Times New Roman" w:hAnsi="Times New Roman" w:cs="Times New Roman"/>
          <w:sz w:val="24"/>
          <w:szCs w:val="24"/>
        </w:rPr>
        <w:t>Сиб</w:t>
      </w:r>
      <w:proofErr w:type="spellEnd"/>
      <w:r w:rsidRPr="001104F7">
        <w:rPr>
          <w:rFonts w:ascii="Times New Roman" w:hAnsi="Times New Roman" w:cs="Times New Roman"/>
          <w:sz w:val="24"/>
          <w:szCs w:val="24"/>
        </w:rPr>
        <w:t>. Унив. Изд-во. 2010.</w:t>
      </w:r>
    </w:p>
    <w:p w:rsidR="001104F7" w:rsidRPr="001104F7" w:rsidRDefault="001104F7" w:rsidP="001104F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Математика. Подготовка к ЕГЭ-2013: учебно-тренировочные тесты/ под ред. Ф.Ф. Лысенко.- Ростов н/Д</w:t>
      </w:r>
      <w:proofErr w:type="gramStart"/>
      <w:r w:rsidRPr="001104F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104F7">
        <w:rPr>
          <w:rFonts w:ascii="Times New Roman" w:hAnsi="Times New Roman" w:cs="Times New Roman"/>
          <w:sz w:val="24"/>
          <w:szCs w:val="24"/>
        </w:rPr>
        <w:t xml:space="preserve"> Легион, 2013.</w:t>
      </w:r>
    </w:p>
    <w:p w:rsidR="001104F7" w:rsidRPr="001104F7" w:rsidRDefault="001104F7" w:rsidP="001104F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 xml:space="preserve">Д.Э. </w:t>
      </w:r>
      <w:proofErr w:type="spellStart"/>
      <w:r w:rsidRPr="001104F7">
        <w:rPr>
          <w:rFonts w:ascii="Times New Roman" w:hAnsi="Times New Roman" w:cs="Times New Roman"/>
          <w:sz w:val="24"/>
          <w:szCs w:val="24"/>
        </w:rPr>
        <w:t>Шноль</w:t>
      </w:r>
      <w:proofErr w:type="spellEnd"/>
      <w:r w:rsidRPr="001104F7">
        <w:rPr>
          <w:rFonts w:ascii="Times New Roman" w:hAnsi="Times New Roman" w:cs="Times New Roman"/>
          <w:sz w:val="24"/>
          <w:szCs w:val="24"/>
        </w:rPr>
        <w:t xml:space="preserve"> Математика. ЕГЭ 2013. Рабочие тетради. ЗадачиВ</w:t>
      </w:r>
      <w:proofErr w:type="gramStart"/>
      <w:r w:rsidRPr="001104F7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1104F7">
        <w:rPr>
          <w:rFonts w:ascii="Times New Roman" w:hAnsi="Times New Roman" w:cs="Times New Roman"/>
          <w:sz w:val="24"/>
          <w:szCs w:val="24"/>
        </w:rPr>
        <w:t xml:space="preserve">,Арифметические задачи / под ред. А.Л. </w:t>
      </w:r>
      <w:proofErr w:type="spellStart"/>
      <w:r w:rsidRPr="001104F7">
        <w:rPr>
          <w:rFonts w:ascii="Times New Roman" w:hAnsi="Times New Roman" w:cs="Times New Roman"/>
          <w:sz w:val="24"/>
          <w:szCs w:val="24"/>
        </w:rPr>
        <w:t>Семёновой</w:t>
      </w:r>
      <w:proofErr w:type="spellEnd"/>
      <w:r w:rsidRPr="001104F7">
        <w:rPr>
          <w:rFonts w:ascii="Times New Roman" w:hAnsi="Times New Roman" w:cs="Times New Roman"/>
          <w:sz w:val="24"/>
          <w:szCs w:val="24"/>
        </w:rPr>
        <w:t xml:space="preserve"> и И.В. Ященко. 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Разработано МИОО. Издание соответствует новому Федеральному государственному общеобразовательному стандарту (ФГОС). Москва. Издательство МЦНМО. 2013.</w:t>
      </w:r>
    </w:p>
    <w:p w:rsidR="001104F7" w:rsidRPr="001104F7" w:rsidRDefault="001104F7" w:rsidP="001104F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 xml:space="preserve">М.А. </w:t>
      </w:r>
      <w:proofErr w:type="spellStart"/>
      <w:r w:rsidRPr="001104F7">
        <w:rPr>
          <w:rFonts w:ascii="Times New Roman" w:hAnsi="Times New Roman" w:cs="Times New Roman"/>
          <w:sz w:val="24"/>
          <w:szCs w:val="24"/>
        </w:rPr>
        <w:t>Посицельская</w:t>
      </w:r>
      <w:proofErr w:type="spellEnd"/>
      <w:r w:rsidRPr="001104F7">
        <w:rPr>
          <w:rFonts w:ascii="Times New Roman" w:hAnsi="Times New Roman" w:cs="Times New Roman"/>
          <w:sz w:val="24"/>
          <w:szCs w:val="24"/>
        </w:rPr>
        <w:t xml:space="preserve">, С.Е. </w:t>
      </w:r>
      <w:proofErr w:type="spellStart"/>
      <w:r w:rsidRPr="001104F7">
        <w:rPr>
          <w:rFonts w:ascii="Times New Roman" w:hAnsi="Times New Roman" w:cs="Times New Roman"/>
          <w:sz w:val="24"/>
          <w:szCs w:val="24"/>
        </w:rPr>
        <w:t>Посицельская</w:t>
      </w:r>
      <w:proofErr w:type="spellEnd"/>
      <w:r w:rsidRPr="001104F7">
        <w:rPr>
          <w:rFonts w:ascii="Times New Roman" w:hAnsi="Times New Roman" w:cs="Times New Roman"/>
          <w:sz w:val="24"/>
          <w:szCs w:val="24"/>
        </w:rPr>
        <w:t xml:space="preserve"> ЕГЭ 2013. Рабочие тетради. ЗадачиВ</w:t>
      </w:r>
      <w:proofErr w:type="gramStart"/>
      <w:r w:rsidRPr="001104F7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1104F7">
        <w:rPr>
          <w:rFonts w:ascii="Times New Roman" w:hAnsi="Times New Roman" w:cs="Times New Roman"/>
          <w:sz w:val="24"/>
          <w:szCs w:val="24"/>
        </w:rPr>
        <w:t xml:space="preserve">, Графики и диаграммы / под ред. А.Л. </w:t>
      </w:r>
      <w:proofErr w:type="spellStart"/>
      <w:r w:rsidRPr="001104F7">
        <w:rPr>
          <w:rFonts w:ascii="Times New Roman" w:hAnsi="Times New Roman" w:cs="Times New Roman"/>
          <w:sz w:val="24"/>
          <w:szCs w:val="24"/>
        </w:rPr>
        <w:t>Семёновой</w:t>
      </w:r>
      <w:proofErr w:type="spellEnd"/>
      <w:r w:rsidRPr="001104F7">
        <w:rPr>
          <w:rFonts w:ascii="Times New Roman" w:hAnsi="Times New Roman" w:cs="Times New Roman"/>
          <w:sz w:val="24"/>
          <w:szCs w:val="24"/>
        </w:rPr>
        <w:t xml:space="preserve"> и И.В. Ященко. Разработано МИОО. Издание соответствует новому Федеральному государственному общеобразовательному стандарту (ФГОС). Москва. Издательство МЦНМО. 2013.</w:t>
      </w:r>
    </w:p>
    <w:p w:rsidR="001104F7" w:rsidRPr="001104F7" w:rsidRDefault="001104F7" w:rsidP="001104F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И.Р. Высоцкий ЕГЭ 2013. Рабочие тетради. Задачи В</w:t>
      </w:r>
      <w:proofErr w:type="gramStart"/>
      <w:r w:rsidRPr="001104F7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1104F7">
        <w:rPr>
          <w:rFonts w:ascii="Times New Roman" w:hAnsi="Times New Roman" w:cs="Times New Roman"/>
          <w:sz w:val="24"/>
          <w:szCs w:val="24"/>
        </w:rPr>
        <w:t xml:space="preserve">, Задачи на наилучший выбор / под ред. А.Л. </w:t>
      </w:r>
      <w:proofErr w:type="spellStart"/>
      <w:r w:rsidRPr="001104F7">
        <w:rPr>
          <w:rFonts w:ascii="Times New Roman" w:hAnsi="Times New Roman" w:cs="Times New Roman"/>
          <w:sz w:val="24"/>
          <w:szCs w:val="24"/>
        </w:rPr>
        <w:t>Семёновой</w:t>
      </w:r>
      <w:proofErr w:type="spellEnd"/>
      <w:r w:rsidRPr="001104F7">
        <w:rPr>
          <w:rFonts w:ascii="Times New Roman" w:hAnsi="Times New Roman" w:cs="Times New Roman"/>
          <w:sz w:val="24"/>
          <w:szCs w:val="24"/>
        </w:rPr>
        <w:t xml:space="preserve"> и И.В. Ященко. 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Разработано МИОО. Издание соответствует новому Федеральному государственному общеобразовательному стандарту (ФГОС). Москва. Издательство МЦНМО. 2013.</w:t>
      </w:r>
    </w:p>
    <w:p w:rsidR="001104F7" w:rsidRPr="001104F7" w:rsidRDefault="001104F7" w:rsidP="001104F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С.А</w:t>
      </w:r>
      <w:proofErr w:type="gramStart"/>
      <w:r w:rsidRPr="001104F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104F7">
        <w:rPr>
          <w:rFonts w:ascii="Times New Roman" w:hAnsi="Times New Roman" w:cs="Times New Roman"/>
          <w:sz w:val="24"/>
          <w:szCs w:val="24"/>
        </w:rPr>
        <w:t xml:space="preserve">Шестаков ЕГЭ 2013. Рабочие тетради. ЗадачиВ5, Простейшие уравнения / под ред. А.Л. </w:t>
      </w:r>
      <w:proofErr w:type="spellStart"/>
      <w:r w:rsidRPr="001104F7">
        <w:rPr>
          <w:rFonts w:ascii="Times New Roman" w:hAnsi="Times New Roman" w:cs="Times New Roman"/>
          <w:sz w:val="24"/>
          <w:szCs w:val="24"/>
        </w:rPr>
        <w:t>Семёновой</w:t>
      </w:r>
      <w:proofErr w:type="spellEnd"/>
      <w:r w:rsidRPr="001104F7">
        <w:rPr>
          <w:rFonts w:ascii="Times New Roman" w:hAnsi="Times New Roman" w:cs="Times New Roman"/>
          <w:sz w:val="24"/>
          <w:szCs w:val="24"/>
        </w:rPr>
        <w:t xml:space="preserve"> и И.В. Ященко. 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Разработано МИОО. Издание соответствует новому Федеральному государственному общеобразовательному стандарту (ФГОС). Москва. Издательство МЦНМО. 2013.</w:t>
      </w:r>
    </w:p>
    <w:p w:rsidR="001104F7" w:rsidRPr="001104F7" w:rsidRDefault="001104F7" w:rsidP="001104F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С.А. Шестаков ЕГЭ 2013. Рабочие тетради. ЗадачиВ</w:t>
      </w:r>
      <w:proofErr w:type="gramStart"/>
      <w:r w:rsidRPr="001104F7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1104F7">
        <w:rPr>
          <w:rFonts w:ascii="Times New Roman" w:hAnsi="Times New Roman" w:cs="Times New Roman"/>
          <w:sz w:val="24"/>
          <w:szCs w:val="24"/>
        </w:rPr>
        <w:t xml:space="preserve">, Значения выражений/ под ред. А.Л. </w:t>
      </w:r>
      <w:proofErr w:type="spellStart"/>
      <w:r w:rsidRPr="001104F7">
        <w:rPr>
          <w:rFonts w:ascii="Times New Roman" w:hAnsi="Times New Roman" w:cs="Times New Roman"/>
          <w:sz w:val="24"/>
          <w:szCs w:val="24"/>
        </w:rPr>
        <w:t>Семёновой</w:t>
      </w:r>
      <w:proofErr w:type="spellEnd"/>
      <w:r w:rsidRPr="001104F7">
        <w:rPr>
          <w:rFonts w:ascii="Times New Roman" w:hAnsi="Times New Roman" w:cs="Times New Roman"/>
          <w:sz w:val="24"/>
          <w:szCs w:val="24"/>
        </w:rPr>
        <w:t xml:space="preserve"> и И.В. Ященко. 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lastRenderedPageBreak/>
        <w:t>Разработано МИОО. Издание соответствует новому Федеральному государственному общеобразовательному стандарту (ФГОС). Москва. Издательство МЦНМО. 2013.</w:t>
      </w:r>
    </w:p>
    <w:p w:rsidR="001104F7" w:rsidRPr="001104F7" w:rsidRDefault="001104F7" w:rsidP="001104F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 xml:space="preserve">Д.Д. Гущин, А.В. Малышев ЕГЭ 2013. Рабочие тетради. ЗадачиВ12, Задачи прикладного содержания/ под ред. А.Л. </w:t>
      </w:r>
      <w:proofErr w:type="spellStart"/>
      <w:r w:rsidRPr="001104F7">
        <w:rPr>
          <w:rFonts w:ascii="Times New Roman" w:hAnsi="Times New Roman" w:cs="Times New Roman"/>
          <w:sz w:val="24"/>
          <w:szCs w:val="24"/>
        </w:rPr>
        <w:t>Семёновой</w:t>
      </w:r>
      <w:proofErr w:type="spellEnd"/>
      <w:r w:rsidRPr="001104F7">
        <w:rPr>
          <w:rFonts w:ascii="Times New Roman" w:hAnsi="Times New Roman" w:cs="Times New Roman"/>
          <w:sz w:val="24"/>
          <w:szCs w:val="24"/>
        </w:rPr>
        <w:t xml:space="preserve"> и И.В. Ященко. Разработано МИОО. Издание соответствует новому Федеральному государственному общеобразовательному стандарту (ФГОС). Москва. Издательство МЦНМО. 2013.</w:t>
      </w:r>
    </w:p>
    <w:p w:rsidR="001104F7" w:rsidRPr="001104F7" w:rsidRDefault="001104F7" w:rsidP="001104F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 xml:space="preserve">С.А. Шестаков, Д.Д. Гущин ЕГЭ 2013. Рабочие тетради. ЗадачиВ13, Задачи на составление уравнений/ под ред. А.Л. </w:t>
      </w:r>
      <w:proofErr w:type="spellStart"/>
      <w:r w:rsidRPr="001104F7">
        <w:rPr>
          <w:rFonts w:ascii="Times New Roman" w:hAnsi="Times New Roman" w:cs="Times New Roman"/>
          <w:sz w:val="24"/>
          <w:szCs w:val="24"/>
        </w:rPr>
        <w:t>Семёновой</w:t>
      </w:r>
      <w:proofErr w:type="spellEnd"/>
      <w:r w:rsidRPr="001104F7">
        <w:rPr>
          <w:rFonts w:ascii="Times New Roman" w:hAnsi="Times New Roman" w:cs="Times New Roman"/>
          <w:sz w:val="24"/>
          <w:szCs w:val="24"/>
        </w:rPr>
        <w:t xml:space="preserve"> и И.В. Ященко. Разработано МИОО. Издание соответствует новому Федеральному государственному общеобразовательному стандарту (ФГОС). Москва. Издательство МЦНМО. 2013.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104F7" w:rsidRPr="001104F7" w:rsidRDefault="001104F7" w:rsidP="001104F7">
      <w:pPr>
        <w:ind w:left="360"/>
        <w:jc w:val="both"/>
        <w:rPr>
          <w:b/>
          <w:i/>
        </w:rPr>
      </w:pPr>
    </w:p>
    <w:p w:rsidR="001104F7" w:rsidRPr="001104F7" w:rsidRDefault="001104F7" w:rsidP="001104F7">
      <w:pPr>
        <w:ind w:left="360"/>
        <w:jc w:val="both"/>
        <w:rPr>
          <w:b/>
          <w:i/>
        </w:rPr>
      </w:pPr>
      <w:r w:rsidRPr="001104F7">
        <w:rPr>
          <w:b/>
          <w:i/>
        </w:rPr>
        <w:t>Интернет – ресурсы:</w:t>
      </w:r>
    </w:p>
    <w:p w:rsidR="001104F7" w:rsidRPr="001104F7" w:rsidRDefault="001104F7" w:rsidP="001104F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1104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1104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1104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1104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1104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alleng</w:t>
        </w:r>
        <w:proofErr w:type="spellEnd"/>
        <w:r w:rsidRPr="001104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1104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1104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1104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1104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1104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math</w:t>
        </w:r>
        <w:r w:rsidRPr="001104F7">
          <w:rPr>
            <w:rStyle w:val="a3"/>
            <w:rFonts w:ascii="Times New Roman" w:hAnsi="Times New Roman" w:cs="Times New Roman"/>
            <w:sz w:val="24"/>
            <w:szCs w:val="24"/>
          </w:rPr>
          <w:t>3.</w:t>
        </w:r>
        <w:proofErr w:type="spellStart"/>
        <w:r w:rsidRPr="001104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htm</w:t>
        </w:r>
        <w:proofErr w:type="spellEnd"/>
        <w:r w:rsidRPr="001104F7">
          <w:rPr>
            <w:rStyle w:val="a3"/>
            <w:rFonts w:ascii="Times New Roman" w:hAnsi="Times New Roman" w:cs="Times New Roman"/>
            <w:sz w:val="24"/>
            <w:szCs w:val="24"/>
          </w:rPr>
          <w:t>-Типовые</w:t>
        </w:r>
      </w:hyperlink>
      <w:r w:rsidRPr="001104F7">
        <w:rPr>
          <w:rFonts w:ascii="Times New Roman" w:hAnsi="Times New Roman" w:cs="Times New Roman"/>
          <w:sz w:val="24"/>
          <w:szCs w:val="24"/>
        </w:rPr>
        <w:t xml:space="preserve"> (тематические</w:t>
      </w:r>
      <w:proofErr w:type="gramStart"/>
      <w:r w:rsidRPr="001104F7">
        <w:rPr>
          <w:rFonts w:ascii="Times New Roman" w:hAnsi="Times New Roman" w:cs="Times New Roman"/>
          <w:sz w:val="24"/>
          <w:szCs w:val="24"/>
        </w:rPr>
        <w:t>)задания</w:t>
      </w:r>
      <w:proofErr w:type="gramEnd"/>
      <w:r w:rsidRPr="001104F7">
        <w:rPr>
          <w:rFonts w:ascii="Times New Roman" w:hAnsi="Times New Roman" w:cs="Times New Roman"/>
          <w:sz w:val="24"/>
          <w:szCs w:val="24"/>
        </w:rPr>
        <w:t xml:space="preserve"> ЕГЭ.</w:t>
      </w:r>
    </w:p>
    <w:p w:rsidR="001104F7" w:rsidRPr="001104F7" w:rsidRDefault="001104F7" w:rsidP="001104F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1104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1104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1104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eek</w:t>
        </w:r>
        <w:r w:rsidRPr="001104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1104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diary</w:t>
        </w:r>
        <w:r w:rsidRPr="001104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1104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1104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1104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</w:t>
        </w:r>
        <w:r w:rsidRPr="001104F7">
          <w:rPr>
            <w:rStyle w:val="a3"/>
            <w:rFonts w:ascii="Times New Roman" w:hAnsi="Times New Roman" w:cs="Times New Roman"/>
            <w:sz w:val="24"/>
            <w:szCs w:val="24"/>
          </w:rPr>
          <w:t>62222263.</w:t>
        </w:r>
        <w:proofErr w:type="spellStart"/>
        <w:r w:rsidRPr="001104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htm</w:t>
        </w:r>
        <w:proofErr w:type="spellEnd"/>
        <w:r w:rsidRPr="001104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</w:hyperlink>
      <w:r w:rsidRPr="001104F7">
        <w:rPr>
          <w:rFonts w:ascii="Times New Roman" w:hAnsi="Times New Roman" w:cs="Times New Roman"/>
          <w:sz w:val="24"/>
          <w:szCs w:val="24"/>
        </w:rPr>
        <w:t xml:space="preserve"> Подготовка к ЕГЭ по математике.</w:t>
      </w:r>
    </w:p>
    <w:p w:rsidR="001104F7" w:rsidRPr="001104F7" w:rsidRDefault="001104F7" w:rsidP="001104F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1104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1104F7">
          <w:rPr>
            <w:rStyle w:val="a3"/>
            <w:rFonts w:ascii="Times New Roman" w:hAnsi="Times New Roman" w:cs="Times New Roman"/>
            <w:sz w:val="24"/>
            <w:szCs w:val="24"/>
          </w:rPr>
          <w:t>://4</w:t>
        </w:r>
        <w:proofErr w:type="spellStart"/>
        <w:r w:rsidRPr="001104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ege</w:t>
        </w:r>
        <w:proofErr w:type="spellEnd"/>
        <w:r w:rsidRPr="001104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1104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1104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1104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matematika</w:t>
        </w:r>
        <w:proofErr w:type="spellEnd"/>
        <w:r w:rsidRPr="001104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1104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page</w:t>
        </w:r>
        <w:r w:rsidRPr="001104F7">
          <w:rPr>
            <w:rStyle w:val="a3"/>
            <w:rFonts w:ascii="Times New Roman" w:hAnsi="Times New Roman" w:cs="Times New Roman"/>
            <w:sz w:val="24"/>
            <w:szCs w:val="24"/>
          </w:rPr>
          <w:t>/2-</w:t>
        </w:r>
      </w:hyperlink>
      <w:r w:rsidRPr="001104F7">
        <w:rPr>
          <w:rFonts w:ascii="Times New Roman" w:hAnsi="Times New Roman" w:cs="Times New Roman"/>
          <w:sz w:val="24"/>
          <w:szCs w:val="24"/>
        </w:rPr>
        <w:t xml:space="preserve"> УГЭ портал «Математика».</w:t>
      </w:r>
    </w:p>
    <w:p w:rsidR="001104F7" w:rsidRPr="001104F7" w:rsidRDefault="001104F7" w:rsidP="001104F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1104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1104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1104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1104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1104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ctege</w:t>
        </w:r>
        <w:proofErr w:type="spellEnd"/>
        <w:r w:rsidRPr="001104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1104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org</w:t>
        </w:r>
        <w:r w:rsidRPr="001104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1104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content</w:t>
        </w:r>
        <w:r w:rsidRPr="001104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1104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view</w:t>
        </w:r>
        <w:r w:rsidRPr="001104F7">
          <w:rPr>
            <w:rStyle w:val="a3"/>
            <w:rFonts w:ascii="Times New Roman" w:hAnsi="Times New Roman" w:cs="Times New Roman"/>
            <w:sz w:val="24"/>
            <w:szCs w:val="24"/>
          </w:rPr>
          <w:t>/910/39</w:t>
        </w:r>
      </w:hyperlink>
      <w:r w:rsidRPr="001104F7">
        <w:rPr>
          <w:rFonts w:ascii="Times New Roman" w:hAnsi="Times New Roman" w:cs="Times New Roman"/>
          <w:sz w:val="24"/>
          <w:szCs w:val="24"/>
        </w:rPr>
        <w:t xml:space="preserve"> - Учебные пособия, разработанные специалистами ФИПИ.</w:t>
      </w:r>
    </w:p>
    <w:p w:rsidR="001104F7" w:rsidRPr="001104F7" w:rsidRDefault="001104F7" w:rsidP="001104F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1104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1104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1104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</w:hyperlink>
      <w:r w:rsidRPr="001104F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104F7">
        <w:rPr>
          <w:rFonts w:ascii="Times New Roman" w:hAnsi="Times New Roman" w:cs="Times New Roman"/>
          <w:sz w:val="24"/>
          <w:szCs w:val="24"/>
          <w:lang w:val="en-US"/>
        </w:rPr>
        <w:t>Mathege</w:t>
      </w:r>
      <w:proofErr w:type="spellEnd"/>
      <w:r w:rsidRPr="001104F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104F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1104F7">
        <w:rPr>
          <w:rFonts w:ascii="Times New Roman" w:hAnsi="Times New Roman" w:cs="Times New Roman"/>
          <w:sz w:val="24"/>
          <w:szCs w:val="24"/>
        </w:rPr>
        <w:t>:8080/</w:t>
      </w:r>
      <w:r w:rsidRPr="001104F7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1104F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104F7">
        <w:rPr>
          <w:rFonts w:ascii="Times New Roman" w:hAnsi="Times New Roman" w:cs="Times New Roman"/>
          <w:sz w:val="24"/>
          <w:szCs w:val="24"/>
          <w:lang w:val="en-US"/>
        </w:rPr>
        <w:t>ege</w:t>
      </w:r>
      <w:proofErr w:type="spellEnd"/>
      <w:r w:rsidRPr="001104F7">
        <w:rPr>
          <w:rFonts w:ascii="Times New Roman" w:hAnsi="Times New Roman" w:cs="Times New Roman"/>
          <w:sz w:val="24"/>
          <w:szCs w:val="24"/>
        </w:rPr>
        <w:t>/</w:t>
      </w:r>
      <w:r w:rsidRPr="001104F7">
        <w:rPr>
          <w:rFonts w:ascii="Times New Roman" w:hAnsi="Times New Roman" w:cs="Times New Roman"/>
          <w:sz w:val="24"/>
          <w:szCs w:val="24"/>
          <w:lang w:val="en-US"/>
        </w:rPr>
        <w:t>Main</w:t>
      </w:r>
      <w:r w:rsidRPr="001104F7">
        <w:rPr>
          <w:rFonts w:ascii="Times New Roman" w:hAnsi="Times New Roman" w:cs="Times New Roman"/>
          <w:sz w:val="24"/>
          <w:szCs w:val="24"/>
        </w:rPr>
        <w:t>?</w:t>
      </w:r>
      <w:r w:rsidRPr="001104F7">
        <w:rPr>
          <w:rFonts w:ascii="Times New Roman" w:hAnsi="Times New Roman" w:cs="Times New Roman"/>
          <w:sz w:val="24"/>
          <w:szCs w:val="24"/>
          <w:lang w:val="en-US"/>
        </w:rPr>
        <w:t>view</w:t>
      </w:r>
      <w:r w:rsidRPr="001104F7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1104F7">
        <w:rPr>
          <w:rFonts w:ascii="Times New Roman" w:hAnsi="Times New Roman" w:cs="Times New Roman"/>
          <w:sz w:val="24"/>
          <w:szCs w:val="24"/>
          <w:lang w:val="en-US"/>
        </w:rPr>
        <w:t>TrainArcyive</w:t>
      </w:r>
      <w:proofErr w:type="spellEnd"/>
      <w:r w:rsidRPr="001104F7">
        <w:rPr>
          <w:rFonts w:ascii="Times New Roman" w:hAnsi="Times New Roman" w:cs="Times New Roman"/>
          <w:sz w:val="24"/>
          <w:szCs w:val="24"/>
        </w:rPr>
        <w:t xml:space="preserve"> – Открытый банк заданий ЕГЭ по математике.</w:t>
      </w:r>
    </w:p>
    <w:p w:rsidR="001104F7" w:rsidRPr="001104F7" w:rsidRDefault="001104F7" w:rsidP="001104F7">
      <w:pPr>
        <w:pStyle w:val="a4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Согласно Федеральному базисному учебному плану данная рабочая программа предусматривает следующий вариант организации процесса обучения в 10 классе:</w:t>
      </w:r>
    </w:p>
    <w:p w:rsidR="001104F7" w:rsidRPr="001104F7" w:rsidRDefault="001104F7" w:rsidP="001104F7">
      <w:pPr>
        <w:pStyle w:val="a4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104F7">
        <w:rPr>
          <w:rFonts w:ascii="Times New Roman" w:hAnsi="Times New Roman" w:cs="Times New Roman"/>
          <w:sz w:val="24"/>
          <w:szCs w:val="24"/>
        </w:rPr>
        <w:t xml:space="preserve"> вариант (базовый уровень) предполагает обучение в объеме 85 часов, 2</w:t>
      </w:r>
      <w:proofErr w:type="gramStart"/>
      <w:r w:rsidRPr="001104F7">
        <w:rPr>
          <w:rFonts w:ascii="Times New Roman" w:hAnsi="Times New Roman" w:cs="Times New Roman"/>
          <w:sz w:val="24"/>
          <w:szCs w:val="24"/>
        </w:rPr>
        <w:t>,5</w:t>
      </w:r>
      <w:proofErr w:type="gramEnd"/>
      <w:r w:rsidRPr="001104F7">
        <w:rPr>
          <w:rFonts w:ascii="Times New Roman" w:hAnsi="Times New Roman" w:cs="Times New Roman"/>
          <w:sz w:val="24"/>
          <w:szCs w:val="24"/>
        </w:rPr>
        <w:t xml:space="preserve"> часа в неделю (2 часа в неделю  в 1-м полугодии, 3 часа в неделю во 2 –м полугодии).</w:t>
      </w:r>
    </w:p>
    <w:p w:rsidR="001104F7" w:rsidRPr="001104F7" w:rsidRDefault="001104F7" w:rsidP="001104F7">
      <w:pPr>
        <w:pStyle w:val="a4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 xml:space="preserve">Математическое образование в основной школе складывается из следующих содержательных компонентов: арифметика; алгебра; геометрия; элементы комбинаторики; теории вероятности, статистики и логики. </w:t>
      </w:r>
      <w:proofErr w:type="gramStart"/>
      <w:r w:rsidRPr="001104F7">
        <w:rPr>
          <w:rFonts w:ascii="Times New Roman" w:hAnsi="Times New Roman" w:cs="Times New Roman"/>
          <w:sz w:val="24"/>
          <w:szCs w:val="24"/>
        </w:rPr>
        <w:t>В своей совокупности они отражают богатый опыт обучения математики в нашей стане, учитывают современные тенденции отечественной и зарубежной школы и позволяют реализовать поставленные перед школьным образованием цели на информационно емком и практически значимом материале.</w:t>
      </w:r>
      <w:proofErr w:type="gramEnd"/>
      <w:r w:rsidRPr="001104F7">
        <w:rPr>
          <w:rFonts w:ascii="Times New Roman" w:hAnsi="Times New Roman" w:cs="Times New Roman"/>
          <w:sz w:val="24"/>
          <w:szCs w:val="24"/>
        </w:rPr>
        <w:t xml:space="preserve"> Эти содержательные компоненты развивались на протяжении всех лет обучения, они естественным образом переплетаются и взаимодействуют в учебных курсах.</w:t>
      </w:r>
    </w:p>
    <w:p w:rsidR="001104F7" w:rsidRPr="001104F7" w:rsidRDefault="001104F7" w:rsidP="001104F7">
      <w:pPr>
        <w:pStyle w:val="a4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В ходе освоения содержания курса учащиеся получают возможность:</w:t>
      </w:r>
    </w:p>
    <w:p w:rsidR="001104F7" w:rsidRPr="001104F7" w:rsidRDefault="001104F7" w:rsidP="001104F7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b/>
          <w:sz w:val="24"/>
          <w:szCs w:val="24"/>
        </w:rPr>
        <w:t xml:space="preserve">развить </w:t>
      </w:r>
      <w:r w:rsidRPr="001104F7">
        <w:rPr>
          <w:rFonts w:ascii="Times New Roman" w:hAnsi="Times New Roman" w:cs="Times New Roman"/>
          <w:sz w:val="24"/>
          <w:szCs w:val="24"/>
        </w:rPr>
        <w:t xml:space="preserve">представление о числах и роли вычислений в человеческой практике; сформировать практические навыки выполнения устных, письменных, инструментальных вычислений, развить вычислительную культуру; пространственные представления и изобразительные умения, освоить основные факты и методы планиметрии, познакомиться с простейшими пространственными телами и их свойствами; логическое мышление и речь – умение логически обосновывать суждения, </w:t>
      </w:r>
      <w:r w:rsidRPr="001104F7">
        <w:rPr>
          <w:rFonts w:ascii="Times New Roman" w:hAnsi="Times New Roman" w:cs="Times New Roman"/>
          <w:sz w:val="24"/>
          <w:szCs w:val="24"/>
        </w:rPr>
        <w:lastRenderedPageBreak/>
        <w:t xml:space="preserve">проводить несложные систематизации, приводить примеры и </w:t>
      </w:r>
      <w:proofErr w:type="spellStart"/>
      <w:r w:rsidRPr="001104F7">
        <w:rPr>
          <w:rFonts w:ascii="Times New Roman" w:hAnsi="Times New Roman" w:cs="Times New Roman"/>
          <w:sz w:val="24"/>
          <w:szCs w:val="24"/>
        </w:rPr>
        <w:t>контрпримеры</w:t>
      </w:r>
      <w:proofErr w:type="spellEnd"/>
      <w:r w:rsidRPr="001104F7">
        <w:rPr>
          <w:rFonts w:ascii="Times New Roman" w:hAnsi="Times New Roman" w:cs="Times New Roman"/>
          <w:sz w:val="24"/>
          <w:szCs w:val="24"/>
        </w:rPr>
        <w:t>, использовать различные языки математики (словесный,  символический, графический) для иллюстрации, интерпретации, аргументации и доказательства;</w:t>
      </w:r>
    </w:p>
    <w:p w:rsidR="001104F7" w:rsidRPr="001104F7" w:rsidRDefault="001104F7" w:rsidP="001104F7">
      <w:pPr>
        <w:pStyle w:val="a4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:rsidR="001104F7" w:rsidRPr="001104F7" w:rsidRDefault="001104F7" w:rsidP="001104F7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b/>
          <w:sz w:val="24"/>
          <w:szCs w:val="24"/>
        </w:rPr>
        <w:t>овладеть</w:t>
      </w:r>
      <w:r w:rsidRPr="001104F7">
        <w:rPr>
          <w:rFonts w:ascii="Times New Roman" w:hAnsi="Times New Roman" w:cs="Times New Roman"/>
          <w:sz w:val="24"/>
          <w:szCs w:val="24"/>
        </w:rPr>
        <w:t xml:space="preserve"> символическим языком алгебры, выработать формально-оперативные алгебраические умения и научиться применять их к решению математических и нематематических задач;</w:t>
      </w:r>
    </w:p>
    <w:p w:rsidR="001104F7" w:rsidRPr="001104F7" w:rsidRDefault="001104F7" w:rsidP="001104F7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b/>
          <w:sz w:val="24"/>
          <w:szCs w:val="24"/>
        </w:rPr>
        <w:t>изучить</w:t>
      </w:r>
      <w:r w:rsidRPr="001104F7">
        <w:rPr>
          <w:rFonts w:ascii="Times New Roman" w:hAnsi="Times New Roman" w:cs="Times New Roman"/>
          <w:sz w:val="24"/>
          <w:szCs w:val="24"/>
        </w:rPr>
        <w:t xml:space="preserve"> свойства и графики элементарных функций, научиться использовать функционально-графические представления для описания и анализа реальных зависимостей;</w:t>
      </w:r>
    </w:p>
    <w:p w:rsidR="001104F7" w:rsidRPr="001104F7" w:rsidRDefault="001104F7" w:rsidP="001104F7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b/>
          <w:sz w:val="24"/>
          <w:szCs w:val="24"/>
        </w:rPr>
        <w:t>получить</w:t>
      </w:r>
      <w:r w:rsidRPr="001104F7">
        <w:rPr>
          <w:rFonts w:ascii="Times New Roman" w:hAnsi="Times New Roman" w:cs="Times New Roman"/>
          <w:sz w:val="24"/>
          <w:szCs w:val="24"/>
        </w:rPr>
        <w:t xml:space="preserve"> представление о статистических закономерностях в реальном мире и о различных способах их изучения, об особенностях вывода и прогнозов, носящих вероятностный характер;</w:t>
      </w:r>
    </w:p>
    <w:p w:rsidR="001104F7" w:rsidRPr="001104F7" w:rsidRDefault="001104F7" w:rsidP="001104F7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b/>
          <w:sz w:val="24"/>
          <w:szCs w:val="24"/>
        </w:rPr>
        <w:t>сформировать</w:t>
      </w:r>
      <w:r w:rsidRPr="001104F7">
        <w:rPr>
          <w:rFonts w:ascii="Times New Roman" w:hAnsi="Times New Roman" w:cs="Times New Roman"/>
          <w:sz w:val="24"/>
          <w:szCs w:val="24"/>
        </w:rPr>
        <w:t xml:space="preserve"> представления об изучаемых понятиях и методах как важнейших средствах математического моделирования реальных процессов и явлений.</w:t>
      </w:r>
    </w:p>
    <w:p w:rsidR="001104F7" w:rsidRPr="001104F7" w:rsidRDefault="001104F7" w:rsidP="001104F7">
      <w:pPr>
        <w:pStyle w:val="a4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:rsidR="001104F7" w:rsidRPr="001104F7" w:rsidRDefault="001104F7" w:rsidP="001104F7">
      <w:pPr>
        <w:pStyle w:val="a4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04F7">
        <w:rPr>
          <w:rFonts w:ascii="Times New Roman" w:hAnsi="Times New Roman" w:cs="Times New Roman"/>
          <w:b/>
          <w:sz w:val="24"/>
          <w:szCs w:val="24"/>
        </w:rPr>
        <w:t>Цели обучения математике:</w:t>
      </w:r>
    </w:p>
    <w:p w:rsidR="001104F7" w:rsidRPr="001104F7" w:rsidRDefault="001104F7" w:rsidP="001104F7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1104F7" w:rsidRPr="001104F7" w:rsidRDefault="001104F7" w:rsidP="001104F7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интеллектуальное развитие, 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критичности мышления, интуиции, логического мышления,  элементов алгоритмической культуры, пространственных представлений, способности к преодолению трудностей;</w:t>
      </w:r>
    </w:p>
    <w:p w:rsidR="001104F7" w:rsidRPr="001104F7" w:rsidRDefault="001104F7" w:rsidP="001104F7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1104F7" w:rsidRPr="001104F7" w:rsidRDefault="001104F7" w:rsidP="001104F7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воспитание культуры личности, отношения к математике как к части общечеловеческой культуры, играющей особую роль в общественном развитии;</w:t>
      </w:r>
    </w:p>
    <w:p w:rsidR="001104F7" w:rsidRPr="001104F7" w:rsidRDefault="001104F7" w:rsidP="001104F7">
      <w:pPr>
        <w:pStyle w:val="a4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 xml:space="preserve">В ходе преподавания математики в основной школе следует обратить внимание на овладение умениями </w:t>
      </w:r>
      <w:proofErr w:type="spellStart"/>
      <w:r w:rsidRPr="001104F7">
        <w:rPr>
          <w:rFonts w:ascii="Times New Roman" w:hAnsi="Times New Roman" w:cs="Times New Roman"/>
          <w:sz w:val="24"/>
          <w:szCs w:val="24"/>
        </w:rPr>
        <w:t>общеучебного</w:t>
      </w:r>
      <w:proofErr w:type="spellEnd"/>
      <w:r w:rsidRPr="001104F7">
        <w:rPr>
          <w:rFonts w:ascii="Times New Roman" w:hAnsi="Times New Roman" w:cs="Times New Roman"/>
          <w:sz w:val="24"/>
          <w:szCs w:val="24"/>
        </w:rPr>
        <w:t xml:space="preserve"> характера, разнообразными способами деятельности, приобретение опыта:</w:t>
      </w:r>
    </w:p>
    <w:p w:rsidR="001104F7" w:rsidRPr="001104F7" w:rsidRDefault="001104F7" w:rsidP="001104F7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планирования и осуществления алгоритмической деятельности, выполнения заданных и конструирования новых алгоритмов;</w:t>
      </w:r>
    </w:p>
    <w:p w:rsidR="001104F7" w:rsidRPr="001104F7" w:rsidRDefault="001104F7" w:rsidP="001104F7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решения разнообразных классов задач из различных разделов курса, в том числе задач, требующих поиска путей и способов решения;</w:t>
      </w:r>
    </w:p>
    <w:p w:rsidR="001104F7" w:rsidRPr="001104F7" w:rsidRDefault="001104F7" w:rsidP="001104F7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исследовательской деятельности, развития идей, проведения экспериментов, обобщения, постановки и формулирования новых задач;</w:t>
      </w:r>
    </w:p>
    <w:p w:rsidR="001104F7" w:rsidRPr="001104F7" w:rsidRDefault="001104F7" w:rsidP="001104F7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04F7">
        <w:rPr>
          <w:rFonts w:ascii="Times New Roman" w:hAnsi="Times New Roman" w:cs="Times New Roman"/>
          <w:sz w:val="24"/>
          <w:szCs w:val="24"/>
        </w:rPr>
        <w:lastRenderedPageBreak/>
        <w:t>ясного, точного, грамотного изложения своих мыслей в устной и письменной формах, использования различных языков математики (словестного, символического, графического), свободного перехода с одного языка на другой для иллюстрации, интерпретации, аргументации и доказательства;</w:t>
      </w:r>
      <w:proofErr w:type="gramEnd"/>
    </w:p>
    <w:p w:rsidR="001104F7" w:rsidRPr="001104F7" w:rsidRDefault="001104F7" w:rsidP="001104F7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проведения доказательных рассуждений, аргументации, выдвижения гипотез и их обоснования;</w:t>
      </w:r>
    </w:p>
    <w:p w:rsidR="001104F7" w:rsidRPr="001104F7" w:rsidRDefault="001104F7" w:rsidP="001104F7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поиска, систематизации, анализа и классификации информации, использования разнообразных информационных источников, включая учебную и справочную литературу, современные информационные технологии.</w:t>
      </w:r>
    </w:p>
    <w:p w:rsidR="001104F7" w:rsidRPr="001104F7" w:rsidRDefault="001104F7" w:rsidP="001104F7">
      <w:pPr>
        <w:pStyle w:val="a4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С учетом уровней специфики класса выстроена система учебных занятий, спроектированы цели, задачи, планируемые результаты обучения, что представлено в схематической форме ниже. Основой целеполагания является обновление требований к уровню  подготовки школьников в системе естественно-математического образования, отражающее важнейшую особенность педагогической концепции Государственного стандарта – переход от суммы «предметных результатов» к «</w:t>
      </w:r>
      <w:proofErr w:type="spellStart"/>
      <w:r w:rsidRPr="001104F7">
        <w:rPr>
          <w:rFonts w:ascii="Times New Roman" w:hAnsi="Times New Roman" w:cs="Times New Roman"/>
          <w:sz w:val="24"/>
          <w:szCs w:val="24"/>
        </w:rPr>
        <w:t>межпредметным</w:t>
      </w:r>
      <w:proofErr w:type="spellEnd"/>
      <w:r w:rsidRPr="001104F7">
        <w:rPr>
          <w:rFonts w:ascii="Times New Roman" w:hAnsi="Times New Roman" w:cs="Times New Roman"/>
          <w:sz w:val="24"/>
          <w:szCs w:val="24"/>
        </w:rPr>
        <w:t xml:space="preserve"> результатам».</w:t>
      </w:r>
    </w:p>
    <w:p w:rsidR="001104F7" w:rsidRPr="001104F7" w:rsidRDefault="001104F7" w:rsidP="001104F7">
      <w:pPr>
        <w:pStyle w:val="a4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 xml:space="preserve">Реализация календарно-тематического плана обеспечивает освоение </w:t>
      </w:r>
      <w:proofErr w:type="spellStart"/>
      <w:r w:rsidRPr="001104F7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1104F7">
        <w:rPr>
          <w:rFonts w:ascii="Times New Roman" w:hAnsi="Times New Roman" w:cs="Times New Roman"/>
          <w:sz w:val="24"/>
          <w:szCs w:val="24"/>
        </w:rPr>
        <w:t xml:space="preserve"> умений и компетенций в рамках информационно-коммуникативной деятельности:</w:t>
      </w:r>
    </w:p>
    <w:p w:rsidR="001104F7" w:rsidRPr="001104F7" w:rsidRDefault="001104F7" w:rsidP="001104F7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создание условия для умения логически обосновывать суждения, выдвигать гипотезы и понимать необходимость их проверки, ясно, точно и грамотно выражать свои мысли в устной и письменной речи;</w:t>
      </w:r>
    </w:p>
    <w:p w:rsidR="001104F7" w:rsidRPr="001104F7" w:rsidRDefault="001104F7" w:rsidP="001104F7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формирование умения использовать различные языки математики, свободно переходить с одного языка на другой для иллюстрации, интерпретации, аргументации и доказательства; интегрирование в личный опыт новой, в том числе самостоятельно полученной,  информации;</w:t>
      </w:r>
    </w:p>
    <w:p w:rsidR="001104F7" w:rsidRPr="001104F7" w:rsidRDefault="001104F7" w:rsidP="001104F7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04F7">
        <w:rPr>
          <w:rFonts w:ascii="Times New Roman" w:hAnsi="Times New Roman" w:cs="Times New Roman"/>
          <w:sz w:val="24"/>
          <w:szCs w:val="24"/>
        </w:rPr>
        <w:t>создание условия для плодотворной работы в группе, умения самостоятельно и мотивированно организовывать свою деятельность, использовать приобретенные знания и умения в практической деятельности и повседневной жизни для исследования (моделирования) несложных практических ситуаций на основе изученных формул и свойств тел, вычисления площадей поверхностей пространственных  тел при решении практических задач, используя при необходимости справочники и вычислительные устройства.</w:t>
      </w:r>
      <w:proofErr w:type="gramEnd"/>
    </w:p>
    <w:p w:rsidR="001104F7" w:rsidRPr="001104F7" w:rsidRDefault="001104F7" w:rsidP="001104F7">
      <w:pPr>
        <w:pStyle w:val="a4"/>
        <w:ind w:left="2520"/>
        <w:jc w:val="both"/>
        <w:rPr>
          <w:rFonts w:ascii="Times New Roman" w:hAnsi="Times New Roman" w:cs="Times New Roman"/>
          <w:sz w:val="24"/>
          <w:szCs w:val="24"/>
        </w:rPr>
      </w:pPr>
    </w:p>
    <w:p w:rsidR="001104F7" w:rsidRPr="001104F7" w:rsidRDefault="001104F7" w:rsidP="001104F7">
      <w:pPr>
        <w:pStyle w:val="a4"/>
        <w:ind w:left="2520"/>
        <w:jc w:val="center"/>
        <w:rPr>
          <w:rFonts w:ascii="Times New Roman" w:hAnsi="Times New Roman" w:cs="Times New Roman"/>
          <w:sz w:val="36"/>
          <w:szCs w:val="36"/>
        </w:rPr>
      </w:pPr>
    </w:p>
    <w:p w:rsidR="001104F7" w:rsidRPr="001104F7" w:rsidRDefault="001104F7" w:rsidP="001104F7">
      <w:pPr>
        <w:pStyle w:val="a4"/>
        <w:ind w:left="2520"/>
        <w:jc w:val="center"/>
        <w:rPr>
          <w:rFonts w:ascii="Times New Roman" w:hAnsi="Times New Roman" w:cs="Times New Roman"/>
          <w:sz w:val="36"/>
          <w:szCs w:val="36"/>
        </w:rPr>
      </w:pPr>
    </w:p>
    <w:p w:rsidR="001104F7" w:rsidRPr="001104F7" w:rsidRDefault="001104F7" w:rsidP="001104F7">
      <w:pPr>
        <w:pStyle w:val="a4"/>
        <w:ind w:left="2520"/>
        <w:jc w:val="center"/>
        <w:rPr>
          <w:rFonts w:ascii="Times New Roman" w:hAnsi="Times New Roman" w:cs="Times New Roman"/>
          <w:sz w:val="36"/>
          <w:szCs w:val="36"/>
        </w:rPr>
      </w:pPr>
    </w:p>
    <w:p w:rsidR="001104F7" w:rsidRPr="001104F7" w:rsidRDefault="001104F7" w:rsidP="001104F7">
      <w:pPr>
        <w:pStyle w:val="a4"/>
        <w:ind w:left="0" w:firstLine="426"/>
        <w:jc w:val="center"/>
        <w:rPr>
          <w:rFonts w:ascii="Times New Roman" w:hAnsi="Times New Roman" w:cs="Times New Roman"/>
          <w:sz w:val="36"/>
          <w:szCs w:val="36"/>
        </w:rPr>
      </w:pPr>
      <w:r w:rsidRPr="001104F7">
        <w:rPr>
          <w:rFonts w:ascii="Times New Roman" w:hAnsi="Times New Roman" w:cs="Times New Roman"/>
          <w:sz w:val="36"/>
          <w:szCs w:val="36"/>
        </w:rPr>
        <w:t>Обязательный минимум содержания программы</w:t>
      </w:r>
    </w:p>
    <w:p w:rsidR="001104F7" w:rsidRPr="001104F7" w:rsidRDefault="001104F7" w:rsidP="001104F7">
      <w:pPr>
        <w:pStyle w:val="a4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04F7">
        <w:rPr>
          <w:rFonts w:ascii="Times New Roman" w:hAnsi="Times New Roman" w:cs="Times New Roman"/>
          <w:b/>
          <w:sz w:val="24"/>
          <w:szCs w:val="24"/>
        </w:rPr>
        <w:t>Уравнения и неравенства</w:t>
      </w:r>
    </w:p>
    <w:p w:rsidR="001104F7" w:rsidRPr="001104F7" w:rsidRDefault="001104F7" w:rsidP="001104F7">
      <w:pPr>
        <w:pStyle w:val="a4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lastRenderedPageBreak/>
        <w:t>Равносильные уравнения и неравенства</w:t>
      </w:r>
      <w:proofErr w:type="gramStart"/>
      <w:r w:rsidRPr="001104F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104F7">
        <w:rPr>
          <w:rFonts w:ascii="Times New Roman" w:hAnsi="Times New Roman" w:cs="Times New Roman"/>
          <w:sz w:val="24"/>
          <w:szCs w:val="24"/>
        </w:rPr>
        <w:t>Иррациональные уравнения. Показательные уравнения. Показательные неравенства. Системы показательных уравнений и неравенств. Логарифмические уравнения. Логарифмические неравенства.</w:t>
      </w:r>
    </w:p>
    <w:p w:rsidR="001104F7" w:rsidRPr="001104F7" w:rsidRDefault="001104F7" w:rsidP="001104F7">
      <w:pPr>
        <w:pStyle w:val="a4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04F7">
        <w:rPr>
          <w:rFonts w:ascii="Times New Roman" w:hAnsi="Times New Roman" w:cs="Times New Roman"/>
          <w:b/>
          <w:sz w:val="24"/>
          <w:szCs w:val="24"/>
        </w:rPr>
        <w:t>Корни и степени</w:t>
      </w:r>
    </w:p>
    <w:p w:rsidR="001104F7" w:rsidRPr="001104F7" w:rsidRDefault="001104F7" w:rsidP="001104F7">
      <w:pPr>
        <w:pStyle w:val="a4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Степень с действительным показателем. Действительные числа. Арифметический корень натуральной степени. Степень с рациональным и действительным показателем. Логарифмы. Свойства логарифмов. Десятичные и натуральные логарифмы. Формула перехода.</w:t>
      </w:r>
    </w:p>
    <w:p w:rsidR="001104F7" w:rsidRPr="001104F7" w:rsidRDefault="001104F7" w:rsidP="001104F7">
      <w:pPr>
        <w:pStyle w:val="a4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04F7">
        <w:rPr>
          <w:rFonts w:ascii="Times New Roman" w:hAnsi="Times New Roman" w:cs="Times New Roman"/>
          <w:b/>
          <w:sz w:val="24"/>
          <w:szCs w:val="24"/>
        </w:rPr>
        <w:t>Функции</w:t>
      </w:r>
    </w:p>
    <w:p w:rsidR="001104F7" w:rsidRPr="001104F7" w:rsidRDefault="001104F7" w:rsidP="001104F7">
      <w:pPr>
        <w:pStyle w:val="a4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Степенная функция, ее свойства и график. Взаимно обратные функции. Сложная функция. Дробно-линейная функция. Показательная функция, ее свойства и график. Логарифмическая функция, ее свойства и график.</w:t>
      </w:r>
    </w:p>
    <w:p w:rsidR="001104F7" w:rsidRPr="001104F7" w:rsidRDefault="001104F7" w:rsidP="001104F7">
      <w:pPr>
        <w:pStyle w:val="a4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04F7">
        <w:rPr>
          <w:rFonts w:ascii="Times New Roman" w:hAnsi="Times New Roman" w:cs="Times New Roman"/>
          <w:b/>
          <w:sz w:val="24"/>
          <w:szCs w:val="24"/>
        </w:rPr>
        <w:t>Тригонометрия</w:t>
      </w:r>
    </w:p>
    <w:p w:rsidR="001104F7" w:rsidRPr="001104F7" w:rsidRDefault="001104F7" w:rsidP="001104F7">
      <w:pPr>
        <w:pStyle w:val="a4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Радианная мера угла.  Поворот точки вокруг начала координат. Определение синуса, косинуса и тангенса угла. Знаки синуса, косинуса и тангенса угла. Зависимость между синусом, косинусом и тангенсом одного и того же угла. Тригонометрические тождества. Синус, косинус и тангенс углов α и –α. Формулы сложения. Синус, косинус и тангенс двойного угла</w:t>
      </w:r>
      <w:proofErr w:type="gramStart"/>
      <w:r w:rsidRPr="001104F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104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04F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104F7">
        <w:rPr>
          <w:rFonts w:ascii="Times New Roman" w:hAnsi="Times New Roman" w:cs="Times New Roman"/>
          <w:sz w:val="24"/>
          <w:szCs w:val="24"/>
        </w:rPr>
        <w:t xml:space="preserve">инус, косинус и тангенс половинного угла. Формулы приведения. Сумма и разность синусов. Сумма и разность косинусов. Произведение синусов и косинусов. Тригонометрические уравнения. Уравнения </w:t>
      </w:r>
      <w:proofErr w:type="spellStart"/>
      <w:r w:rsidRPr="001104F7">
        <w:rPr>
          <w:rFonts w:ascii="Times New Roman" w:hAnsi="Times New Roman" w:cs="Times New Roman"/>
          <w:sz w:val="24"/>
          <w:szCs w:val="24"/>
          <w:lang w:val="en-US"/>
        </w:rPr>
        <w:t>cosx</w:t>
      </w:r>
      <w:proofErr w:type="spellEnd"/>
      <w:r w:rsidRPr="001104F7">
        <w:rPr>
          <w:rFonts w:ascii="Times New Roman" w:hAnsi="Times New Roman" w:cs="Times New Roman"/>
          <w:sz w:val="24"/>
          <w:szCs w:val="24"/>
        </w:rPr>
        <w:t>=</w:t>
      </w:r>
      <w:r w:rsidRPr="001104F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104F7">
        <w:rPr>
          <w:rFonts w:ascii="Times New Roman" w:hAnsi="Times New Roman" w:cs="Times New Roman"/>
          <w:sz w:val="24"/>
          <w:szCs w:val="24"/>
        </w:rPr>
        <w:t xml:space="preserve">. Уравнение </w:t>
      </w:r>
      <w:proofErr w:type="spellStart"/>
      <w:r w:rsidRPr="001104F7">
        <w:rPr>
          <w:rFonts w:ascii="Times New Roman" w:hAnsi="Times New Roman" w:cs="Times New Roman"/>
          <w:sz w:val="24"/>
          <w:szCs w:val="24"/>
          <w:lang w:val="en-US"/>
        </w:rPr>
        <w:t>sinx</w:t>
      </w:r>
      <w:proofErr w:type="spellEnd"/>
      <w:r w:rsidRPr="001104F7">
        <w:rPr>
          <w:rFonts w:ascii="Times New Roman" w:hAnsi="Times New Roman" w:cs="Times New Roman"/>
          <w:sz w:val="24"/>
          <w:szCs w:val="24"/>
        </w:rPr>
        <w:t>=</w:t>
      </w:r>
      <w:r w:rsidRPr="001104F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104F7">
        <w:rPr>
          <w:rFonts w:ascii="Times New Roman" w:hAnsi="Times New Roman" w:cs="Times New Roman"/>
          <w:sz w:val="24"/>
          <w:szCs w:val="24"/>
        </w:rPr>
        <w:t xml:space="preserve">. Уравнение </w:t>
      </w:r>
      <w:proofErr w:type="spellStart"/>
      <w:r w:rsidRPr="001104F7">
        <w:rPr>
          <w:rFonts w:ascii="Times New Roman" w:hAnsi="Times New Roman" w:cs="Times New Roman"/>
          <w:sz w:val="24"/>
          <w:szCs w:val="24"/>
          <w:lang w:val="en-US"/>
        </w:rPr>
        <w:t>tgx</w:t>
      </w:r>
      <w:proofErr w:type="spellEnd"/>
      <w:r w:rsidRPr="001104F7">
        <w:rPr>
          <w:rFonts w:ascii="Times New Roman" w:hAnsi="Times New Roman" w:cs="Times New Roman"/>
          <w:sz w:val="24"/>
          <w:szCs w:val="24"/>
        </w:rPr>
        <w:t>=</w:t>
      </w:r>
      <w:r w:rsidRPr="001104F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104F7">
        <w:rPr>
          <w:rFonts w:ascii="Times New Roman" w:hAnsi="Times New Roman" w:cs="Times New Roman"/>
          <w:sz w:val="24"/>
          <w:szCs w:val="24"/>
        </w:rPr>
        <w:t xml:space="preserve">. Тригонометрические уравнения, сводящиеся к </w:t>
      </w:r>
      <w:proofErr w:type="gramStart"/>
      <w:r w:rsidRPr="001104F7">
        <w:rPr>
          <w:rFonts w:ascii="Times New Roman" w:hAnsi="Times New Roman" w:cs="Times New Roman"/>
          <w:sz w:val="24"/>
          <w:szCs w:val="24"/>
        </w:rPr>
        <w:t>алгебраическим</w:t>
      </w:r>
      <w:proofErr w:type="gramEnd"/>
      <w:r w:rsidRPr="001104F7">
        <w:rPr>
          <w:rFonts w:ascii="Times New Roman" w:hAnsi="Times New Roman" w:cs="Times New Roman"/>
          <w:sz w:val="24"/>
          <w:szCs w:val="24"/>
        </w:rPr>
        <w:t>. Однородные и линейные уравнения. Методы замены неизвестного и разложения на множители. Метод оценки левой и правой частей тригонометрического уравнения.</w:t>
      </w:r>
    </w:p>
    <w:p w:rsidR="001104F7" w:rsidRPr="001104F7" w:rsidRDefault="001104F7" w:rsidP="001104F7">
      <w:pPr>
        <w:pStyle w:val="a4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104F7" w:rsidRPr="001104F7" w:rsidRDefault="001104F7" w:rsidP="001104F7">
      <w:pPr>
        <w:pStyle w:val="a4"/>
        <w:ind w:left="2520"/>
        <w:jc w:val="both"/>
        <w:rPr>
          <w:rFonts w:ascii="Times New Roman" w:hAnsi="Times New Roman" w:cs="Times New Roman"/>
          <w:sz w:val="24"/>
          <w:szCs w:val="24"/>
        </w:rPr>
      </w:pPr>
    </w:p>
    <w:p w:rsidR="001104F7" w:rsidRPr="001104F7" w:rsidRDefault="001104F7" w:rsidP="001104F7">
      <w:pPr>
        <w:pStyle w:val="a4"/>
        <w:ind w:left="2520"/>
        <w:jc w:val="both"/>
        <w:rPr>
          <w:rFonts w:ascii="Times New Roman" w:hAnsi="Times New Roman" w:cs="Times New Roman"/>
          <w:sz w:val="24"/>
          <w:szCs w:val="24"/>
        </w:rPr>
      </w:pPr>
    </w:p>
    <w:p w:rsidR="001104F7" w:rsidRPr="001104F7" w:rsidRDefault="001104F7" w:rsidP="001104F7">
      <w:pPr>
        <w:pStyle w:val="a4"/>
        <w:ind w:left="2520"/>
        <w:jc w:val="both"/>
        <w:rPr>
          <w:rFonts w:ascii="Times New Roman" w:hAnsi="Times New Roman" w:cs="Times New Roman"/>
          <w:sz w:val="24"/>
          <w:szCs w:val="24"/>
        </w:rPr>
      </w:pPr>
    </w:p>
    <w:p w:rsidR="001104F7" w:rsidRPr="001104F7" w:rsidRDefault="001104F7" w:rsidP="001104F7">
      <w:pPr>
        <w:pStyle w:val="a4"/>
        <w:ind w:left="252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104F7" w:rsidRPr="001104F7" w:rsidRDefault="001104F7" w:rsidP="001104F7">
      <w:pPr>
        <w:pStyle w:val="a4"/>
        <w:ind w:left="252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104F7" w:rsidRPr="001104F7" w:rsidRDefault="001104F7" w:rsidP="001104F7">
      <w:pPr>
        <w:pStyle w:val="a4"/>
        <w:ind w:left="25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104F7">
        <w:rPr>
          <w:rFonts w:ascii="Times New Roman" w:hAnsi="Times New Roman" w:cs="Times New Roman"/>
          <w:b/>
          <w:sz w:val="36"/>
          <w:szCs w:val="36"/>
        </w:rPr>
        <w:t>Учебно-тематический план</w:t>
      </w:r>
    </w:p>
    <w:p w:rsidR="001104F7" w:rsidRPr="001104F7" w:rsidRDefault="001104F7" w:rsidP="001104F7">
      <w:pPr>
        <w:pStyle w:val="a4"/>
        <w:ind w:left="2520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5"/>
        <w:tblW w:w="13685" w:type="dxa"/>
        <w:tblInd w:w="817" w:type="dxa"/>
        <w:tblLook w:val="04A0" w:firstRow="1" w:lastRow="0" w:firstColumn="1" w:lastColumn="0" w:noHBand="0" w:noVBand="1"/>
      </w:tblPr>
      <w:tblGrid>
        <w:gridCol w:w="1742"/>
        <w:gridCol w:w="5324"/>
        <w:gridCol w:w="2474"/>
        <w:gridCol w:w="2110"/>
        <w:gridCol w:w="2035"/>
      </w:tblGrid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104F7">
              <w:rPr>
                <w:rFonts w:ascii="Times New Roman" w:hAnsi="Times New Roman" w:cs="Times New Roman"/>
                <w:b/>
                <w:sz w:val="36"/>
                <w:szCs w:val="36"/>
              </w:rPr>
              <w:t>№ пункта учебника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104F7">
              <w:rPr>
                <w:rFonts w:ascii="Times New Roman" w:hAnsi="Times New Roman" w:cs="Times New Roman"/>
                <w:b/>
                <w:sz w:val="36"/>
                <w:szCs w:val="36"/>
              </w:rPr>
              <w:t>Изучаемые темы в курсе алгебры 10 класса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104F7">
              <w:rPr>
                <w:rFonts w:ascii="Times New Roman" w:hAnsi="Times New Roman" w:cs="Times New Roman"/>
                <w:b/>
                <w:sz w:val="36"/>
                <w:szCs w:val="36"/>
              </w:rPr>
              <w:t>Количество часов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104F7">
              <w:rPr>
                <w:rFonts w:ascii="Times New Roman" w:hAnsi="Times New Roman" w:cs="Times New Roman"/>
                <w:b/>
                <w:sz w:val="36"/>
                <w:szCs w:val="36"/>
              </w:rPr>
              <w:t>Дата проведения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104F7">
              <w:rPr>
                <w:rFonts w:ascii="Times New Roman" w:hAnsi="Times New Roman" w:cs="Times New Roman"/>
                <w:b/>
                <w:sz w:val="36"/>
                <w:szCs w:val="36"/>
              </w:rPr>
              <w:t>Коррекция</w:t>
            </w:r>
          </w:p>
        </w:tc>
      </w:tr>
      <w:tr w:rsidR="001104F7" w:rsidRPr="001104F7" w:rsidTr="001104F7">
        <w:tc>
          <w:tcPr>
            <w:tcW w:w="7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4F7">
              <w:rPr>
                <w:rFonts w:ascii="Times New Roman" w:hAnsi="Times New Roman" w:cs="Times New Roman"/>
                <w:b/>
                <w:sz w:val="28"/>
                <w:szCs w:val="28"/>
              </w:rPr>
              <w:t>Глава 4. Степень с действительным показателем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4F7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Действительные числа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Учебная цель – обобщение и систематизация знаний учащихся о расширении множества чисел (от натуральных до действительных);  ознакомление  с понятием предела последовательности</w:t>
            </w:r>
            <w:proofErr w:type="gramEnd"/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Бесконечно убывающая геометрическая прогрессия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Учебная цель – продолжить формирование представления о пределе числовой последовательности на примере изучения бесконечно убывающей геометрической прогрессии и нахождение ее суммы с помощью предела.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Арифметический корень натуральной степени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Учебная цель – обобщение знаний о корнях и арифметических корнях; подготовка к изучению понятия степени с действительным показателем.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с рациональным и действительным показателями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Учебная цель – расширение понятия степени до степени с рациональным и действительным показателями; формирование навыков действий со степенями с рациональным показателем; изучение свой</w:t>
            </w:r>
            <w:proofErr w:type="gramStart"/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ств ст</w:t>
            </w:r>
            <w:proofErr w:type="gramEnd"/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епени с действительным показателем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Обобщающий урок по теме «Степень с действительным показателем»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1 по теме «Степень с действительным показателем»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7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4F7">
              <w:rPr>
                <w:rFonts w:ascii="Times New Roman" w:hAnsi="Times New Roman" w:cs="Times New Roman"/>
                <w:b/>
                <w:sz w:val="28"/>
                <w:szCs w:val="28"/>
              </w:rPr>
              <w:t>Глава 5. Степенная функция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4F7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Степенная функция, ее свойства и график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 xml:space="preserve">Учебная цель </w:t>
            </w:r>
            <w:proofErr w:type="gramStart"/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–з</w:t>
            </w:r>
            <w:proofErr w:type="gramEnd"/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накомство учащихся с понятием ограниченной функции, со свойствами и графиками различных (в зависимости от показателя степени) видов степенной функции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Взаимно обратные функции. Сложная функция.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 xml:space="preserve">Учебная цель – ознакомление с понятием </w:t>
            </w:r>
          </w:p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взаимно обратных функций и сложных функций</w:t>
            </w:r>
          </w:p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Дробно-линейная функция</w:t>
            </w:r>
          </w:p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 xml:space="preserve">Учебная цель – ознакомить учащихся с дробно-линейной функцией, показать применение функции на примере прикладной задачи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Равносильные уравнения и неравенства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 xml:space="preserve">Учебная цель – введение понятий равносильности уравнений, неравенств, систем уравнений, а также уравнения-следствия; формирование у учащихся потребности при решении уравнений выполнять лишь те преобразования, которые не приводят </w:t>
            </w:r>
            <w:proofErr w:type="gramStart"/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104F7">
              <w:rPr>
                <w:rFonts w:ascii="Times New Roman" w:hAnsi="Times New Roman" w:cs="Times New Roman"/>
                <w:sz w:val="24"/>
                <w:szCs w:val="24"/>
              </w:rPr>
              <w:t xml:space="preserve"> потери корней, а при решении неравенств осуществлять лишь равносильные преобразования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Иррациональные уравнения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Учебная цель – обучение решению иррациональных уравнений, возведением обеих его частей в одну и ту же натуральную степень; ознакомление с приемами решения систем,  содержащих иррациональные уравнения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1-5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Обобщающий урок по теме «Степенная функция»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2 по теме «Степенная функция»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7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4F7">
              <w:rPr>
                <w:rFonts w:ascii="Times New Roman" w:hAnsi="Times New Roman" w:cs="Times New Roman"/>
                <w:b/>
                <w:sz w:val="28"/>
                <w:szCs w:val="28"/>
              </w:rPr>
              <w:t>Глава 6. Показательная функция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4F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Показательная функция, ее свойства и график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Учебная цель – введение понятия показательная функция; демонстрация применения знаний о свойствах показательной функции к решению прикладных задач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Показательные уравнения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 xml:space="preserve">Учебная цель </w:t>
            </w:r>
            <w:proofErr w:type="gramStart"/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владение основными способами решения показательных уравнений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Показательные неравенства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Учебная цель – формирование умения решать показательные неравенства на основе свойства монотонности показательной функции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Системы показательных уравнений и неравенств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Учебная цель – обучение решению систем показательных уравнений; знакомство с решением систем, содержащих показательные неравенства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Обобщающий урок по теме «Показательная функция»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3 по теме «Показательная функция»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7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4F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Глава 7. Логарифмическая функция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4F7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Логарифмы</w:t>
            </w:r>
          </w:p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Учебная цель – введение понятия логарифма числа; знакомство с применением основного логарифмического тождества к вычислениям и решению простейших логарифмических уравнений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Свойства логарифмов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Учебная цель – изучение основных свойств логарифмов о формирование умений их применения для преобразования логарифмических выражений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Десятичные и натуральные логарифмы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Учебная цель – введение понятий десятичного и натурального логарифмов, обучение применению формулы перехода от логарифма по одному основанию к логарифму по другому основанию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Логарифмическая функция, ее свойства и график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Учебная цель – обоснование свойств логарифмической функции и построение ее графика; демонстрация применения свойств логарифмической функции при сравнении значений выражений и решение простейших логарифмических уравнений и неравенств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Логарифмические уравнения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Учебная цель – формирование умений решать различные логарифмические уравнения и их системы с использованием свойств логарифмов и общих методов решения уравнений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Логарифмические неравенства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Учебная цель – обучение решению логарифмических неравенств на основании свойств логарифмической функции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1-6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Обобщающий урок по теме «Логарифмическая функция»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4 по теме «Логарифмическая функция»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7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4F7">
              <w:rPr>
                <w:rFonts w:ascii="Times New Roman" w:hAnsi="Times New Roman" w:cs="Times New Roman"/>
                <w:b/>
                <w:sz w:val="28"/>
                <w:szCs w:val="28"/>
              </w:rPr>
              <w:t>Глава 8. Тригонометрические формулы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4F7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Радианная мера угла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Учебная цель – ознакомление с соответствием между точками числовой прямой и окружности, формирование понятия радиана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Поворот точки вокруг начала координат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Учебная цель – формирование понятия поворота точки единичной окружности вокруг начала координат на угол α и обучение нахождению положения точки окружности, соответствующей данному действительному числу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 синуса, косинуса и тангенса угла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Учебная цель – введение понятия синуса, косинуса, тангенса и котангенса угл</w:t>
            </w:r>
            <w:proofErr w:type="gramStart"/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1104F7">
              <w:rPr>
                <w:rFonts w:ascii="Times New Roman" w:hAnsi="Times New Roman" w:cs="Times New Roman"/>
                <w:sz w:val="24"/>
                <w:szCs w:val="24"/>
              </w:rPr>
              <w:t xml:space="preserve">числа); обучение их нахождению для чисел вида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k, k∊Z</m:t>
              </m:r>
            </m:oMath>
            <w:r w:rsidRPr="001104F7">
              <w:rPr>
                <w:rFonts w:ascii="Times New Roman" w:eastAsiaTheme="minorEastAsia" w:hAnsi="Times New Roman" w:cs="Times New Roman"/>
                <w:sz w:val="24"/>
                <w:szCs w:val="24"/>
              </w:rPr>
              <w:t>; ознакомление с применением  определение синуса и косинуса при решении простейших тригонометрических уравнений</w:t>
            </w:r>
          </w:p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Знаки синуса, косинуса и тангенса угла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Учебная цель – обучение нахождению знаков значений синуса, косинуса, тангенса и котангенса угла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Зависимость между синусом, косинусом и тангенсом одного и того же угла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Учебная цель – вывод формулы зависимости между синусом, косинусом и тангенсом одного и того же угла (числа); обучение применению этих формул для вычисления значений синуса, косинуса, тангенса числа по заданному значению одного из них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Тригонометрические тождества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Учебная цель – ознакомление с понятием тождества как равенства, справедливого для всех допустимых значений букв; обучение доказательству тождеств с использованием изучаемых формул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. Синус, косинус и тангенс углов α и –α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Учебная цель – обучение сведению вычислений синуса, косинуса, тангенса отрицательных углов к вычислению их значений для положительных углов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Формулы сложения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Учебная цель – обучение применению формул сложения при вычислениях и выполнении преобразований тригонометрических выражений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Синус, косинус и тангенс двойного угла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Синус, косинус и тангенс половинного угла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 xml:space="preserve">Учебная цель – ознакомление учащихся со следствиями теоремы сложения; обучение применению формул двойного угла при преобразованиях тригонометрических выражений, в частности при выводе формул половинного угла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Формулы приведения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Учебная цель – обучение применению правила, позволяющего заменить синус, косинус, тангенс, котангенс любого числа соответственно синусом, косинусом, тангенсом или котангенсом числа α, если  0&lt;α&lt;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Сумма и разность синусов. Сумма и разность косинусов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Учебная цель – ознакомление учащихся с применением формул для разложения тригонометрических выражений на множители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1-12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Обобщающий урок по теме «Тригонометрические формулы»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5 по теме «Тригонометрические формулы»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7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4F7">
              <w:rPr>
                <w:rFonts w:ascii="Times New Roman" w:hAnsi="Times New Roman" w:cs="Times New Roman"/>
                <w:b/>
                <w:sz w:val="28"/>
                <w:szCs w:val="28"/>
              </w:rPr>
              <w:t>Глава 9. Тригонометрические уравнения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4F7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Уравнение </w:t>
            </w:r>
            <w:proofErr w:type="spellStart"/>
            <w:r w:rsidRPr="001104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cosx</w:t>
            </w:r>
            <w:proofErr w:type="spellEnd"/>
            <w:r w:rsidRPr="001104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=a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104F7" w:rsidRPr="001104F7" w:rsidTr="001104F7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Учебная цель – знакомство с понятием арккосинуса числа; обучение решению простейших тригонометрических уравнений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Уравнение </w:t>
            </w:r>
            <w:r w:rsidRPr="001104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04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sinx</w:t>
            </w:r>
            <w:proofErr w:type="spellEnd"/>
            <w:r w:rsidRPr="001104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=a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104F7" w:rsidRPr="001104F7" w:rsidTr="001104F7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 xml:space="preserve">Учебная цель – ознакомление с понятием арксинуса числа; обучение решению уравнений, сводящихся к уравнению </w:t>
            </w:r>
            <w:proofErr w:type="spellStart"/>
            <w:r w:rsidRPr="00110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sinx</w:t>
            </w:r>
            <w:proofErr w:type="spellEnd"/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110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Уравнение </w:t>
            </w:r>
            <w:proofErr w:type="spellStart"/>
            <w:r w:rsidRPr="001104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tgx</w:t>
            </w:r>
            <w:proofErr w:type="spellEnd"/>
            <w:r w:rsidRPr="001104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=a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104F7" w:rsidRPr="001104F7" w:rsidTr="001104F7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 xml:space="preserve">Учебная цель – знакомство с понятием арктангенса числа; обучение решению уравнения вида </w:t>
            </w:r>
            <w:proofErr w:type="spellStart"/>
            <w:r w:rsidRPr="00110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tgx</w:t>
            </w:r>
            <w:proofErr w:type="spellEnd"/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110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Тригонометрические уравнения, сводящиеся к </w:t>
            </w:r>
            <w:proofErr w:type="gramStart"/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алгебраическим</w:t>
            </w:r>
            <w:proofErr w:type="gramEnd"/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. Однородные и линейные уравнения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Учебная цель – обучение решению тригонометрических уравнений, сводящихся к алгебраическим уравнениям; решение однородных уравнений первой и второй степеней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Методы замены неизвестного и разложения на множители. Метод оценки левой и правой частей тригонометрического уравнения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Учебная цель – знакомство с применением метода разложения на множители для решения тригонометрических уравнений; знакомство с оценочным методом при решении тригонометрических уравнений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1-5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Обобщающий урок по теме «Тригонометрические уравнения»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6 «Тригонометрические уравнения»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7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4F7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Заключительный урок по курсу алгебры и начала анализа 10 класса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4F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04F7" w:rsidRPr="001104F7" w:rsidTr="001104F7">
        <w:tc>
          <w:tcPr>
            <w:tcW w:w="7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4F7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4F7">
              <w:rPr>
                <w:rFonts w:ascii="Times New Roman" w:hAnsi="Times New Roman" w:cs="Times New Roman"/>
                <w:b/>
                <w:sz w:val="28"/>
                <w:szCs w:val="28"/>
              </w:rPr>
              <w:t>85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104F7" w:rsidRPr="001104F7" w:rsidRDefault="001104F7" w:rsidP="001104F7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104F7" w:rsidRPr="001104F7" w:rsidRDefault="001104F7" w:rsidP="001104F7">
      <w:pPr>
        <w:jc w:val="center"/>
        <w:rPr>
          <w:b/>
          <w:sz w:val="36"/>
          <w:szCs w:val="36"/>
        </w:rPr>
      </w:pPr>
    </w:p>
    <w:p w:rsidR="001104F7" w:rsidRPr="001104F7" w:rsidRDefault="001104F7" w:rsidP="001104F7">
      <w:pPr>
        <w:jc w:val="center"/>
        <w:rPr>
          <w:b/>
          <w:sz w:val="36"/>
          <w:szCs w:val="36"/>
        </w:rPr>
      </w:pPr>
      <w:r w:rsidRPr="001104F7">
        <w:rPr>
          <w:b/>
          <w:sz w:val="36"/>
          <w:szCs w:val="36"/>
        </w:rPr>
        <w:lastRenderedPageBreak/>
        <w:t>Требования к уровню подготовки  учащихся 10 класса</w:t>
      </w:r>
    </w:p>
    <w:p w:rsidR="001104F7" w:rsidRPr="001104F7" w:rsidRDefault="001104F7" w:rsidP="001104F7">
      <w:pPr>
        <w:rPr>
          <w:b/>
          <w:sz w:val="28"/>
          <w:szCs w:val="28"/>
        </w:rPr>
      </w:pPr>
      <w:r w:rsidRPr="001104F7">
        <w:rPr>
          <w:b/>
          <w:sz w:val="28"/>
          <w:szCs w:val="28"/>
        </w:rPr>
        <w:t>В результате изучения математики на базовом уровне ученик должен</w:t>
      </w:r>
    </w:p>
    <w:p w:rsidR="001104F7" w:rsidRPr="001104F7" w:rsidRDefault="001104F7" w:rsidP="001104F7">
      <w:pPr>
        <w:rPr>
          <w:b/>
          <w:i/>
        </w:rPr>
      </w:pPr>
      <w:r w:rsidRPr="001104F7">
        <w:rPr>
          <w:b/>
          <w:i/>
        </w:rPr>
        <w:t>Знать/понимать:</w:t>
      </w:r>
    </w:p>
    <w:p w:rsidR="001104F7" w:rsidRPr="001104F7" w:rsidRDefault="001104F7" w:rsidP="001104F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1104F7" w:rsidRPr="001104F7" w:rsidRDefault="001104F7" w:rsidP="001104F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значение практики и вопросов, возникающих в самой математике, для формирования и развития математической науки; историю развития понятия числа, создание математического анализа, возникновение и развитие геометрии;</w:t>
      </w:r>
    </w:p>
    <w:p w:rsidR="001104F7" w:rsidRPr="001104F7" w:rsidRDefault="001104F7" w:rsidP="001104F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универсальный характер законов логики математических рассуждений, их применимость во всех областях деятельности</w:t>
      </w:r>
      <w:proofErr w:type="gramStart"/>
      <w:r w:rsidRPr="001104F7">
        <w:rPr>
          <w:rFonts w:ascii="Times New Roman" w:hAnsi="Times New Roman" w:cs="Times New Roman"/>
          <w:sz w:val="24"/>
          <w:szCs w:val="24"/>
        </w:rPr>
        <w:t>;;</w:t>
      </w:r>
      <w:proofErr w:type="gramEnd"/>
    </w:p>
    <w:p w:rsidR="001104F7" w:rsidRPr="001104F7" w:rsidRDefault="001104F7" w:rsidP="001104F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вероятностный характер различных процессов окружающего мира;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104F7" w:rsidRPr="001104F7" w:rsidRDefault="001104F7" w:rsidP="001104F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4F7">
        <w:rPr>
          <w:rFonts w:ascii="Times New Roman" w:hAnsi="Times New Roman" w:cs="Times New Roman"/>
          <w:b/>
          <w:sz w:val="24"/>
          <w:szCs w:val="24"/>
        </w:rPr>
        <w:t>Алгебра</w:t>
      </w:r>
    </w:p>
    <w:p w:rsidR="001104F7" w:rsidRPr="001104F7" w:rsidRDefault="001104F7" w:rsidP="001104F7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 w:rsidRPr="001104F7"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:rsidR="001104F7" w:rsidRPr="001104F7" w:rsidRDefault="001104F7" w:rsidP="001104F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выполнять арифметические действия, сочетая устные и письменные приемы, применение вычислительных устройств; находить значение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:rsidR="001104F7" w:rsidRPr="001104F7" w:rsidRDefault="001104F7" w:rsidP="001104F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проводить по известным формулам и правилам преобразования буквенных выражений, включающих степени, радикалы, и тригонометрические функции;</w:t>
      </w:r>
    </w:p>
    <w:p w:rsidR="001104F7" w:rsidRPr="001104F7" w:rsidRDefault="001104F7" w:rsidP="001104F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вычислять значения числовых и буквенных выражений, осуществляя необходимые подстановки преобразования;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104F7">
        <w:rPr>
          <w:rFonts w:ascii="Times New Roman" w:hAnsi="Times New Roman" w:cs="Times New Roman"/>
          <w:b/>
          <w:i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104F7" w:rsidRPr="001104F7" w:rsidRDefault="001104F7" w:rsidP="001104F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для 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устройства;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104F7" w:rsidRPr="001104F7" w:rsidRDefault="001104F7" w:rsidP="001104F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4F7">
        <w:rPr>
          <w:rFonts w:ascii="Times New Roman" w:hAnsi="Times New Roman" w:cs="Times New Roman"/>
          <w:b/>
          <w:sz w:val="24"/>
          <w:szCs w:val="24"/>
        </w:rPr>
        <w:t>Функции и графики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104F7"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:rsidR="001104F7" w:rsidRPr="001104F7" w:rsidRDefault="001104F7" w:rsidP="001104F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определять значение функции по значению аргумента при различных способах задания функции;</w:t>
      </w:r>
    </w:p>
    <w:p w:rsidR="001104F7" w:rsidRPr="001104F7" w:rsidRDefault="001104F7" w:rsidP="001104F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строить графики изучаемых функций;</w:t>
      </w:r>
    </w:p>
    <w:p w:rsidR="001104F7" w:rsidRPr="001104F7" w:rsidRDefault="001104F7" w:rsidP="001104F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описывать по графику и в простейших случаях по формуле поведения и свойства функций, находить по графику функции наибольшее и наименьшее значения;</w:t>
      </w:r>
    </w:p>
    <w:p w:rsidR="001104F7" w:rsidRPr="001104F7" w:rsidRDefault="001104F7" w:rsidP="001104F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решать уравнения, простейшие системы уравнений,</w:t>
      </w:r>
      <w:proofErr w:type="gramStart"/>
      <w:r w:rsidRPr="001104F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104F7">
        <w:rPr>
          <w:rFonts w:ascii="Times New Roman" w:hAnsi="Times New Roman" w:cs="Times New Roman"/>
          <w:sz w:val="24"/>
          <w:szCs w:val="24"/>
        </w:rPr>
        <w:t xml:space="preserve"> используя свойства функции и их графиков;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104F7">
        <w:rPr>
          <w:rFonts w:ascii="Times New Roman" w:hAnsi="Times New Roman" w:cs="Times New Roman"/>
          <w:b/>
          <w:i/>
          <w:sz w:val="24"/>
          <w:szCs w:val="24"/>
        </w:rPr>
        <w:lastRenderedPageBreak/>
        <w:t>Использовать приобретенные знания и умения в практической деятельности и повседневной жизни:</w:t>
      </w:r>
    </w:p>
    <w:p w:rsidR="001104F7" w:rsidRPr="001104F7" w:rsidRDefault="001104F7" w:rsidP="001104F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для описания с помощью функций различных зависимостей, представления их графически, интерпретации графиков;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104F7" w:rsidRPr="001104F7" w:rsidRDefault="001104F7" w:rsidP="001104F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4F7">
        <w:rPr>
          <w:rFonts w:ascii="Times New Roman" w:hAnsi="Times New Roman" w:cs="Times New Roman"/>
          <w:b/>
          <w:sz w:val="24"/>
          <w:szCs w:val="24"/>
        </w:rPr>
        <w:t>Начала математического анализа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104F7"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:rsidR="001104F7" w:rsidRPr="001104F7" w:rsidRDefault="001104F7" w:rsidP="001104F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вычислять производные и первообразные элементарных функций, используя справочные материалы;</w:t>
      </w:r>
    </w:p>
    <w:p w:rsidR="001104F7" w:rsidRPr="001104F7" w:rsidRDefault="001104F7" w:rsidP="001104F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исследовать в простейших случаях функции на монотонность, находить наибольшее и наименьшее значения функций, строить графики многочленов и простейших рациональных функций с использованием аппарата математического анализа;</w:t>
      </w:r>
    </w:p>
    <w:p w:rsidR="001104F7" w:rsidRPr="001104F7" w:rsidRDefault="001104F7" w:rsidP="001104F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вычислять в простейших случаях площади с использованием первообразной;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104F7">
        <w:rPr>
          <w:rFonts w:ascii="Times New Roman" w:hAnsi="Times New Roman" w:cs="Times New Roman"/>
          <w:b/>
          <w:i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1104F7" w:rsidRPr="001104F7" w:rsidRDefault="001104F7" w:rsidP="001104F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04F7">
        <w:rPr>
          <w:rFonts w:ascii="Times New Roman" w:hAnsi="Times New Roman" w:cs="Times New Roman"/>
          <w:sz w:val="24"/>
          <w:szCs w:val="24"/>
        </w:rPr>
        <w:t>для решения прикладных задач, в том числе социально-экономических и физических, на наибольшее и наименьшее значения, на нахождение скорости и ускорения;</w:t>
      </w:r>
      <w:proofErr w:type="gramEnd"/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104F7" w:rsidRPr="001104F7" w:rsidRDefault="001104F7" w:rsidP="001104F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4F7">
        <w:rPr>
          <w:rFonts w:ascii="Times New Roman" w:hAnsi="Times New Roman" w:cs="Times New Roman"/>
          <w:b/>
          <w:sz w:val="24"/>
          <w:szCs w:val="24"/>
        </w:rPr>
        <w:t>Уравнения и неравенства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104F7"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:rsidR="001104F7" w:rsidRPr="001104F7" w:rsidRDefault="001104F7" w:rsidP="001104F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решать рациональные, показательные и логарифмические уравнения и неравенства, простейшие иррациональные и тригонометрические уравнения, их системы;</w:t>
      </w:r>
    </w:p>
    <w:p w:rsidR="001104F7" w:rsidRPr="001104F7" w:rsidRDefault="001104F7" w:rsidP="001104F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составлять уравнения и неравенства по условию задачи;</w:t>
      </w:r>
    </w:p>
    <w:p w:rsidR="001104F7" w:rsidRPr="001104F7" w:rsidRDefault="001104F7" w:rsidP="001104F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использовать для приближенного решения уравнений и неравен</w:t>
      </w:r>
      <w:proofErr w:type="gramStart"/>
      <w:r w:rsidRPr="001104F7">
        <w:rPr>
          <w:rFonts w:ascii="Times New Roman" w:hAnsi="Times New Roman" w:cs="Times New Roman"/>
          <w:sz w:val="24"/>
          <w:szCs w:val="24"/>
        </w:rPr>
        <w:t>ств гр</w:t>
      </w:r>
      <w:proofErr w:type="gramEnd"/>
      <w:r w:rsidRPr="001104F7">
        <w:rPr>
          <w:rFonts w:ascii="Times New Roman" w:hAnsi="Times New Roman" w:cs="Times New Roman"/>
          <w:sz w:val="24"/>
          <w:szCs w:val="24"/>
        </w:rPr>
        <w:t>афический метод;</w:t>
      </w:r>
    </w:p>
    <w:p w:rsidR="001104F7" w:rsidRPr="001104F7" w:rsidRDefault="001104F7" w:rsidP="001104F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изображать на координатной плоскости множества решений простейших уравнений и их систем;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104F7">
        <w:rPr>
          <w:rFonts w:ascii="Times New Roman" w:hAnsi="Times New Roman" w:cs="Times New Roman"/>
          <w:b/>
          <w:i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1104F7" w:rsidRPr="001104F7" w:rsidRDefault="001104F7" w:rsidP="001104F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для построения и исследования простейших математических моделей;</w:t>
      </w:r>
    </w:p>
    <w:p w:rsidR="001104F7" w:rsidRPr="001104F7" w:rsidRDefault="001104F7" w:rsidP="001104F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анализа реальных числовых данных, представленных в виде диаграмм, графиков;</w:t>
      </w:r>
    </w:p>
    <w:p w:rsidR="001104F7" w:rsidRPr="001104F7" w:rsidRDefault="001104F7" w:rsidP="001104F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анализа информации статистического характера;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b/>
          <w:i/>
          <w:sz w:val="24"/>
          <w:szCs w:val="24"/>
        </w:rPr>
        <w:t>владеть компетенциями:</w:t>
      </w:r>
      <w:r w:rsidRPr="001104F7">
        <w:rPr>
          <w:rFonts w:ascii="Times New Roman" w:hAnsi="Times New Roman" w:cs="Times New Roman"/>
          <w:sz w:val="24"/>
          <w:szCs w:val="24"/>
        </w:rPr>
        <w:t xml:space="preserve"> учебно-познавательной, ценностно-ориентационной, рефлексивной, коммуникативной, информационной, социально-трудовой.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4F7">
        <w:rPr>
          <w:rFonts w:ascii="Times New Roman" w:hAnsi="Times New Roman" w:cs="Times New Roman"/>
          <w:b/>
          <w:sz w:val="28"/>
          <w:szCs w:val="28"/>
        </w:rPr>
        <w:lastRenderedPageBreak/>
        <w:t>Система контролирующих материалов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Контрольная работа № 1 по теме «Степень с действительным показателем»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Контрольная работа № 2 по теме «Степенная функция»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Контрольная работа № 3 по теме «Показательная функция»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Контрольная работа № 4 по теме «Логарифмическая функция»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Контрольная работа № 5 по теме «Тригонометрические формулы»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Контрольная работа № 6 «Тригонометрические уравнения»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04F7">
        <w:rPr>
          <w:rFonts w:ascii="Times New Roman" w:hAnsi="Times New Roman" w:cs="Times New Roman"/>
          <w:b/>
          <w:sz w:val="24"/>
          <w:szCs w:val="24"/>
        </w:rPr>
        <w:t>Условные обозначения уровней обучения и освоения системы знаний: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b/>
          <w:sz w:val="24"/>
          <w:szCs w:val="24"/>
        </w:rPr>
        <w:t xml:space="preserve">Б </w:t>
      </w:r>
      <w:proofErr w:type="gramStart"/>
      <w:r w:rsidRPr="001104F7">
        <w:rPr>
          <w:rFonts w:ascii="Times New Roman" w:hAnsi="Times New Roman" w:cs="Times New Roman"/>
          <w:b/>
          <w:sz w:val="24"/>
          <w:szCs w:val="24"/>
        </w:rPr>
        <w:t>–</w:t>
      </w:r>
      <w:r w:rsidRPr="001104F7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1104F7">
        <w:rPr>
          <w:rFonts w:ascii="Times New Roman" w:hAnsi="Times New Roman" w:cs="Times New Roman"/>
          <w:sz w:val="24"/>
          <w:szCs w:val="24"/>
        </w:rPr>
        <w:t>азовый (опорный)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04F7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1104F7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1104F7">
        <w:rPr>
          <w:rFonts w:ascii="Times New Roman" w:hAnsi="Times New Roman" w:cs="Times New Roman"/>
          <w:sz w:val="24"/>
          <w:szCs w:val="24"/>
        </w:rPr>
        <w:t xml:space="preserve"> репродуктивный;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04F7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1104F7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1104F7">
        <w:rPr>
          <w:rFonts w:ascii="Times New Roman" w:hAnsi="Times New Roman" w:cs="Times New Roman"/>
          <w:sz w:val="24"/>
          <w:szCs w:val="24"/>
        </w:rPr>
        <w:t xml:space="preserve"> повышенный (функциональный);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04F7">
        <w:rPr>
          <w:rFonts w:ascii="Times New Roman" w:hAnsi="Times New Roman" w:cs="Times New Roman"/>
          <w:b/>
          <w:sz w:val="24"/>
          <w:szCs w:val="24"/>
        </w:rPr>
        <w:t>ПР</w:t>
      </w:r>
      <w:proofErr w:type="gramEnd"/>
      <w:r w:rsidRPr="001104F7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1104F7">
        <w:rPr>
          <w:rFonts w:ascii="Times New Roman" w:hAnsi="Times New Roman" w:cs="Times New Roman"/>
          <w:sz w:val="24"/>
          <w:szCs w:val="24"/>
        </w:rPr>
        <w:t xml:space="preserve"> продуктивный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b/>
          <w:sz w:val="24"/>
          <w:szCs w:val="24"/>
        </w:rPr>
        <w:t>ТВ –</w:t>
      </w:r>
      <w:r w:rsidRPr="001104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04F7">
        <w:rPr>
          <w:rFonts w:ascii="Times New Roman" w:hAnsi="Times New Roman" w:cs="Times New Roman"/>
          <w:sz w:val="24"/>
          <w:szCs w:val="24"/>
        </w:rPr>
        <w:t>творческий</w:t>
      </w:r>
      <w:proofErr w:type="gramEnd"/>
      <w:r w:rsidRPr="001104F7">
        <w:rPr>
          <w:rFonts w:ascii="Times New Roman" w:hAnsi="Times New Roman" w:cs="Times New Roman"/>
          <w:sz w:val="24"/>
          <w:szCs w:val="24"/>
        </w:rPr>
        <w:t>;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b/>
          <w:sz w:val="24"/>
          <w:szCs w:val="24"/>
        </w:rPr>
        <w:t>И –</w:t>
      </w:r>
      <w:r w:rsidRPr="001104F7">
        <w:rPr>
          <w:rFonts w:ascii="Times New Roman" w:hAnsi="Times New Roman" w:cs="Times New Roman"/>
          <w:sz w:val="24"/>
          <w:szCs w:val="24"/>
        </w:rPr>
        <w:t xml:space="preserve"> исследовательский.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b/>
          <w:sz w:val="36"/>
          <w:szCs w:val="36"/>
        </w:rPr>
      </w:pPr>
      <w:r w:rsidRPr="001104F7">
        <w:rPr>
          <w:rFonts w:ascii="Times New Roman" w:hAnsi="Times New Roman" w:cs="Times New Roman"/>
          <w:b/>
          <w:sz w:val="36"/>
          <w:szCs w:val="36"/>
        </w:rPr>
        <w:t>Тематическое планирование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1104F7">
        <w:rPr>
          <w:rFonts w:ascii="Times New Roman" w:hAnsi="Times New Roman" w:cs="Times New Roman"/>
          <w:b/>
          <w:i/>
          <w:sz w:val="24"/>
          <w:szCs w:val="24"/>
        </w:rPr>
        <w:t>Общеучебные</w:t>
      </w:r>
      <w:proofErr w:type="spellEnd"/>
      <w:r w:rsidRPr="001104F7">
        <w:rPr>
          <w:rFonts w:ascii="Times New Roman" w:hAnsi="Times New Roman" w:cs="Times New Roman"/>
          <w:b/>
          <w:i/>
          <w:sz w:val="24"/>
          <w:szCs w:val="24"/>
        </w:rPr>
        <w:t xml:space="preserve"> цели:</w:t>
      </w:r>
    </w:p>
    <w:p w:rsidR="001104F7" w:rsidRPr="001104F7" w:rsidRDefault="001104F7" w:rsidP="001104F7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создать условия для умения логически обосновывать суждения, выдвигать гипотезы и понимать необходимость их проверки;</w:t>
      </w:r>
    </w:p>
    <w:p w:rsidR="001104F7" w:rsidRPr="001104F7" w:rsidRDefault="001104F7" w:rsidP="001104F7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04F7">
        <w:rPr>
          <w:rFonts w:ascii="Times New Roman" w:hAnsi="Times New Roman" w:cs="Times New Roman"/>
          <w:sz w:val="24"/>
          <w:szCs w:val="24"/>
        </w:rPr>
        <w:t>создать условия для умения ясно, точно и грамотно выражать свои мысли в устной и письменной формах;</w:t>
      </w:r>
      <w:proofErr w:type="gramEnd"/>
    </w:p>
    <w:p w:rsidR="001104F7" w:rsidRPr="001104F7" w:rsidRDefault="001104F7" w:rsidP="001104F7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формировать умения использовать различные языки математики: словесный, символический, графический;</w:t>
      </w:r>
    </w:p>
    <w:p w:rsidR="001104F7" w:rsidRPr="001104F7" w:rsidRDefault="001104F7" w:rsidP="001104F7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формировать умение свободно переходить с одного математического языка на другой для иллюстрации, интерпретации, аргументации и доказательства;</w:t>
      </w:r>
    </w:p>
    <w:p w:rsidR="001104F7" w:rsidRPr="001104F7" w:rsidRDefault="001104F7" w:rsidP="001104F7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создать условия для плодотворной работы в группах; умения самостоятельно и мотивированно организовать свою деятельность;</w:t>
      </w:r>
    </w:p>
    <w:p w:rsidR="001104F7" w:rsidRPr="001104F7" w:rsidRDefault="001104F7" w:rsidP="001104F7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формировать умения применять приобретенные знания и умения в практической деятельности и повседневной жизни для исследования (моделирования) несложных практических ситуаций на основе изученных формул и свойств тел; вычисления площадей поверхностей пространственных тел при решении практических задач, с использованием при необходимости справочников и вычислительных устройств;</w:t>
      </w:r>
    </w:p>
    <w:p w:rsidR="001104F7" w:rsidRPr="001104F7" w:rsidRDefault="001104F7" w:rsidP="001104F7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lastRenderedPageBreak/>
        <w:t>создать условия для интегрирования в личный опыт новой, в том числе самостоятельно полученной, информации.</w:t>
      </w:r>
    </w:p>
    <w:p w:rsidR="001104F7" w:rsidRPr="001104F7" w:rsidRDefault="001104F7" w:rsidP="001104F7">
      <w:pPr>
        <w:pStyle w:val="a4"/>
        <w:ind w:left="14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1104F7">
        <w:rPr>
          <w:rFonts w:ascii="Times New Roman" w:hAnsi="Times New Roman" w:cs="Times New Roman"/>
          <w:b/>
          <w:i/>
          <w:sz w:val="24"/>
          <w:szCs w:val="24"/>
        </w:rPr>
        <w:t>Общепредметные</w:t>
      </w:r>
      <w:proofErr w:type="spellEnd"/>
      <w:r w:rsidRPr="001104F7">
        <w:rPr>
          <w:rFonts w:ascii="Times New Roman" w:hAnsi="Times New Roman" w:cs="Times New Roman"/>
          <w:b/>
          <w:i/>
          <w:sz w:val="24"/>
          <w:szCs w:val="24"/>
        </w:rPr>
        <w:t xml:space="preserve"> цели:</w:t>
      </w:r>
    </w:p>
    <w:p w:rsidR="001104F7" w:rsidRPr="001104F7" w:rsidRDefault="001104F7" w:rsidP="001104F7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формирование представлений об идеях и методах математики; математики как универсальном языке науки, средстве моделирования явлений и процессов;</w:t>
      </w:r>
    </w:p>
    <w:p w:rsidR="001104F7" w:rsidRPr="001104F7" w:rsidRDefault="001104F7" w:rsidP="001104F7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 xml:space="preserve">овладение устным и письменным языком, математическими знаниями и умениями, необходимыми для изучения школьных </w:t>
      </w:r>
      <w:proofErr w:type="gramStart"/>
      <w:r w:rsidRPr="001104F7">
        <w:rPr>
          <w:rFonts w:ascii="Times New Roman" w:hAnsi="Times New Roman" w:cs="Times New Roman"/>
          <w:sz w:val="24"/>
          <w:szCs w:val="24"/>
        </w:rPr>
        <w:t>естественно-научных</w:t>
      </w:r>
      <w:proofErr w:type="gramEnd"/>
      <w:r w:rsidRPr="001104F7">
        <w:rPr>
          <w:rFonts w:ascii="Times New Roman" w:hAnsi="Times New Roman" w:cs="Times New Roman"/>
          <w:sz w:val="24"/>
          <w:szCs w:val="24"/>
        </w:rPr>
        <w:t xml:space="preserve"> дисциплин, для продолжения образования и освоения избранной специальности на современном уровне;</w:t>
      </w:r>
    </w:p>
    <w:p w:rsidR="001104F7" w:rsidRPr="001104F7" w:rsidRDefault="001104F7" w:rsidP="001104F7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развитие логического мышления, алгоритмической культуры, пространственного воображения, математического мышления и интуиции, творческих способностей на уровне, необходимом для продолжения образования, и для самостоятельной деятельности в области математики и ее приложений в будущей профессиональной деятельности;</w:t>
      </w:r>
    </w:p>
    <w:p w:rsidR="001104F7" w:rsidRPr="001104F7" w:rsidRDefault="001104F7" w:rsidP="001104F7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воспитание средствами математики культуры личности: знакомство с историей развития математики, эволюцией математических идей, понимание значимости математики для общественного прогресса.</w:t>
      </w:r>
    </w:p>
    <w:p w:rsidR="001104F7" w:rsidRDefault="001104F7" w:rsidP="001104F7">
      <w:pPr>
        <w:jc w:val="center"/>
        <w:rPr>
          <w:b/>
          <w:sz w:val="28"/>
          <w:szCs w:val="28"/>
        </w:rPr>
      </w:pPr>
    </w:p>
    <w:p w:rsidR="001104F7" w:rsidRDefault="001104F7" w:rsidP="001104F7">
      <w:pPr>
        <w:jc w:val="center"/>
        <w:rPr>
          <w:b/>
          <w:sz w:val="28"/>
          <w:szCs w:val="28"/>
        </w:rPr>
      </w:pPr>
    </w:p>
    <w:p w:rsidR="001104F7" w:rsidRDefault="001104F7" w:rsidP="001104F7">
      <w:pPr>
        <w:jc w:val="center"/>
        <w:rPr>
          <w:b/>
          <w:sz w:val="28"/>
          <w:szCs w:val="28"/>
        </w:rPr>
      </w:pPr>
    </w:p>
    <w:p w:rsidR="001104F7" w:rsidRDefault="001104F7" w:rsidP="001104F7">
      <w:pPr>
        <w:jc w:val="center"/>
        <w:rPr>
          <w:b/>
          <w:sz w:val="28"/>
          <w:szCs w:val="28"/>
        </w:rPr>
      </w:pPr>
    </w:p>
    <w:p w:rsidR="001104F7" w:rsidRDefault="001104F7" w:rsidP="001104F7">
      <w:pPr>
        <w:jc w:val="center"/>
        <w:rPr>
          <w:b/>
          <w:sz w:val="28"/>
          <w:szCs w:val="28"/>
        </w:rPr>
      </w:pPr>
    </w:p>
    <w:p w:rsidR="001104F7" w:rsidRDefault="001104F7" w:rsidP="001104F7">
      <w:pPr>
        <w:jc w:val="center"/>
        <w:rPr>
          <w:b/>
          <w:sz w:val="28"/>
          <w:szCs w:val="28"/>
        </w:rPr>
      </w:pPr>
    </w:p>
    <w:p w:rsidR="001104F7" w:rsidRDefault="001104F7" w:rsidP="001104F7">
      <w:pPr>
        <w:jc w:val="center"/>
        <w:rPr>
          <w:b/>
          <w:sz w:val="28"/>
          <w:szCs w:val="28"/>
        </w:rPr>
      </w:pPr>
    </w:p>
    <w:p w:rsidR="001104F7" w:rsidRDefault="001104F7" w:rsidP="001104F7">
      <w:pPr>
        <w:jc w:val="center"/>
        <w:rPr>
          <w:b/>
          <w:sz w:val="28"/>
          <w:szCs w:val="28"/>
        </w:rPr>
      </w:pPr>
    </w:p>
    <w:p w:rsidR="001104F7" w:rsidRDefault="001104F7" w:rsidP="001104F7">
      <w:pPr>
        <w:jc w:val="center"/>
        <w:rPr>
          <w:b/>
          <w:sz w:val="28"/>
          <w:szCs w:val="28"/>
        </w:rPr>
      </w:pPr>
    </w:p>
    <w:p w:rsidR="001104F7" w:rsidRDefault="001104F7" w:rsidP="001104F7">
      <w:pPr>
        <w:jc w:val="center"/>
        <w:rPr>
          <w:b/>
          <w:sz w:val="28"/>
          <w:szCs w:val="28"/>
        </w:rPr>
      </w:pPr>
    </w:p>
    <w:p w:rsidR="001104F7" w:rsidRDefault="001104F7" w:rsidP="001104F7">
      <w:pPr>
        <w:jc w:val="center"/>
        <w:rPr>
          <w:b/>
          <w:sz w:val="28"/>
          <w:szCs w:val="28"/>
        </w:rPr>
      </w:pPr>
    </w:p>
    <w:p w:rsidR="001104F7" w:rsidRDefault="001104F7" w:rsidP="001104F7">
      <w:pPr>
        <w:jc w:val="center"/>
        <w:rPr>
          <w:b/>
          <w:sz w:val="28"/>
          <w:szCs w:val="28"/>
        </w:rPr>
      </w:pPr>
    </w:p>
    <w:p w:rsidR="001104F7" w:rsidRDefault="001104F7" w:rsidP="001104F7">
      <w:pPr>
        <w:jc w:val="center"/>
        <w:rPr>
          <w:b/>
          <w:sz w:val="28"/>
          <w:szCs w:val="28"/>
        </w:rPr>
      </w:pPr>
    </w:p>
    <w:p w:rsidR="001104F7" w:rsidRDefault="001104F7" w:rsidP="001104F7">
      <w:pPr>
        <w:jc w:val="center"/>
        <w:rPr>
          <w:b/>
          <w:sz w:val="28"/>
          <w:szCs w:val="28"/>
        </w:rPr>
      </w:pPr>
    </w:p>
    <w:p w:rsidR="001104F7" w:rsidRDefault="001104F7" w:rsidP="001104F7">
      <w:pPr>
        <w:jc w:val="center"/>
        <w:rPr>
          <w:b/>
          <w:sz w:val="28"/>
          <w:szCs w:val="28"/>
        </w:rPr>
      </w:pPr>
    </w:p>
    <w:p w:rsidR="001104F7" w:rsidRDefault="001104F7" w:rsidP="001104F7">
      <w:pPr>
        <w:jc w:val="center"/>
        <w:rPr>
          <w:b/>
          <w:sz w:val="28"/>
          <w:szCs w:val="28"/>
        </w:rPr>
      </w:pPr>
    </w:p>
    <w:p w:rsidR="001104F7" w:rsidRDefault="001104F7" w:rsidP="001104F7">
      <w:pPr>
        <w:jc w:val="center"/>
        <w:rPr>
          <w:b/>
          <w:sz w:val="28"/>
          <w:szCs w:val="28"/>
        </w:rPr>
      </w:pPr>
    </w:p>
    <w:p w:rsidR="001104F7" w:rsidRDefault="001104F7" w:rsidP="001104F7">
      <w:pPr>
        <w:jc w:val="center"/>
        <w:rPr>
          <w:b/>
          <w:sz w:val="28"/>
          <w:szCs w:val="28"/>
        </w:rPr>
      </w:pPr>
    </w:p>
    <w:p w:rsidR="001104F7" w:rsidRDefault="001104F7" w:rsidP="001104F7">
      <w:pPr>
        <w:jc w:val="center"/>
        <w:rPr>
          <w:b/>
          <w:sz w:val="28"/>
          <w:szCs w:val="28"/>
        </w:rPr>
      </w:pPr>
    </w:p>
    <w:p w:rsidR="001104F7" w:rsidRDefault="001104F7" w:rsidP="001104F7">
      <w:pPr>
        <w:jc w:val="center"/>
        <w:rPr>
          <w:b/>
          <w:sz w:val="28"/>
          <w:szCs w:val="28"/>
        </w:rPr>
      </w:pPr>
    </w:p>
    <w:p w:rsidR="001104F7" w:rsidRDefault="001104F7" w:rsidP="001104F7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>Календарно-тематическое планирование</w:t>
      </w:r>
    </w:p>
    <w:tbl>
      <w:tblPr>
        <w:tblW w:w="14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6"/>
        <w:gridCol w:w="784"/>
        <w:gridCol w:w="3780"/>
        <w:gridCol w:w="3780"/>
        <w:gridCol w:w="1616"/>
        <w:gridCol w:w="2340"/>
        <w:gridCol w:w="720"/>
        <w:gridCol w:w="1084"/>
      </w:tblGrid>
      <w:tr w:rsidR="001104F7" w:rsidTr="00783386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</w:p>
          <w:p w:rsidR="001104F7" w:rsidRPr="00C91CCA" w:rsidRDefault="001104F7" w:rsidP="00783386">
            <w:pPr>
              <w:jc w:val="center"/>
            </w:pPr>
            <w:r>
              <w:t>№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Кол-во часов</w:t>
            </w:r>
          </w:p>
        </w:tc>
        <w:tc>
          <w:tcPr>
            <w:tcW w:w="3780" w:type="dxa"/>
          </w:tcPr>
          <w:p w:rsidR="001104F7" w:rsidRDefault="001104F7" w:rsidP="00783386"/>
          <w:p w:rsidR="001104F7" w:rsidRDefault="001104F7" w:rsidP="00783386">
            <w:pPr>
              <w:jc w:val="center"/>
            </w:pPr>
            <w:r>
              <w:t>Тема урока</w:t>
            </w:r>
          </w:p>
        </w:tc>
        <w:tc>
          <w:tcPr>
            <w:tcW w:w="3780" w:type="dxa"/>
          </w:tcPr>
          <w:p w:rsidR="001104F7" w:rsidRDefault="001104F7" w:rsidP="00783386"/>
          <w:p w:rsidR="001104F7" w:rsidRDefault="001104F7" w:rsidP="00783386">
            <w:pPr>
              <w:jc w:val="center"/>
            </w:pPr>
            <w:r>
              <w:t>Содержание учебного материала</w:t>
            </w:r>
          </w:p>
        </w:tc>
        <w:tc>
          <w:tcPr>
            <w:tcW w:w="1616" w:type="dxa"/>
          </w:tcPr>
          <w:p w:rsidR="001104F7" w:rsidRDefault="001104F7" w:rsidP="00783386"/>
          <w:p w:rsidR="001104F7" w:rsidRDefault="001104F7" w:rsidP="00783386">
            <w:pPr>
              <w:jc w:val="center"/>
            </w:pPr>
            <w:r>
              <w:t>ИКТ</w:t>
            </w:r>
          </w:p>
        </w:tc>
        <w:tc>
          <w:tcPr>
            <w:tcW w:w="2340" w:type="dxa"/>
          </w:tcPr>
          <w:p w:rsidR="001104F7" w:rsidRDefault="001104F7" w:rsidP="00783386">
            <w:pPr>
              <w:jc w:val="center"/>
            </w:pPr>
            <w:r>
              <w:t>Оборудование, дополнительные материалы</w:t>
            </w:r>
          </w:p>
        </w:tc>
        <w:tc>
          <w:tcPr>
            <w:tcW w:w="720" w:type="dxa"/>
          </w:tcPr>
          <w:p w:rsidR="001104F7" w:rsidRDefault="001104F7" w:rsidP="00783386"/>
          <w:p w:rsidR="001104F7" w:rsidRDefault="001104F7" w:rsidP="00783386">
            <w:pPr>
              <w:jc w:val="center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  <w:tc>
          <w:tcPr>
            <w:tcW w:w="1084" w:type="dxa"/>
          </w:tcPr>
          <w:p w:rsidR="001104F7" w:rsidRDefault="001104F7" w:rsidP="00783386"/>
          <w:p w:rsidR="001104F7" w:rsidRDefault="001104F7" w:rsidP="00783386">
            <w:pPr>
              <w:jc w:val="center"/>
            </w:pPr>
            <w:r>
              <w:t>Дата</w:t>
            </w:r>
          </w:p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1-3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3</w:t>
            </w:r>
          </w:p>
        </w:tc>
        <w:tc>
          <w:tcPr>
            <w:tcW w:w="3780" w:type="dxa"/>
          </w:tcPr>
          <w:p w:rsidR="001104F7" w:rsidRDefault="001104F7" w:rsidP="00783386">
            <w:r>
              <w:t>Повторение курса алгебры 7-9 классов.</w:t>
            </w:r>
          </w:p>
        </w:tc>
        <w:tc>
          <w:tcPr>
            <w:tcW w:w="3780" w:type="dxa"/>
          </w:tcPr>
          <w:p w:rsidR="001104F7" w:rsidRDefault="001104F7" w:rsidP="00783386"/>
        </w:tc>
        <w:tc>
          <w:tcPr>
            <w:tcW w:w="1616" w:type="dxa"/>
          </w:tcPr>
          <w:p w:rsidR="001104F7" w:rsidRDefault="001104F7" w:rsidP="00783386">
            <w:r>
              <w:t>ЦОР Математика 5-11.</w:t>
            </w:r>
          </w:p>
          <w:p w:rsidR="001104F7" w:rsidRDefault="001104F7" w:rsidP="00783386">
            <w:proofErr w:type="spellStart"/>
            <w:r w:rsidRPr="00D50D65">
              <w:t>DrofaDOS</w:t>
            </w:r>
            <w:proofErr w:type="spellEnd"/>
            <w:r>
              <w:t>.</w:t>
            </w:r>
          </w:p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Гл. 1.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4940" w:type="dxa"/>
            <w:gridSpan w:val="8"/>
            <w:vAlign w:val="center"/>
          </w:tcPr>
          <w:p w:rsidR="001104F7" w:rsidRPr="003B49CA" w:rsidRDefault="001104F7" w:rsidP="0078338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</w:t>
            </w:r>
            <w:r>
              <w:rPr>
                <w:b/>
                <w:sz w:val="28"/>
                <w:szCs w:val="28"/>
                <w:lang w:val="en-US"/>
              </w:rPr>
              <w:t>IV</w:t>
            </w:r>
            <w:r>
              <w:rPr>
                <w:b/>
                <w:sz w:val="28"/>
                <w:szCs w:val="28"/>
              </w:rPr>
              <w:t>. Степень с действительным показателем (11 часов)</w:t>
            </w:r>
          </w:p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4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1</w:t>
            </w:r>
          </w:p>
        </w:tc>
        <w:tc>
          <w:tcPr>
            <w:tcW w:w="3780" w:type="dxa"/>
          </w:tcPr>
          <w:p w:rsidR="001104F7" w:rsidRDefault="001104F7" w:rsidP="00783386">
            <w:r>
              <w:t>Действительные числа</w:t>
            </w:r>
          </w:p>
        </w:tc>
        <w:tc>
          <w:tcPr>
            <w:tcW w:w="3780" w:type="dxa"/>
            <w:vMerge w:val="restart"/>
          </w:tcPr>
          <w:p w:rsidR="001104F7" w:rsidRDefault="001104F7" w:rsidP="00783386">
            <w:r>
              <w:t>Действительные числа. Бесконечно убывающая геометрическая прогрессия. Сумма бесконечно убывающей геометрической прогрессии. Арифметический корень натуральной степени и его свойства. Степень с рациональным показателем и ее свойства. Степень с действительным показателем и ее свойства.</w:t>
            </w:r>
          </w:p>
        </w:tc>
        <w:tc>
          <w:tcPr>
            <w:tcW w:w="1616" w:type="dxa"/>
            <w:vMerge w:val="restart"/>
          </w:tcPr>
          <w:p w:rsidR="001104F7" w:rsidRDefault="001104F7" w:rsidP="00783386">
            <w:r>
              <w:t>ЦОР Математика 5-11.</w:t>
            </w:r>
          </w:p>
          <w:p w:rsidR="001104F7" w:rsidRPr="00D50D65" w:rsidRDefault="001104F7" w:rsidP="00783386">
            <w:proofErr w:type="spellStart"/>
            <w:r w:rsidRPr="00D50D65">
              <w:t>DrofaDOS</w:t>
            </w:r>
            <w:proofErr w:type="spellEnd"/>
            <w:r>
              <w:t>.</w:t>
            </w:r>
          </w:p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§1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5-6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1104F7" w:rsidRDefault="001104F7" w:rsidP="00783386">
            <w:r>
              <w:t>Бесконечно убывающая геометрическая прогрессия.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доска.</w:t>
            </w:r>
          </w:p>
        </w:tc>
        <w:tc>
          <w:tcPr>
            <w:tcW w:w="720" w:type="dxa"/>
          </w:tcPr>
          <w:p w:rsidR="001104F7" w:rsidRDefault="001104F7" w:rsidP="00783386">
            <w:r>
              <w:t>§2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7-9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3</w:t>
            </w:r>
          </w:p>
        </w:tc>
        <w:tc>
          <w:tcPr>
            <w:tcW w:w="3780" w:type="dxa"/>
          </w:tcPr>
          <w:p w:rsidR="001104F7" w:rsidRDefault="001104F7" w:rsidP="00783386">
            <w:r>
              <w:t>Арифметический корень натуральной степени.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доска.</w:t>
            </w:r>
          </w:p>
        </w:tc>
        <w:tc>
          <w:tcPr>
            <w:tcW w:w="720" w:type="dxa"/>
          </w:tcPr>
          <w:p w:rsidR="001104F7" w:rsidRDefault="001104F7" w:rsidP="00783386">
            <w:r>
              <w:t>§3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10-12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3</w:t>
            </w:r>
          </w:p>
        </w:tc>
        <w:tc>
          <w:tcPr>
            <w:tcW w:w="3780" w:type="dxa"/>
          </w:tcPr>
          <w:p w:rsidR="001104F7" w:rsidRDefault="001104F7" w:rsidP="00783386">
            <w:r>
              <w:t>Степень с рациональным и действительным показателями.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§4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855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13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1</w:t>
            </w:r>
          </w:p>
        </w:tc>
        <w:tc>
          <w:tcPr>
            <w:tcW w:w="3780" w:type="dxa"/>
          </w:tcPr>
          <w:p w:rsidR="001104F7" w:rsidRDefault="001104F7" w:rsidP="00783386">
            <w:r>
              <w:t>Урок обобщения и систематизации знаний.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/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14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1</w:t>
            </w:r>
          </w:p>
        </w:tc>
        <w:tc>
          <w:tcPr>
            <w:tcW w:w="3780" w:type="dxa"/>
          </w:tcPr>
          <w:p w:rsidR="001104F7" w:rsidRDefault="001104F7" w:rsidP="00783386">
            <w:r>
              <w:t>Контрольная работа № 1 по теме: «</w:t>
            </w:r>
            <w:r w:rsidRPr="00CC41D0">
              <w:t>Степень с действительным показателем</w:t>
            </w:r>
            <w:r>
              <w:t>»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Карточки с заданиями</w:t>
            </w:r>
          </w:p>
        </w:tc>
        <w:tc>
          <w:tcPr>
            <w:tcW w:w="720" w:type="dxa"/>
          </w:tcPr>
          <w:p w:rsidR="001104F7" w:rsidRDefault="001104F7" w:rsidP="00783386"/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4940" w:type="dxa"/>
            <w:gridSpan w:val="8"/>
            <w:vAlign w:val="center"/>
          </w:tcPr>
          <w:p w:rsidR="001104F7" w:rsidRDefault="001104F7" w:rsidP="00783386">
            <w:pPr>
              <w:jc w:val="center"/>
            </w:pPr>
            <w:r>
              <w:rPr>
                <w:b/>
                <w:sz w:val="28"/>
                <w:szCs w:val="28"/>
              </w:rPr>
              <w:t xml:space="preserve">Глава </w:t>
            </w:r>
            <w:r>
              <w:rPr>
                <w:b/>
                <w:sz w:val="28"/>
                <w:szCs w:val="28"/>
                <w:lang w:val="en-US"/>
              </w:rPr>
              <w:t>V</w:t>
            </w:r>
            <w:r>
              <w:rPr>
                <w:b/>
                <w:sz w:val="28"/>
                <w:szCs w:val="28"/>
              </w:rPr>
              <w:t>. Степенная функция (13 часов)</w:t>
            </w:r>
          </w:p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15-17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3</w:t>
            </w:r>
          </w:p>
        </w:tc>
        <w:tc>
          <w:tcPr>
            <w:tcW w:w="3780" w:type="dxa"/>
          </w:tcPr>
          <w:p w:rsidR="001104F7" w:rsidRDefault="001104F7" w:rsidP="00783386">
            <w:r>
              <w:t>Степенная функция, ее свойства и график.</w:t>
            </w:r>
          </w:p>
          <w:p w:rsidR="001104F7" w:rsidRDefault="001104F7" w:rsidP="00783386"/>
        </w:tc>
        <w:tc>
          <w:tcPr>
            <w:tcW w:w="3780" w:type="dxa"/>
            <w:vMerge w:val="restart"/>
          </w:tcPr>
          <w:p w:rsidR="001104F7" w:rsidRDefault="001104F7" w:rsidP="00783386">
            <w:r>
              <w:t>Степенная функция, ее свойства и график. Взаимно обратные функции. Сложные функции. Дробно-линейная функция. Равносильные уравнения и неравенства. Иррациональные уравнения и неравенства.</w:t>
            </w:r>
          </w:p>
          <w:p w:rsidR="001104F7" w:rsidRDefault="001104F7" w:rsidP="00783386"/>
        </w:tc>
        <w:tc>
          <w:tcPr>
            <w:tcW w:w="1616" w:type="dxa"/>
            <w:vMerge w:val="restart"/>
          </w:tcPr>
          <w:p w:rsidR="001104F7" w:rsidRDefault="001104F7" w:rsidP="00783386">
            <w:r>
              <w:t>ЦОР Математика 5-11.</w:t>
            </w:r>
          </w:p>
          <w:p w:rsidR="001104F7" w:rsidRPr="00D50D65" w:rsidRDefault="001104F7" w:rsidP="00783386">
            <w:proofErr w:type="spellStart"/>
            <w:r w:rsidRPr="00D50D65">
              <w:t>DrofaDOS</w:t>
            </w:r>
            <w:proofErr w:type="spellEnd"/>
            <w:r>
              <w:t>.</w:t>
            </w:r>
          </w:p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§1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18-19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1104F7" w:rsidRDefault="001104F7" w:rsidP="00783386">
            <w:r>
              <w:t xml:space="preserve">Взаимно обратные функции. 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§2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709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20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1</w:t>
            </w:r>
          </w:p>
        </w:tc>
        <w:tc>
          <w:tcPr>
            <w:tcW w:w="3780" w:type="dxa"/>
          </w:tcPr>
          <w:p w:rsidR="001104F7" w:rsidRDefault="001104F7" w:rsidP="00783386">
            <w:r>
              <w:t>Дробно-линейная функция.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§3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21-22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1104F7" w:rsidRDefault="001104F7" w:rsidP="00783386">
            <w:r>
              <w:t>Равносильные уравнения и неравенства.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§4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23-24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1104F7" w:rsidRDefault="001104F7" w:rsidP="00783386">
            <w:r>
              <w:t>Иррациональные уравнения.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§5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lastRenderedPageBreak/>
              <w:t>25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1</w:t>
            </w:r>
          </w:p>
        </w:tc>
        <w:tc>
          <w:tcPr>
            <w:tcW w:w="3780" w:type="dxa"/>
          </w:tcPr>
          <w:p w:rsidR="001104F7" w:rsidRDefault="001104F7" w:rsidP="00783386">
            <w:r>
              <w:t>Иррациональные неравенства.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§6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26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1</w:t>
            </w:r>
          </w:p>
        </w:tc>
        <w:tc>
          <w:tcPr>
            <w:tcW w:w="3780" w:type="dxa"/>
          </w:tcPr>
          <w:p w:rsidR="001104F7" w:rsidRDefault="001104F7" w:rsidP="00783386">
            <w:r>
              <w:t>Урок обобщения и систематизации знаний.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доска.</w:t>
            </w:r>
          </w:p>
        </w:tc>
        <w:tc>
          <w:tcPr>
            <w:tcW w:w="720" w:type="dxa"/>
          </w:tcPr>
          <w:p w:rsidR="001104F7" w:rsidRDefault="001104F7" w:rsidP="00783386"/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27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1</w:t>
            </w:r>
          </w:p>
        </w:tc>
        <w:tc>
          <w:tcPr>
            <w:tcW w:w="3780" w:type="dxa"/>
          </w:tcPr>
          <w:p w:rsidR="001104F7" w:rsidRDefault="001104F7" w:rsidP="00783386">
            <w:r>
              <w:t>Контрольная работа № 2 по теме: «</w:t>
            </w:r>
            <w:r w:rsidRPr="00CC41D0">
              <w:t>Степенная функция</w:t>
            </w:r>
            <w:r>
              <w:t>»</w:t>
            </w:r>
          </w:p>
          <w:p w:rsidR="001104F7" w:rsidRDefault="001104F7" w:rsidP="00783386"/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Карточки с заданиями</w:t>
            </w:r>
          </w:p>
        </w:tc>
        <w:tc>
          <w:tcPr>
            <w:tcW w:w="720" w:type="dxa"/>
          </w:tcPr>
          <w:p w:rsidR="001104F7" w:rsidRDefault="001104F7" w:rsidP="00783386"/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4940" w:type="dxa"/>
            <w:gridSpan w:val="8"/>
            <w:vAlign w:val="center"/>
          </w:tcPr>
          <w:p w:rsidR="001104F7" w:rsidRDefault="001104F7" w:rsidP="00783386">
            <w:pPr>
              <w:jc w:val="center"/>
            </w:pPr>
            <w:r>
              <w:rPr>
                <w:b/>
                <w:sz w:val="28"/>
                <w:szCs w:val="28"/>
              </w:rPr>
              <w:t xml:space="preserve">Глава </w:t>
            </w:r>
            <w:r>
              <w:rPr>
                <w:b/>
                <w:sz w:val="28"/>
                <w:szCs w:val="28"/>
                <w:lang w:val="en-US"/>
              </w:rPr>
              <w:t>VI</w:t>
            </w:r>
            <w:r>
              <w:rPr>
                <w:b/>
                <w:sz w:val="28"/>
                <w:szCs w:val="28"/>
              </w:rPr>
              <w:t>. Показательная функция (10 часов)</w:t>
            </w:r>
          </w:p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28-29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1104F7" w:rsidRDefault="001104F7" w:rsidP="00783386">
            <w:r>
              <w:t>Показательная функция, ее свойства и график.</w:t>
            </w:r>
          </w:p>
        </w:tc>
        <w:tc>
          <w:tcPr>
            <w:tcW w:w="3780" w:type="dxa"/>
            <w:vMerge w:val="restart"/>
          </w:tcPr>
          <w:p w:rsidR="001104F7" w:rsidRDefault="001104F7" w:rsidP="00783386">
            <w:r>
              <w:t>Показательная функция, ее свойства и график. Показательные уравнения и неравенства. Системы показательных уравнений и неравенств.</w:t>
            </w:r>
          </w:p>
        </w:tc>
        <w:tc>
          <w:tcPr>
            <w:tcW w:w="1616" w:type="dxa"/>
            <w:vMerge w:val="restart"/>
          </w:tcPr>
          <w:p w:rsidR="001104F7" w:rsidRDefault="001104F7" w:rsidP="00783386">
            <w:r>
              <w:t>ЦОР Математика 5-11.</w:t>
            </w:r>
          </w:p>
          <w:p w:rsidR="001104F7" w:rsidRPr="00D50D65" w:rsidRDefault="001104F7" w:rsidP="00783386">
            <w:proofErr w:type="spellStart"/>
            <w:r w:rsidRPr="00D50D65">
              <w:t>DrofaDOS</w:t>
            </w:r>
            <w:proofErr w:type="spellEnd"/>
            <w:r>
              <w:t>.</w:t>
            </w:r>
          </w:p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§1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30-31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1104F7" w:rsidRDefault="001104F7" w:rsidP="00783386">
            <w:r>
              <w:t>Показательные уравнения.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§2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32-33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1104F7" w:rsidRDefault="001104F7" w:rsidP="00783386">
            <w:r>
              <w:t>Показательные неравенства.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§3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34-35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1104F7" w:rsidRDefault="001104F7" w:rsidP="00783386">
            <w:r>
              <w:t>Системы показательных уравнений и неравенств.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§4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36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1</w:t>
            </w:r>
          </w:p>
        </w:tc>
        <w:tc>
          <w:tcPr>
            <w:tcW w:w="3780" w:type="dxa"/>
          </w:tcPr>
          <w:p w:rsidR="001104F7" w:rsidRDefault="001104F7" w:rsidP="00783386">
            <w:r>
              <w:t>Урок обобщения и систематизации знаний.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доска.</w:t>
            </w:r>
          </w:p>
        </w:tc>
        <w:tc>
          <w:tcPr>
            <w:tcW w:w="720" w:type="dxa"/>
          </w:tcPr>
          <w:p w:rsidR="001104F7" w:rsidRDefault="001104F7" w:rsidP="00783386"/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37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1</w:t>
            </w:r>
          </w:p>
        </w:tc>
        <w:tc>
          <w:tcPr>
            <w:tcW w:w="3780" w:type="dxa"/>
          </w:tcPr>
          <w:p w:rsidR="001104F7" w:rsidRDefault="001104F7" w:rsidP="00783386">
            <w:r>
              <w:t>Контрольная работа № 3 по теме: «</w:t>
            </w:r>
            <w:r w:rsidRPr="00CC41D0">
              <w:t>Показательная функция</w:t>
            </w:r>
            <w:r>
              <w:t>»</w:t>
            </w:r>
          </w:p>
          <w:p w:rsidR="001104F7" w:rsidRDefault="001104F7" w:rsidP="00783386"/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Карточки с заданиями</w:t>
            </w:r>
          </w:p>
        </w:tc>
        <w:tc>
          <w:tcPr>
            <w:tcW w:w="720" w:type="dxa"/>
          </w:tcPr>
          <w:p w:rsidR="001104F7" w:rsidRDefault="001104F7" w:rsidP="00783386"/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4940" w:type="dxa"/>
            <w:gridSpan w:val="8"/>
          </w:tcPr>
          <w:p w:rsidR="001104F7" w:rsidRDefault="001104F7" w:rsidP="00783386">
            <w:pPr>
              <w:jc w:val="center"/>
            </w:pPr>
            <w:r>
              <w:rPr>
                <w:b/>
                <w:sz w:val="28"/>
                <w:szCs w:val="28"/>
              </w:rPr>
              <w:t xml:space="preserve">Глава </w:t>
            </w:r>
            <w:r>
              <w:rPr>
                <w:b/>
                <w:sz w:val="28"/>
                <w:szCs w:val="28"/>
                <w:lang w:val="en-US"/>
              </w:rPr>
              <w:t>VII</w:t>
            </w:r>
            <w:r>
              <w:rPr>
                <w:b/>
                <w:sz w:val="28"/>
                <w:szCs w:val="28"/>
              </w:rPr>
              <w:t>. Логарифмическая функция (15 часов)</w:t>
            </w:r>
          </w:p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38-39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1104F7" w:rsidRDefault="001104F7" w:rsidP="00783386">
            <w:r>
              <w:t xml:space="preserve">Логарифмы. </w:t>
            </w:r>
          </w:p>
        </w:tc>
        <w:tc>
          <w:tcPr>
            <w:tcW w:w="3780" w:type="dxa"/>
            <w:vMerge w:val="restart"/>
          </w:tcPr>
          <w:p w:rsidR="001104F7" w:rsidRDefault="001104F7" w:rsidP="00783386">
            <w:r>
              <w:t xml:space="preserve">Понятие логарифма. Основное логарифмическое тождество. Логарифм произведения, частного, степени. Десятичные и натуральные логарифмы. </w:t>
            </w:r>
            <w:r w:rsidRPr="00BD1421">
              <w:t>Логарифмическая функция</w:t>
            </w:r>
            <w:r>
              <w:t>, ее свойства и график. Логарифмические уравнения и неравенства.</w:t>
            </w:r>
          </w:p>
          <w:p w:rsidR="001104F7" w:rsidRDefault="001104F7" w:rsidP="00783386"/>
          <w:p w:rsidR="001104F7" w:rsidRDefault="001104F7" w:rsidP="00783386"/>
          <w:p w:rsidR="001104F7" w:rsidRPr="00C01CA7" w:rsidRDefault="001104F7" w:rsidP="00783386"/>
          <w:p w:rsidR="001104F7" w:rsidRDefault="001104F7" w:rsidP="00783386"/>
          <w:p w:rsidR="001104F7" w:rsidRPr="001104F7" w:rsidRDefault="001104F7" w:rsidP="00783386">
            <w:pPr>
              <w:tabs>
                <w:tab w:val="left" w:pos="1230"/>
              </w:tabs>
            </w:pPr>
            <w:r>
              <w:tab/>
            </w:r>
          </w:p>
          <w:p w:rsidR="001104F7" w:rsidRPr="001104F7" w:rsidRDefault="001104F7" w:rsidP="00783386">
            <w:pPr>
              <w:tabs>
                <w:tab w:val="left" w:pos="1230"/>
              </w:tabs>
            </w:pPr>
          </w:p>
        </w:tc>
        <w:tc>
          <w:tcPr>
            <w:tcW w:w="1616" w:type="dxa"/>
            <w:vMerge w:val="restart"/>
          </w:tcPr>
          <w:p w:rsidR="001104F7" w:rsidRDefault="001104F7" w:rsidP="00783386">
            <w:r>
              <w:lastRenderedPageBreak/>
              <w:t>ЦОР Математика 5-11.</w:t>
            </w:r>
          </w:p>
          <w:p w:rsidR="001104F7" w:rsidRPr="00D50D65" w:rsidRDefault="001104F7" w:rsidP="00783386">
            <w:proofErr w:type="spellStart"/>
            <w:r w:rsidRPr="00D50D65">
              <w:t>DrofaDOS</w:t>
            </w:r>
            <w:proofErr w:type="spellEnd"/>
            <w:r>
              <w:t>.</w:t>
            </w:r>
          </w:p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§1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40-41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1104F7" w:rsidRDefault="001104F7" w:rsidP="00783386">
            <w:r>
              <w:t>Свойства логарифмов.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§2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42-43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1104F7" w:rsidRDefault="001104F7" w:rsidP="00783386">
            <w:r>
              <w:t>Десятичные и натуральные логарифмы.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§3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44-45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1104F7" w:rsidRPr="00BD1421" w:rsidRDefault="001104F7" w:rsidP="00783386">
            <w:r w:rsidRPr="00BD1421">
              <w:t>Логарифмическая функция</w:t>
            </w:r>
            <w:r>
              <w:t>, ее свойства и график.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§4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46-47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1104F7" w:rsidRDefault="001104F7" w:rsidP="00783386">
            <w:r>
              <w:t>Логарифмические уравнения.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§5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48-49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1104F7" w:rsidRDefault="001104F7" w:rsidP="00783386">
            <w:r>
              <w:t>Логарифмические неравенства.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§6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50-51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1104F7" w:rsidRDefault="001104F7" w:rsidP="00783386">
            <w:r>
              <w:t>Урок обобщения и систематизации знаний.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доска.</w:t>
            </w:r>
          </w:p>
          <w:p w:rsidR="001104F7" w:rsidRDefault="001104F7" w:rsidP="00783386">
            <w:r>
              <w:lastRenderedPageBreak/>
              <w:t>Индивидуальные карточки.</w:t>
            </w:r>
          </w:p>
        </w:tc>
        <w:tc>
          <w:tcPr>
            <w:tcW w:w="720" w:type="dxa"/>
          </w:tcPr>
          <w:p w:rsidR="001104F7" w:rsidRDefault="001104F7" w:rsidP="00783386"/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lastRenderedPageBreak/>
              <w:t>52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1</w:t>
            </w:r>
          </w:p>
        </w:tc>
        <w:tc>
          <w:tcPr>
            <w:tcW w:w="3780" w:type="dxa"/>
          </w:tcPr>
          <w:p w:rsidR="001104F7" w:rsidRDefault="001104F7" w:rsidP="00783386">
            <w:r>
              <w:t>Контрольная работа № 4 по теме: «Логарифмическая функция»</w:t>
            </w:r>
          </w:p>
          <w:p w:rsidR="001104F7" w:rsidRDefault="001104F7" w:rsidP="00783386"/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Карточки с заданиями</w:t>
            </w:r>
          </w:p>
        </w:tc>
        <w:tc>
          <w:tcPr>
            <w:tcW w:w="720" w:type="dxa"/>
          </w:tcPr>
          <w:p w:rsidR="001104F7" w:rsidRDefault="001104F7" w:rsidP="00783386"/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4940" w:type="dxa"/>
            <w:gridSpan w:val="8"/>
          </w:tcPr>
          <w:p w:rsidR="001104F7" w:rsidRDefault="001104F7" w:rsidP="00783386">
            <w:pPr>
              <w:jc w:val="center"/>
            </w:pPr>
            <w:r>
              <w:rPr>
                <w:b/>
                <w:sz w:val="28"/>
                <w:szCs w:val="28"/>
              </w:rPr>
              <w:t xml:space="preserve">Глава </w:t>
            </w:r>
            <w:r>
              <w:rPr>
                <w:b/>
                <w:sz w:val="28"/>
                <w:szCs w:val="28"/>
                <w:lang w:val="en-US"/>
              </w:rPr>
              <w:t>VIII</w:t>
            </w:r>
            <w:r>
              <w:rPr>
                <w:b/>
                <w:sz w:val="28"/>
                <w:szCs w:val="28"/>
              </w:rPr>
              <w:t>. Тригонометрические формулы (20 час)</w:t>
            </w:r>
          </w:p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53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1</w:t>
            </w:r>
          </w:p>
        </w:tc>
        <w:tc>
          <w:tcPr>
            <w:tcW w:w="3780" w:type="dxa"/>
          </w:tcPr>
          <w:p w:rsidR="001104F7" w:rsidRDefault="001104F7" w:rsidP="00783386">
            <w:r>
              <w:t>Радианная мера угла.</w:t>
            </w:r>
          </w:p>
          <w:p w:rsidR="001104F7" w:rsidRDefault="001104F7" w:rsidP="00783386"/>
        </w:tc>
        <w:tc>
          <w:tcPr>
            <w:tcW w:w="3780" w:type="dxa"/>
            <w:vMerge w:val="restart"/>
          </w:tcPr>
          <w:p w:rsidR="001104F7" w:rsidRDefault="001104F7" w:rsidP="00783386">
            <w:r>
              <w:t>Синус, косинус, тангенс и  котангенс произвольного угла. Радианная мера угла. Синус, косинус, тангенс и  котангенс числа. Основные тригонометрические тождества. Формулы приведения. Синус, косинус и  тангенс суммы и разности двух углов. Синус, косинус и  тангенс двойного угла. Формулы половинного угла. Преобразования суммы тригонометрических функций в произведение и произведения в сумму. Преобразования простейших тригонометрических выражений.</w:t>
            </w:r>
          </w:p>
          <w:p w:rsidR="001104F7" w:rsidRDefault="001104F7" w:rsidP="00783386">
            <w:r>
              <w:t xml:space="preserve"> </w:t>
            </w:r>
          </w:p>
          <w:p w:rsidR="001104F7" w:rsidRDefault="001104F7" w:rsidP="00783386"/>
          <w:p w:rsidR="001104F7" w:rsidRDefault="001104F7" w:rsidP="00783386"/>
          <w:p w:rsidR="001104F7" w:rsidRDefault="001104F7" w:rsidP="00783386"/>
          <w:p w:rsidR="001104F7" w:rsidRDefault="001104F7" w:rsidP="00783386"/>
          <w:p w:rsidR="001104F7" w:rsidRDefault="001104F7" w:rsidP="00783386"/>
        </w:tc>
        <w:tc>
          <w:tcPr>
            <w:tcW w:w="1616" w:type="dxa"/>
            <w:vMerge w:val="restart"/>
          </w:tcPr>
          <w:p w:rsidR="001104F7" w:rsidRDefault="001104F7" w:rsidP="00783386">
            <w:r>
              <w:t>ЦОР Математика 5-11.</w:t>
            </w:r>
          </w:p>
          <w:p w:rsidR="001104F7" w:rsidRPr="00D50D65" w:rsidRDefault="001104F7" w:rsidP="00783386">
            <w:proofErr w:type="spellStart"/>
            <w:r w:rsidRPr="00D50D65">
              <w:t>DrofaDOS</w:t>
            </w:r>
            <w:proofErr w:type="spellEnd"/>
            <w:r>
              <w:t>.</w:t>
            </w:r>
          </w:p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§1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514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54-55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1104F7" w:rsidRDefault="001104F7" w:rsidP="00783386">
            <w:r>
              <w:t>Поворот точки вокруг начала координат.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§2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56-57</w:t>
            </w:r>
          </w:p>
          <w:p w:rsidR="001104F7" w:rsidRDefault="001104F7" w:rsidP="00783386">
            <w:pPr>
              <w:jc w:val="center"/>
            </w:pP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1104F7" w:rsidRDefault="001104F7" w:rsidP="00783386">
            <w:r>
              <w:t>Определение синуса, косинуса и тангенса угла.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§3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58</w:t>
            </w:r>
          </w:p>
          <w:p w:rsidR="001104F7" w:rsidRDefault="001104F7" w:rsidP="00783386">
            <w:pPr>
              <w:jc w:val="center"/>
            </w:pP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1</w:t>
            </w:r>
          </w:p>
        </w:tc>
        <w:tc>
          <w:tcPr>
            <w:tcW w:w="3780" w:type="dxa"/>
          </w:tcPr>
          <w:p w:rsidR="001104F7" w:rsidRDefault="001104F7" w:rsidP="00783386">
            <w:r>
              <w:t>Знаки синуса, косинуса, тангенса.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§4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836" w:type="dxa"/>
          </w:tcPr>
          <w:p w:rsidR="001104F7" w:rsidRPr="009262E8" w:rsidRDefault="001104F7" w:rsidP="00783386">
            <w:pPr>
              <w:jc w:val="center"/>
            </w:pPr>
            <w:r w:rsidRPr="009262E8">
              <w:t>59-60</w:t>
            </w:r>
          </w:p>
          <w:p w:rsidR="001104F7" w:rsidRDefault="001104F7" w:rsidP="00783386"/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1104F7" w:rsidRDefault="001104F7" w:rsidP="00783386">
            <w:r>
              <w:t>Зависимость между синусом, косинусом и тангенсом одного и того же угла.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§5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61-62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1104F7" w:rsidRDefault="001104F7" w:rsidP="00783386">
            <w:r>
              <w:t>Тригонометрические тождества.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§6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63</w:t>
            </w:r>
          </w:p>
          <w:p w:rsidR="001104F7" w:rsidRDefault="001104F7" w:rsidP="00783386"/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1</w:t>
            </w:r>
          </w:p>
        </w:tc>
        <w:tc>
          <w:tcPr>
            <w:tcW w:w="3780" w:type="dxa"/>
          </w:tcPr>
          <w:p w:rsidR="001104F7" w:rsidRDefault="001104F7" w:rsidP="00783386">
            <w:r>
              <w:t xml:space="preserve">Синус, косинус и  тангенс углов </w:t>
            </w:r>
            <w:r w:rsidRPr="000B4C3F">
              <w:rPr>
                <w:position w:val="-6"/>
              </w:rPr>
              <w:object w:dxaOrig="24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11.25pt" o:ole="">
                  <v:imagedata r:id="rId11" o:title=""/>
                </v:shape>
                <o:OLEObject Type="Embed" ProgID="Equation.3" ShapeID="_x0000_i1025" DrawAspect="Content" ObjectID="_1527598027" r:id="rId12"/>
              </w:object>
            </w:r>
            <w:r>
              <w:t xml:space="preserve"> и -</w:t>
            </w:r>
            <w:r w:rsidRPr="000B4C3F">
              <w:rPr>
                <w:position w:val="-6"/>
              </w:rPr>
              <w:object w:dxaOrig="240" w:dyaOrig="220">
                <v:shape id="_x0000_i1026" type="#_x0000_t75" style="width:12pt;height:11.25pt" o:ole="">
                  <v:imagedata r:id="rId13" o:title=""/>
                </v:shape>
                <o:OLEObject Type="Embed" ProgID="Equation.3" ShapeID="_x0000_i1026" DrawAspect="Content" ObjectID="_1527598028" r:id="rId14"/>
              </w:objec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§7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342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64-65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1104F7" w:rsidRDefault="001104F7" w:rsidP="00783386">
            <w:r>
              <w:t>Формулы сложения.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§8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66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1</w:t>
            </w:r>
          </w:p>
        </w:tc>
        <w:tc>
          <w:tcPr>
            <w:tcW w:w="3780" w:type="dxa"/>
          </w:tcPr>
          <w:p w:rsidR="001104F7" w:rsidRDefault="001104F7" w:rsidP="00783386">
            <w:r>
              <w:t>Синус, косинус и  тангенс двойного угла.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§9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67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1</w:t>
            </w:r>
          </w:p>
        </w:tc>
        <w:tc>
          <w:tcPr>
            <w:tcW w:w="3780" w:type="dxa"/>
          </w:tcPr>
          <w:p w:rsidR="001104F7" w:rsidRDefault="001104F7" w:rsidP="00783386">
            <w:r>
              <w:t>Синус, косинус и  тангенс половинного угла.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§10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68-69</w:t>
            </w:r>
          </w:p>
          <w:p w:rsidR="001104F7" w:rsidRDefault="001104F7" w:rsidP="00783386">
            <w:pPr>
              <w:jc w:val="center"/>
            </w:pP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1104F7" w:rsidRDefault="001104F7" w:rsidP="00783386">
            <w:r>
              <w:t>Формулы приведения.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§11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70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1</w:t>
            </w:r>
          </w:p>
        </w:tc>
        <w:tc>
          <w:tcPr>
            <w:tcW w:w="3780" w:type="dxa"/>
          </w:tcPr>
          <w:p w:rsidR="001104F7" w:rsidRDefault="001104F7" w:rsidP="00783386">
            <w:r>
              <w:t>Сумма и разность синусов. Сумма и разность косинусов.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§12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71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1</w:t>
            </w:r>
          </w:p>
        </w:tc>
        <w:tc>
          <w:tcPr>
            <w:tcW w:w="3780" w:type="dxa"/>
          </w:tcPr>
          <w:p w:rsidR="001104F7" w:rsidRDefault="001104F7" w:rsidP="00783386">
            <w:r>
              <w:t>Урок обобщения и систематизации знаний.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/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72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1</w:t>
            </w:r>
          </w:p>
        </w:tc>
        <w:tc>
          <w:tcPr>
            <w:tcW w:w="3780" w:type="dxa"/>
          </w:tcPr>
          <w:p w:rsidR="001104F7" w:rsidRDefault="001104F7" w:rsidP="00783386">
            <w:r>
              <w:t>Контрольная работа № 5 по теме: «Тригонометрические формулы»</w:t>
            </w:r>
          </w:p>
          <w:p w:rsidR="001104F7" w:rsidRDefault="001104F7" w:rsidP="00783386"/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Карточки с заданиями</w:t>
            </w:r>
          </w:p>
        </w:tc>
        <w:tc>
          <w:tcPr>
            <w:tcW w:w="720" w:type="dxa"/>
          </w:tcPr>
          <w:p w:rsidR="001104F7" w:rsidRDefault="001104F7" w:rsidP="00783386"/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14940" w:type="dxa"/>
            <w:gridSpan w:val="8"/>
            <w:vAlign w:val="center"/>
          </w:tcPr>
          <w:p w:rsidR="001104F7" w:rsidRDefault="001104F7" w:rsidP="00783386">
            <w:pPr>
              <w:jc w:val="center"/>
            </w:pPr>
            <w:r>
              <w:rPr>
                <w:b/>
                <w:sz w:val="28"/>
                <w:szCs w:val="28"/>
              </w:rPr>
              <w:lastRenderedPageBreak/>
              <w:t xml:space="preserve">Глава </w:t>
            </w:r>
            <w:proofErr w:type="gramStart"/>
            <w:r>
              <w:rPr>
                <w:b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sz w:val="28"/>
                <w:szCs w:val="28"/>
              </w:rPr>
              <w:t>Х. Тригонометрические уравнения (13 часов)</w:t>
            </w:r>
          </w:p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836" w:type="dxa"/>
          </w:tcPr>
          <w:p w:rsidR="001104F7" w:rsidRPr="0059465F" w:rsidRDefault="001104F7" w:rsidP="00783386">
            <w:pPr>
              <w:jc w:val="center"/>
            </w:pPr>
            <w:r>
              <w:rPr>
                <w:lang w:val="en-US"/>
              </w:rPr>
              <w:t>7</w:t>
            </w:r>
            <w:r>
              <w:t>3</w:t>
            </w:r>
            <w:r>
              <w:rPr>
                <w:lang w:val="en-US"/>
              </w:rPr>
              <w:t>-7</w:t>
            </w:r>
            <w:r>
              <w:t>4</w:t>
            </w:r>
          </w:p>
        </w:tc>
        <w:tc>
          <w:tcPr>
            <w:tcW w:w="784" w:type="dxa"/>
          </w:tcPr>
          <w:p w:rsidR="001104F7" w:rsidRPr="0059465F" w:rsidRDefault="001104F7" w:rsidP="00783386">
            <w:pPr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1104F7" w:rsidRPr="005D19DA" w:rsidRDefault="001104F7" w:rsidP="00783386">
            <w:pPr>
              <w:rPr>
                <w:lang w:val="en-US"/>
              </w:rPr>
            </w:pPr>
            <w:r>
              <w:t xml:space="preserve">Уравнение </w:t>
            </w:r>
            <w:proofErr w:type="spellStart"/>
            <w:r>
              <w:rPr>
                <w:lang w:val="en-US"/>
              </w:rPr>
              <w:t>cos</w:t>
            </w:r>
            <w:proofErr w:type="spellEnd"/>
            <w:r>
              <w:rPr>
                <w:lang w:val="en-US"/>
              </w:rPr>
              <w:t xml:space="preserve"> x = a</w:t>
            </w:r>
          </w:p>
        </w:tc>
        <w:tc>
          <w:tcPr>
            <w:tcW w:w="3780" w:type="dxa"/>
            <w:vMerge w:val="restart"/>
          </w:tcPr>
          <w:p w:rsidR="001104F7" w:rsidRDefault="001104F7" w:rsidP="00783386">
            <w:r>
              <w:t>Уравнения</w:t>
            </w:r>
            <w:r w:rsidRPr="00BC70ED">
              <w:t xml:space="preserve"> </w:t>
            </w:r>
            <w:proofErr w:type="spellStart"/>
            <w:r>
              <w:rPr>
                <w:lang w:val="en-US"/>
              </w:rPr>
              <w:t>cos</w:t>
            </w:r>
            <w:proofErr w:type="spellEnd"/>
            <w:r w:rsidRPr="00BC70ED">
              <w:t xml:space="preserve"> </w:t>
            </w:r>
            <w:r>
              <w:rPr>
                <w:lang w:val="en-US"/>
              </w:rPr>
              <w:t>x</w:t>
            </w:r>
            <w:r w:rsidRPr="00BC70ED">
              <w:t xml:space="preserve"> = </w:t>
            </w:r>
            <w:r>
              <w:rPr>
                <w:lang w:val="en-US"/>
              </w:rPr>
              <w:t>a</w:t>
            </w:r>
            <w:r w:rsidRPr="00BC70ED">
              <w:t xml:space="preserve">, </w:t>
            </w:r>
            <w:r>
              <w:rPr>
                <w:lang w:val="en-US"/>
              </w:rPr>
              <w:t>sin</w:t>
            </w:r>
            <w:r w:rsidRPr="00BC70ED">
              <w:t xml:space="preserve"> </w:t>
            </w:r>
            <w:r>
              <w:rPr>
                <w:lang w:val="en-US"/>
              </w:rPr>
              <w:t>x</w:t>
            </w:r>
            <w:r w:rsidRPr="00BC70ED">
              <w:t xml:space="preserve"> = </w:t>
            </w:r>
            <w:r>
              <w:rPr>
                <w:lang w:val="en-US"/>
              </w:rPr>
              <w:t>a</w:t>
            </w:r>
            <w:r w:rsidRPr="00BC70ED">
              <w:t xml:space="preserve">, </w:t>
            </w:r>
            <w:proofErr w:type="spellStart"/>
            <w:r>
              <w:rPr>
                <w:lang w:val="en-US"/>
              </w:rPr>
              <w:t>tg</w:t>
            </w:r>
            <w:proofErr w:type="spellEnd"/>
            <w:r w:rsidRPr="00BC70ED">
              <w:t xml:space="preserve"> </w:t>
            </w:r>
            <w:r>
              <w:rPr>
                <w:lang w:val="en-US"/>
              </w:rPr>
              <w:t>x</w:t>
            </w:r>
            <w:r w:rsidRPr="00BC70ED">
              <w:t xml:space="preserve"> = </w:t>
            </w:r>
            <w:r>
              <w:rPr>
                <w:lang w:val="en-US"/>
              </w:rPr>
              <w:t>a</w:t>
            </w:r>
            <w:r>
              <w:t xml:space="preserve"> и их решения. Тригонометрические уравнения, сводящиеся к </w:t>
            </w:r>
            <w:proofErr w:type="gramStart"/>
            <w:r>
              <w:t>алгебраическим</w:t>
            </w:r>
            <w:proofErr w:type="gramEnd"/>
            <w:r>
              <w:t>. Однородные и линейные уравнения. Методы замены неизвестного и разложения на множители, метод оценки правой и левой частей тригонометрического уравнения.</w:t>
            </w:r>
          </w:p>
          <w:p w:rsidR="001104F7" w:rsidRPr="00BC70ED" w:rsidRDefault="001104F7" w:rsidP="00783386"/>
          <w:p w:rsidR="001104F7" w:rsidRPr="00BC70ED" w:rsidRDefault="001104F7" w:rsidP="00783386">
            <w:pPr>
              <w:jc w:val="center"/>
            </w:pPr>
          </w:p>
          <w:p w:rsidR="001104F7" w:rsidRPr="00BC70ED" w:rsidRDefault="001104F7" w:rsidP="00783386">
            <w:pPr>
              <w:jc w:val="center"/>
            </w:pPr>
          </w:p>
          <w:p w:rsidR="001104F7" w:rsidRPr="00BC70ED" w:rsidRDefault="001104F7" w:rsidP="00783386">
            <w:pPr>
              <w:jc w:val="center"/>
            </w:pPr>
          </w:p>
          <w:p w:rsidR="001104F7" w:rsidRPr="00BC70ED" w:rsidRDefault="001104F7" w:rsidP="00783386"/>
        </w:tc>
        <w:tc>
          <w:tcPr>
            <w:tcW w:w="1616" w:type="dxa"/>
            <w:vMerge w:val="restart"/>
          </w:tcPr>
          <w:p w:rsidR="001104F7" w:rsidRDefault="001104F7" w:rsidP="00783386">
            <w:r>
              <w:t>ЦОР Математика 5-11.</w:t>
            </w:r>
          </w:p>
          <w:p w:rsidR="001104F7" w:rsidRPr="00D50D65" w:rsidRDefault="001104F7" w:rsidP="00783386">
            <w:proofErr w:type="spellStart"/>
            <w:r w:rsidRPr="00D50D65">
              <w:t>DrofaDOS</w:t>
            </w:r>
            <w:proofErr w:type="spellEnd"/>
            <w:r>
              <w:t>.</w:t>
            </w:r>
          </w:p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§1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836" w:type="dxa"/>
          </w:tcPr>
          <w:p w:rsidR="001104F7" w:rsidRPr="00BC70ED" w:rsidRDefault="001104F7" w:rsidP="00783386">
            <w:pPr>
              <w:jc w:val="center"/>
            </w:pPr>
            <w:r>
              <w:t>75-76</w:t>
            </w:r>
          </w:p>
        </w:tc>
        <w:tc>
          <w:tcPr>
            <w:tcW w:w="784" w:type="dxa"/>
          </w:tcPr>
          <w:p w:rsidR="001104F7" w:rsidRPr="00BC70ED" w:rsidRDefault="001104F7" w:rsidP="00783386">
            <w:pPr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1104F7" w:rsidRDefault="001104F7" w:rsidP="00783386">
            <w:r>
              <w:t xml:space="preserve">Уравнение </w:t>
            </w:r>
            <w:r>
              <w:rPr>
                <w:lang w:val="en-US"/>
              </w:rPr>
              <w:t>sin</w:t>
            </w:r>
            <w:r w:rsidRPr="00BC70ED">
              <w:t xml:space="preserve"> </w:t>
            </w:r>
            <w:r>
              <w:rPr>
                <w:lang w:val="en-US"/>
              </w:rPr>
              <w:t>x</w:t>
            </w:r>
            <w:r w:rsidRPr="00BC70ED">
              <w:t xml:space="preserve"> = </w:t>
            </w:r>
            <w:r>
              <w:rPr>
                <w:lang w:val="en-US"/>
              </w:rPr>
              <w:t>a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§2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836" w:type="dxa"/>
          </w:tcPr>
          <w:p w:rsidR="001104F7" w:rsidRPr="009262E8" w:rsidRDefault="001104F7" w:rsidP="00783386">
            <w:pPr>
              <w:jc w:val="center"/>
            </w:pPr>
            <w:r>
              <w:t>77</w:t>
            </w:r>
            <w:r>
              <w:rPr>
                <w:lang w:val="en-US"/>
              </w:rPr>
              <w:t>-</w:t>
            </w:r>
            <w:r>
              <w:t>78</w:t>
            </w:r>
          </w:p>
        </w:tc>
        <w:tc>
          <w:tcPr>
            <w:tcW w:w="784" w:type="dxa"/>
          </w:tcPr>
          <w:p w:rsidR="001104F7" w:rsidRPr="005D19DA" w:rsidRDefault="001104F7" w:rsidP="0078338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780" w:type="dxa"/>
          </w:tcPr>
          <w:p w:rsidR="001104F7" w:rsidRDefault="001104F7" w:rsidP="00783386">
            <w:r>
              <w:t xml:space="preserve">Уравнение </w:t>
            </w:r>
            <w:proofErr w:type="spellStart"/>
            <w:r>
              <w:rPr>
                <w:lang w:val="en-US"/>
              </w:rPr>
              <w:t>tg</w:t>
            </w:r>
            <w:proofErr w:type="spellEnd"/>
            <w:r>
              <w:rPr>
                <w:lang w:val="en-US"/>
              </w:rPr>
              <w:t xml:space="preserve"> x = a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§3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79-80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1104F7" w:rsidRPr="00CC41D0" w:rsidRDefault="001104F7" w:rsidP="00783386">
            <w:r>
              <w:t xml:space="preserve">Тригонометрические уравнения, сводящиеся к </w:t>
            </w:r>
            <w:proofErr w:type="gramStart"/>
            <w:r>
              <w:t>алгебраическим</w:t>
            </w:r>
            <w:proofErr w:type="gramEnd"/>
            <w:r>
              <w:t>. Однородные и линейные уравнения.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§4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81-82</w:t>
            </w:r>
          </w:p>
          <w:p w:rsidR="001104F7" w:rsidRDefault="001104F7" w:rsidP="00783386"/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2</w:t>
            </w:r>
          </w:p>
          <w:p w:rsidR="001104F7" w:rsidRDefault="001104F7" w:rsidP="00783386"/>
        </w:tc>
        <w:tc>
          <w:tcPr>
            <w:tcW w:w="3780" w:type="dxa"/>
          </w:tcPr>
          <w:p w:rsidR="001104F7" w:rsidRDefault="001104F7" w:rsidP="00783386">
            <w:r>
              <w:t>Методы замены неизвестного и разложения на множители, метод оценки правой и левой частей тригонометрического уравнения.</w:t>
            </w:r>
          </w:p>
          <w:p w:rsidR="001104F7" w:rsidRDefault="001104F7" w:rsidP="00783386"/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§5</w:t>
            </w:r>
          </w:p>
        </w:tc>
        <w:tc>
          <w:tcPr>
            <w:tcW w:w="1084" w:type="dxa"/>
          </w:tcPr>
          <w:p w:rsidR="001104F7" w:rsidRDefault="001104F7" w:rsidP="00783386"/>
          <w:p w:rsidR="001104F7" w:rsidRDefault="001104F7" w:rsidP="00783386"/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83-84</w:t>
            </w:r>
          </w:p>
          <w:p w:rsidR="001104F7" w:rsidRDefault="001104F7" w:rsidP="00783386"/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1104F7" w:rsidRDefault="001104F7" w:rsidP="00783386">
            <w:r>
              <w:t>Уроки обобщения и систематизации знаний.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/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85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1</w:t>
            </w:r>
          </w:p>
        </w:tc>
        <w:tc>
          <w:tcPr>
            <w:tcW w:w="3780" w:type="dxa"/>
          </w:tcPr>
          <w:p w:rsidR="001104F7" w:rsidRDefault="001104F7" w:rsidP="00783386">
            <w:r>
              <w:t>Контрольная работа № 6 по теме: «Тригонометрические уравнения»</w:t>
            </w:r>
          </w:p>
          <w:p w:rsidR="001104F7" w:rsidRDefault="001104F7" w:rsidP="00783386"/>
        </w:tc>
        <w:tc>
          <w:tcPr>
            <w:tcW w:w="3780" w:type="dxa"/>
            <w:vMerge/>
          </w:tcPr>
          <w:p w:rsidR="001104F7" w:rsidRDefault="001104F7" w:rsidP="00783386">
            <w:pPr>
              <w:jc w:val="center"/>
            </w:pPr>
          </w:p>
        </w:tc>
        <w:tc>
          <w:tcPr>
            <w:tcW w:w="1616" w:type="dxa"/>
          </w:tcPr>
          <w:p w:rsidR="001104F7" w:rsidRDefault="001104F7" w:rsidP="00783386">
            <w:pPr>
              <w:jc w:val="center"/>
            </w:pPr>
          </w:p>
        </w:tc>
        <w:tc>
          <w:tcPr>
            <w:tcW w:w="2340" w:type="dxa"/>
          </w:tcPr>
          <w:p w:rsidR="001104F7" w:rsidRDefault="001104F7" w:rsidP="00783386">
            <w:r>
              <w:t>Карточки с заданиями</w:t>
            </w:r>
          </w:p>
        </w:tc>
        <w:tc>
          <w:tcPr>
            <w:tcW w:w="720" w:type="dxa"/>
          </w:tcPr>
          <w:p w:rsidR="001104F7" w:rsidRDefault="001104F7" w:rsidP="00783386"/>
        </w:tc>
        <w:tc>
          <w:tcPr>
            <w:tcW w:w="1084" w:type="dxa"/>
          </w:tcPr>
          <w:p w:rsidR="001104F7" w:rsidRDefault="001104F7" w:rsidP="00783386"/>
        </w:tc>
      </w:tr>
    </w:tbl>
    <w:p w:rsidR="001104F7" w:rsidRDefault="001104F7" w:rsidP="001104F7">
      <w:pPr>
        <w:spacing w:line="360" w:lineRule="auto"/>
        <w:rPr>
          <w:b/>
          <w:sz w:val="28"/>
          <w:szCs w:val="28"/>
        </w:rPr>
      </w:pPr>
    </w:p>
    <w:p w:rsidR="001104F7" w:rsidRPr="001104F7" w:rsidRDefault="001104F7" w:rsidP="001104F7">
      <w:pPr>
        <w:jc w:val="center"/>
      </w:pPr>
    </w:p>
    <w:sectPr w:rsidR="001104F7" w:rsidRPr="001104F7" w:rsidSect="0019283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D53B3"/>
    <w:multiLevelType w:val="hybridMultilevel"/>
    <w:tmpl w:val="08D2CD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AF7E71"/>
    <w:multiLevelType w:val="hybridMultilevel"/>
    <w:tmpl w:val="4EC8E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147710"/>
    <w:multiLevelType w:val="hybridMultilevel"/>
    <w:tmpl w:val="C568CC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5EC2F9E"/>
    <w:multiLevelType w:val="hybridMultilevel"/>
    <w:tmpl w:val="1C1816F0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460D2AA6"/>
    <w:multiLevelType w:val="hybridMultilevel"/>
    <w:tmpl w:val="0804E2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EB85DE8"/>
    <w:multiLevelType w:val="hybridMultilevel"/>
    <w:tmpl w:val="C3529C24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>
    <w:nsid w:val="7F5668CA"/>
    <w:multiLevelType w:val="hybridMultilevel"/>
    <w:tmpl w:val="143A5472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83F"/>
    <w:rsid w:val="001104F7"/>
    <w:rsid w:val="0019283F"/>
    <w:rsid w:val="009F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04F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104F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59"/>
    <w:rsid w:val="00110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104F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04F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04F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104F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59"/>
    <w:rsid w:val="00110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104F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04F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1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4ege.ru/matematika/page/2-" TargetMode="External"/><Relationship Id="rId13" Type="http://schemas.openxmlformats.org/officeDocument/2006/relationships/image" Target="media/image2.wmf"/><Relationship Id="rId3" Type="http://schemas.microsoft.com/office/2007/relationships/stylesWithEffects" Target="stylesWithEffects.xml"/><Relationship Id="rId7" Type="http://schemas.openxmlformats.org/officeDocument/2006/relationships/hyperlink" Target="http://eek.diary.ru/p62222263.htm-" TargetMode="External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alleng.ru/edu/math3.htm-&#1058;&#1080;&#1087;&#1086;&#1074;&#1099;&#1077;" TargetMode="External"/><Relationship Id="rId11" Type="http://schemas.openxmlformats.org/officeDocument/2006/relationships/image" Target="media/image1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tege.org/content/view/910/39" TargetMode="External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5073</Words>
  <Characters>28919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</dc:creator>
  <cp:lastModifiedBy>главный</cp:lastModifiedBy>
  <cp:revision>2</cp:revision>
  <dcterms:created xsi:type="dcterms:W3CDTF">2016-06-16T06:01:00Z</dcterms:created>
  <dcterms:modified xsi:type="dcterms:W3CDTF">2016-06-16T06:01:00Z</dcterms:modified>
</cp:coreProperties>
</file>