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B2" w:rsidRDefault="005F16F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9251950" cy="6722110"/>
            <wp:effectExtent l="0" t="0" r="6350" b="254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1" name="Рисунок 1" descr="C:\Users\главный\Desktop\НА САЙТ\ПРОГРАММЫ\Устимчук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лавный\Desktop\НА САЙТ\ПРОГРАММЫ\Устимчук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639E" w:rsidRDefault="0064639E" w:rsidP="0064639E">
      <w:pPr>
        <w:jc w:val="center"/>
        <w:rPr>
          <w:b/>
          <w:sz w:val="28"/>
          <w:szCs w:val="28"/>
        </w:rPr>
      </w:pPr>
    </w:p>
    <w:p w:rsidR="0064639E" w:rsidRDefault="0064639E" w:rsidP="00646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  Пояснительная записка</w:t>
      </w:r>
    </w:p>
    <w:p w:rsidR="0064639E" w:rsidRDefault="0064639E" w:rsidP="0064639E">
      <w:pPr>
        <w:jc w:val="center"/>
        <w:rPr>
          <w:b/>
          <w:sz w:val="28"/>
          <w:szCs w:val="28"/>
        </w:rPr>
      </w:pPr>
    </w:p>
    <w:p w:rsidR="0064639E" w:rsidRDefault="0064639E" w:rsidP="0064639E">
      <w:pPr>
        <w:pStyle w:val="a6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Рабочая  программа  учебного курса «Алгебра»  для 8 класса  разработана  на основе федерального компонента государственного образовательного стандарта основного общего образования по математике,  «Обязательного минимума содержания основного  общего  образования по  математике»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авторской программы по алгебре Ю. Н. Макарычева,  входящей в сборник  рабочих  программ «Программы общеобразовательных учреждений: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Алгебра, 7-9 классы», составитель: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«Программы общеобразовательных учреждений: Алгебра , 7-9 классы».- М. Просвещение, 2008.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Планирование ориентировано на учебник «Алгебра 8 класс» под редакцией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, авторы: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Ю.Н.Макарычев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Н.Г.Миндюк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К.И.Нешков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pple-style-span"/>
          <w:rFonts w:ascii="Times New Roman" w:hAnsi="Times New Roman" w:cs="Times New Roman"/>
          <w:sz w:val="24"/>
          <w:szCs w:val="24"/>
        </w:rPr>
        <w:t>С.Б.Суворова</w:t>
      </w:r>
      <w:proofErr w:type="spell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Издательство: М., «Просвещение», 2008-2011 годы.</w:t>
      </w:r>
    </w:p>
    <w:p w:rsidR="0064639E" w:rsidRDefault="0064639E" w:rsidP="0064639E">
      <w:pPr>
        <w:pStyle w:val="a4"/>
        <w:spacing w:after="0" w:line="360" w:lineRule="auto"/>
        <w:ind w:left="21" w:firstLine="340"/>
        <w:contextualSpacing/>
        <w:jc w:val="both"/>
        <w:rPr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 xml:space="preserve">Рабочая  программа выполняет две </w:t>
      </w:r>
      <w:r>
        <w:rPr>
          <w:rStyle w:val="9pt"/>
          <w:rFonts w:ascii="Times New Roman" w:hAnsi="Times New Roman" w:cs="Times New Roman"/>
          <w:i/>
          <w:sz w:val="24"/>
          <w:szCs w:val="24"/>
        </w:rPr>
        <w:t>основные функции</w:t>
      </w:r>
      <w:r>
        <w:rPr>
          <w:rStyle w:val="9pt"/>
          <w:rFonts w:ascii="Times New Roman" w:hAnsi="Times New Roman" w:cs="Times New Roman"/>
          <w:sz w:val="24"/>
          <w:szCs w:val="24"/>
        </w:rPr>
        <w:t>:</w:t>
      </w:r>
    </w:p>
    <w:p w:rsidR="0064639E" w:rsidRDefault="0064639E" w:rsidP="0064639E">
      <w:pPr>
        <w:pStyle w:val="a4"/>
        <w:numPr>
          <w:ilvl w:val="0"/>
          <w:numId w:val="1"/>
        </w:numPr>
        <w:spacing w:after="0" w:line="360" w:lineRule="auto"/>
        <w:ind w:left="567" w:right="20" w:hanging="287"/>
        <w:contextualSpacing/>
        <w:jc w:val="both"/>
        <w:rPr>
          <w:sz w:val="24"/>
          <w:szCs w:val="24"/>
        </w:rPr>
      </w:pPr>
      <w:r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4639E" w:rsidRDefault="0064639E" w:rsidP="0064639E">
      <w:pPr>
        <w:pStyle w:val="a4"/>
        <w:numPr>
          <w:ilvl w:val="0"/>
          <w:numId w:val="1"/>
        </w:numPr>
        <w:spacing w:after="0" w:line="360" w:lineRule="auto"/>
        <w:ind w:left="567" w:right="23" w:hanging="357"/>
        <w:jc w:val="both"/>
        <w:rPr>
          <w:rStyle w:val="9pt"/>
          <w:rFonts w:asciiTheme="minorHAnsi" w:hAnsiTheme="minorHAnsi" w:cstheme="minorBidi"/>
          <w:color w:val="7030A0"/>
          <w:sz w:val="24"/>
          <w:szCs w:val="24"/>
        </w:rPr>
      </w:pPr>
      <w:r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64639E" w:rsidRDefault="0064639E" w:rsidP="0064639E">
      <w:pPr>
        <w:pStyle w:val="a4"/>
        <w:tabs>
          <w:tab w:val="left" w:pos="426"/>
        </w:tabs>
        <w:ind w:left="20" w:right="20" w:firstLine="26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9pt"/>
          <w:rFonts w:ascii="Times New Roman" w:hAnsi="Times New Roman" w:cs="Times New Roman"/>
          <w:b/>
          <w:sz w:val="28"/>
          <w:szCs w:val="28"/>
        </w:rPr>
        <w:t>Изучение алгебры на ступени основного общего образова</w:t>
      </w:r>
      <w:r>
        <w:rPr>
          <w:rStyle w:val="9pt"/>
          <w:rFonts w:ascii="Times New Roman" w:hAnsi="Times New Roman" w:cs="Times New Roman"/>
          <w:b/>
          <w:sz w:val="28"/>
          <w:szCs w:val="28"/>
        </w:rPr>
        <w:softHyphen/>
        <w:t>ния    направлено на достижение следующих целей:</w:t>
      </w:r>
    </w:p>
    <w:p w:rsidR="0064639E" w:rsidRDefault="0064639E" w:rsidP="0064639E">
      <w:pPr>
        <w:pStyle w:val="a6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4639E" w:rsidRDefault="0064639E" w:rsidP="0064639E">
      <w:pPr>
        <w:pStyle w:val="a6"/>
        <w:numPr>
          <w:ilvl w:val="0"/>
          <w:numId w:val="2"/>
        </w:numPr>
        <w:tabs>
          <w:tab w:val="left" w:pos="284"/>
          <w:tab w:val="left" w:pos="900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4639E" w:rsidRDefault="0064639E" w:rsidP="0064639E">
      <w:pPr>
        <w:pStyle w:val="a6"/>
        <w:numPr>
          <w:ilvl w:val="0"/>
          <w:numId w:val="2"/>
        </w:numPr>
        <w:tabs>
          <w:tab w:val="left" w:pos="284"/>
          <w:tab w:val="left" w:pos="900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4639E" w:rsidRDefault="0064639E" w:rsidP="0064639E">
      <w:pPr>
        <w:pStyle w:val="a6"/>
        <w:numPr>
          <w:ilvl w:val="0"/>
          <w:numId w:val="2"/>
        </w:numPr>
        <w:tabs>
          <w:tab w:val="left" w:pos="284"/>
          <w:tab w:val="left" w:pos="900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64639E" w:rsidRDefault="0064639E" w:rsidP="0064639E">
      <w:pPr>
        <w:pStyle w:val="3"/>
        <w:keepNext w:val="0"/>
        <w:widowControl w:val="0"/>
        <w:spacing w:before="0"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Задачи учебного предмета</w:t>
      </w:r>
    </w:p>
    <w:p w:rsidR="0064639E" w:rsidRDefault="0064639E" w:rsidP="0064639E">
      <w:pPr>
        <w:pStyle w:val="a4"/>
        <w:spacing w:after="0"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Математическое образование в основной школе складывается из следующих со</w:t>
      </w:r>
      <w:r>
        <w:rPr>
          <w:rStyle w:val="9pt"/>
          <w:rFonts w:ascii="Times New Roman" w:hAnsi="Times New Roman" w:cs="Times New Roman"/>
          <w:sz w:val="24"/>
          <w:szCs w:val="24"/>
        </w:rPr>
        <w:t>держательных компонентов (точные названия блоков):</w:t>
      </w:r>
      <w:r>
        <w:rPr>
          <w:rStyle w:val="9pt12"/>
          <w:rFonts w:ascii="Times New Roman" w:hAnsi="Times New Roman" w:cs="Times New Roman"/>
          <w:sz w:val="24"/>
          <w:szCs w:val="24"/>
        </w:rPr>
        <w:t xml:space="preserve"> арифметика; алгебра; геометрия; элементы ком</w:t>
      </w:r>
      <w:r>
        <w:rPr>
          <w:rStyle w:val="9pt12"/>
          <w:rFonts w:ascii="Times New Roman" w:hAnsi="Times New Roman" w:cs="Times New Roman"/>
          <w:sz w:val="24"/>
          <w:szCs w:val="24"/>
        </w:rPr>
        <w:softHyphen/>
        <w:t>бинаторики, теории вероятностей, статистики и логи</w:t>
      </w:r>
      <w:r>
        <w:rPr>
          <w:rStyle w:val="9pt12"/>
          <w:rFonts w:ascii="Times New Roman" w:hAnsi="Times New Roman" w:cs="Times New Roman"/>
          <w:sz w:val="24"/>
          <w:szCs w:val="24"/>
        </w:rPr>
        <w:softHyphen/>
        <w:t>ки.</w:t>
      </w:r>
      <w:r>
        <w:rPr>
          <w:rStyle w:val="9pt"/>
          <w:rFonts w:ascii="Times New Roman" w:hAnsi="Times New Roman" w:cs="Times New Roman"/>
          <w:sz w:val="24"/>
          <w:szCs w:val="24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ставленные перед школьным образованием цели на информаци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онно емком и практически значимом материале. Эти содер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жательные компоненты, развиваясь на протяжении всех лет обучения, естественным образом переплетаются и взаимодейству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ют в учебных курсах.</w:t>
      </w:r>
    </w:p>
    <w:p w:rsidR="0064639E" w:rsidRDefault="0064639E" w:rsidP="0064639E">
      <w:pPr>
        <w:pStyle w:val="a4"/>
        <w:spacing w:after="0" w:line="360" w:lineRule="auto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указанных содержательных линий решаются следующие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 xml:space="preserve">систематизация сведений о числах; изучение новых видов числовых выражений и формул; 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>совершенствование практических навыков и вычислительной культуры; приобретение прак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тических навыков, необходимых для повседневной жизни; 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>формирование математического аппа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рата для решения задач из математики, смежных предметов, окружающей реальности; 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>развитие алгоритмического мышле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ки; овладение навыками дедуктивных рассуждений;     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 xml:space="preserve"> развитие воображения, способностей к математическому творче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ству;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>
        <w:rPr>
          <w:rStyle w:val="9pt"/>
          <w:rFonts w:ascii="Times New Roman" w:hAnsi="Times New Roman" w:cs="Times New Roman"/>
          <w:sz w:val="24"/>
          <w:szCs w:val="24"/>
        </w:rPr>
        <w:t>важной задачей изучения алгебры является получе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ние школьниками конкретных знаний о функциях как важней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поненциальных, периодических и др.), для формирования у уча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щихся представлений о роли математики в развитии цивилиза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ции и культуры;</w:t>
      </w:r>
    </w:p>
    <w:p w:rsidR="0064639E" w:rsidRDefault="0064639E" w:rsidP="0064639E">
      <w:pPr>
        <w:pStyle w:val="a4"/>
        <w:numPr>
          <w:ilvl w:val="0"/>
          <w:numId w:val="3"/>
        </w:numPr>
        <w:spacing w:after="0" w:line="360" w:lineRule="auto"/>
        <w:ind w:left="284" w:right="-102" w:hanging="284"/>
        <w:contextualSpacing/>
        <w:jc w:val="both"/>
      </w:pPr>
      <w:r>
        <w:rPr>
          <w:rStyle w:val="9pt"/>
          <w:rFonts w:ascii="Times New Roman" w:hAnsi="Times New Roman" w:cs="Times New Roman"/>
          <w:sz w:val="24"/>
          <w:szCs w:val="24"/>
        </w:rPr>
        <w:t>формирование функциональной грамотности — умений вос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>
        <w:rPr>
          <w:rStyle w:val="9pt"/>
          <w:rFonts w:ascii="Times New Roman" w:hAnsi="Times New Roman" w:cs="Times New Roman"/>
          <w:sz w:val="24"/>
          <w:szCs w:val="24"/>
        </w:rPr>
        <w:softHyphen/>
        <w:t>ные расчеты в простейших прикладных задачах.</w:t>
      </w:r>
    </w:p>
    <w:p w:rsidR="0064639E" w:rsidRDefault="0064639E" w:rsidP="006463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Нормативное обеспечение программы</w:t>
      </w:r>
      <w:r>
        <w:rPr>
          <w:b/>
          <w:sz w:val="28"/>
          <w:szCs w:val="28"/>
        </w:rPr>
        <w:t>:</w:t>
      </w:r>
    </w:p>
    <w:p w:rsidR="0064639E" w:rsidRDefault="0064639E" w:rsidP="0064639E">
      <w:pPr>
        <w:spacing w:line="360" w:lineRule="auto"/>
        <w:ind w:left="357"/>
      </w:pPr>
      <w:r>
        <w:tab/>
        <w:t>1.Закон об образовании РФ.</w:t>
      </w:r>
    </w:p>
    <w:p w:rsidR="0064639E" w:rsidRDefault="0064639E" w:rsidP="0064639E">
      <w:pPr>
        <w:spacing w:line="360" w:lineRule="auto"/>
        <w:ind w:left="357"/>
        <w:jc w:val="both"/>
      </w:pPr>
      <w:r>
        <w:lastRenderedPageBreak/>
        <w:tab/>
        <w:t>2.Федеральный компонент государственного стандарта общего образования. Стандарт основного общего образования по математике. //Вестник образования России.2004. №12 с.107-119.</w:t>
      </w:r>
    </w:p>
    <w:p w:rsidR="0064639E" w:rsidRDefault="0064639E" w:rsidP="0064639E">
      <w:pPr>
        <w:spacing w:line="360" w:lineRule="auto"/>
        <w:ind w:left="357"/>
        <w:jc w:val="both"/>
      </w:pPr>
      <w:r>
        <w:tab/>
        <w:t>3.Обязательный минимум содержания основного общего образования по предмету. (Приказ МО от 19.05.1998 №1276)</w:t>
      </w:r>
    </w:p>
    <w:p w:rsidR="0064639E" w:rsidRDefault="0064639E" w:rsidP="0064639E">
      <w:pPr>
        <w:spacing w:line="360" w:lineRule="auto"/>
        <w:ind w:left="357"/>
        <w:jc w:val="both"/>
      </w:pPr>
      <w:r>
        <w:tab/>
        <w:t xml:space="preserve">4.) Программы  общеобразовательных учреждений. Алгебра. 7-9 классы. Составитель </w:t>
      </w:r>
      <w:proofErr w:type="spellStart"/>
      <w:r>
        <w:t>Бурмистрова</w:t>
      </w:r>
      <w:proofErr w:type="spellEnd"/>
      <w:r>
        <w:t xml:space="preserve"> Т. А. – М.: Просвещение, 2008.</w:t>
      </w:r>
    </w:p>
    <w:p w:rsidR="0064639E" w:rsidRDefault="0064639E" w:rsidP="0064639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базисном учебном плане</w:t>
      </w:r>
    </w:p>
    <w:p w:rsidR="0064639E" w:rsidRDefault="0064639E" w:rsidP="0064639E">
      <w:pPr>
        <w:ind w:firstLine="708"/>
        <w:jc w:val="center"/>
        <w:rPr>
          <w:b/>
        </w:rPr>
      </w:pPr>
    </w:p>
    <w:p w:rsidR="0064639E" w:rsidRDefault="0064639E" w:rsidP="0064639E">
      <w:pPr>
        <w:spacing w:line="360" w:lineRule="auto"/>
        <w:ind w:firstLine="357"/>
        <w:jc w:val="both"/>
      </w:pPr>
      <w:r>
        <w:t xml:space="preserve">      Согласно федеральному базисному учебному плану для образовательных учреждений Российской Федерации на изучение алгебры в 8 классе отводится 102 часа из расчёта 3 часа в неделю (1 вариант планирования). На изучение курса в соответствии с программой </w:t>
      </w:r>
      <w:proofErr w:type="spellStart"/>
      <w:r>
        <w:t>Бурмистровой</w:t>
      </w:r>
      <w:proofErr w:type="spellEnd"/>
      <w:r>
        <w:t xml:space="preserve"> Т. А. «Программы  общеобразовательных учреждений. Алгебра. 7-9 </w:t>
      </w:r>
      <w:proofErr w:type="spellStart"/>
      <w:r>
        <w:t>классы</w:t>
      </w:r>
      <w:proofErr w:type="gramStart"/>
      <w:r>
        <w:t>.М</w:t>
      </w:r>
      <w:proofErr w:type="spellEnd"/>
      <w:proofErr w:type="gramEnd"/>
      <w:r>
        <w:t xml:space="preserve">.: Просвещение, 2008»  (второй вариант планирования) отводится 102 часов (4 часа в неделю). </w:t>
      </w:r>
      <w:r>
        <w:rPr>
          <w:rStyle w:val="9pt"/>
          <w:rFonts w:ascii="Times New Roman" w:hAnsi="Times New Roman" w:cs="Times New Roman"/>
          <w:sz w:val="24"/>
          <w:szCs w:val="24"/>
        </w:rPr>
        <w:t xml:space="preserve">Планирование учебного материала по алгебре  рассчитано на 102 </w:t>
      </w:r>
      <w:proofErr w:type="gramStart"/>
      <w:r>
        <w:rPr>
          <w:rStyle w:val="9pt"/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Style w:val="9pt"/>
          <w:rFonts w:ascii="Times New Roman" w:hAnsi="Times New Roman" w:cs="Times New Roman"/>
          <w:sz w:val="24"/>
          <w:szCs w:val="24"/>
        </w:rPr>
        <w:t xml:space="preserve"> часа</w:t>
      </w:r>
      <w:r>
        <w:t xml:space="preserve"> согласно календарно-тематическому планированию на  2012-13 учебный год. Дополнительные часы используются для расширения знаний и умений по отдельным темам всех разделов курса.</w:t>
      </w:r>
    </w:p>
    <w:p w:rsidR="0064639E" w:rsidRDefault="0064639E" w:rsidP="0064639E">
      <w:pPr>
        <w:autoSpaceDE w:val="0"/>
        <w:autoSpaceDN w:val="0"/>
        <w:adjustRightInd w:val="0"/>
        <w:spacing w:after="120"/>
        <w:ind w:firstLine="720"/>
        <w:rPr>
          <w:b/>
        </w:rPr>
      </w:pPr>
      <w:r>
        <w:rPr>
          <w:b/>
        </w:rPr>
        <w:t>Изменения, внесенные в авторскую учебную программу и их обоснование</w:t>
      </w:r>
    </w:p>
    <w:p w:rsidR="0064639E" w:rsidRDefault="0064639E" w:rsidP="0064639E">
      <w:pPr>
        <w:spacing w:line="360" w:lineRule="auto"/>
        <w:jc w:val="both"/>
      </w:pPr>
      <w:r>
        <w:rPr>
          <w:rStyle w:val="apple-style-span"/>
        </w:rPr>
        <w:t xml:space="preserve">            </w:t>
      </w:r>
      <w:r>
        <w:t xml:space="preserve">В соответствии с планом внутри школьного контроля с целью изучения преподавания предметов, добавлены три контрольные работы: входная контрольная работа (за курс алгебры 7 класса), промежуточная  контрольная работа (за </w:t>
      </w:r>
      <w:r>
        <w:rPr>
          <w:lang w:val="en-US"/>
        </w:rPr>
        <w:t>I</w:t>
      </w:r>
      <w:r>
        <w:t xml:space="preserve"> полугодие) и итоговая контрольная работа по тексту администрации  за курс 8 класса. В связи с этим, изменено соотношение часов на раздел «Повторение», и вместо предложенных в авторской программе 8 часов, в данной рабочей программе 5 часов. </w:t>
      </w:r>
      <w:r>
        <w:rPr>
          <w:rStyle w:val="apple-style-span"/>
        </w:rPr>
        <w:t>Количество контрольных работ 13.</w:t>
      </w:r>
    </w:p>
    <w:p w:rsidR="0064639E" w:rsidRDefault="0064639E" w:rsidP="0064639E">
      <w:pPr>
        <w:pStyle w:val="a6"/>
        <w:ind w:left="100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>.   Содержание учебного предмета</w:t>
      </w:r>
    </w:p>
    <w:p w:rsidR="0064639E" w:rsidRDefault="0064639E" w:rsidP="0064639E">
      <w:pPr>
        <w:spacing w:line="360" w:lineRule="auto"/>
        <w:ind w:left="360"/>
        <w:jc w:val="both"/>
        <w:rPr>
          <w:b/>
          <w:sz w:val="28"/>
          <w:szCs w:val="28"/>
        </w:rPr>
      </w:pPr>
      <w: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64639E" w:rsidRDefault="0064639E" w:rsidP="0064639E">
      <w:pPr>
        <w:spacing w:line="360" w:lineRule="auto"/>
        <w:rPr>
          <w:b/>
        </w:rPr>
      </w:pPr>
      <w:r>
        <w:rPr>
          <w:b/>
        </w:rPr>
        <w:t xml:space="preserve">   Содержание курса алгебры 8 класса включает следующие тематические блоки: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891"/>
        <w:gridCol w:w="1292"/>
        <w:gridCol w:w="236"/>
        <w:gridCol w:w="1727"/>
      </w:tblGrid>
      <w:tr w:rsidR="0064639E" w:rsidTr="0064639E">
        <w:trPr>
          <w:trHeight w:val="5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Контрольных работ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Рациональные дроби.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Квадратные корни.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Квадратные уравнения.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Неравенства.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Степень с целым показателем. Элементы статистики.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Повторение.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Контрольные работы по тексту администрации: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-входной контроль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-промежуточный контроль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итоговая контрольная по тексту администрации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итоговая контрольная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4639E" w:rsidTr="0064639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E" w:rsidRDefault="0064639E">
            <w:pPr>
              <w:tabs>
                <w:tab w:val="left" w:pos="72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                           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102ч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39E" w:rsidRDefault="0064639E">
            <w:pPr>
              <w:rPr>
                <w:bCs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39E" w:rsidRDefault="0064639E">
            <w:pPr>
              <w:tabs>
                <w:tab w:val="left" w:pos="720"/>
              </w:tabs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</w:tr>
    </w:tbl>
    <w:p w:rsidR="0064639E" w:rsidRDefault="0064639E" w:rsidP="0064639E">
      <w:pPr>
        <w:pStyle w:val="NR"/>
        <w:widowControl w:val="0"/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Theme="minorHAnsi" w:eastAsiaTheme="minorHAnsi" w:hAnsiTheme="minorHAnsi" w:cstheme="minorBidi"/>
          <w:color w:val="7030A0"/>
          <w:szCs w:val="24"/>
          <w:lang w:eastAsia="en-US"/>
        </w:rPr>
      </w:pPr>
    </w:p>
    <w:p w:rsidR="0064639E" w:rsidRDefault="0064639E" w:rsidP="0064639E">
      <w:pPr>
        <w:pStyle w:val="NR"/>
        <w:widowControl w:val="0"/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Характеристика основных содержательных линий</w:t>
      </w:r>
    </w:p>
    <w:p w:rsidR="0064639E" w:rsidRDefault="0064639E" w:rsidP="0064639E">
      <w:pPr>
        <w:shd w:val="clear" w:color="auto" w:fill="FFFFFF"/>
        <w:spacing w:line="360" w:lineRule="auto"/>
        <w:ind w:firstLine="720"/>
        <w:rPr>
          <w:b/>
        </w:rPr>
      </w:pPr>
      <w:r>
        <w:rPr>
          <w:b/>
          <w:bCs/>
        </w:rPr>
        <w:t>1.   Рациональные дроби (23 ч)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Рациональная дробь. Основное свойство дроби, сокращение дробей.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Тождественные преобразования рациональных выражений. Функция </w:t>
      </w:r>
      <w:r>
        <w:rPr>
          <w:position w:val="-24"/>
        </w:rPr>
        <w:object w:dxaOrig="61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.75pt" o:ole="">
            <v:imagedata r:id="rId7" o:title=""/>
          </v:shape>
          <o:OLEObject Type="Embed" ProgID="Equation.3" ShapeID="_x0000_i1025" DrawAspect="Content" ObjectID="_1541486921" r:id="rId8"/>
        </w:object>
      </w:r>
      <w:r>
        <w:rPr>
          <w:i/>
          <w:iCs/>
        </w:rPr>
        <w:t xml:space="preserve"> </w:t>
      </w:r>
      <w:r>
        <w:t>и ее график.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t>Основная цель</w:t>
      </w:r>
      <w:r>
        <w:t xml:space="preserve"> – выработать умение выполнять тождественные преобразования рациональных выражений.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64639E" w:rsidRDefault="0064639E" w:rsidP="0064639E">
      <w:pPr>
        <w:shd w:val="clear" w:color="auto" w:fill="FFFFFF"/>
        <w:spacing w:line="360" w:lineRule="auto"/>
        <w:ind w:firstLine="720"/>
      </w:pPr>
      <w:r>
        <w:lastRenderedPageBreak/>
        <w:t>Изучение темы завершается рассмотрением свой</w:t>
      </w:r>
      <w:proofErr w:type="gramStart"/>
      <w:r>
        <w:t>ств гр</w:t>
      </w:r>
      <w:proofErr w:type="gramEnd"/>
      <w:r>
        <w:t xml:space="preserve">афика функции </w:t>
      </w:r>
      <w:r>
        <w:rPr>
          <w:position w:val="-24"/>
        </w:rPr>
        <w:object w:dxaOrig="615" w:dyaOrig="615">
          <v:shape id="_x0000_i1026" type="#_x0000_t75" style="width:30.75pt;height:30.75pt" o:ole="">
            <v:imagedata r:id="rId9" o:title=""/>
          </v:shape>
          <o:OLEObject Type="Embed" ProgID="Equation.3" ShapeID="_x0000_i1026" DrawAspect="Content" ObjectID="_1541486922" r:id="rId10"/>
        </w:object>
      </w:r>
      <w:r>
        <w:t>.</w:t>
      </w:r>
    </w:p>
    <w:p w:rsidR="0064639E" w:rsidRDefault="0064639E" w:rsidP="0064639E">
      <w:pPr>
        <w:shd w:val="clear" w:color="auto" w:fill="FFFFFF"/>
        <w:spacing w:line="360" w:lineRule="auto"/>
        <w:ind w:firstLine="720"/>
      </w:pPr>
      <w:r>
        <w:rPr>
          <w:b/>
          <w:bCs/>
        </w:rPr>
        <w:t>2.   Квадратные корни (19 ч)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>
        <w:rPr>
          <w:position w:val="-10"/>
        </w:rPr>
        <w:object w:dxaOrig="795" w:dyaOrig="375">
          <v:shape id="_x0000_i1027" type="#_x0000_t75" style="width:39.75pt;height:18.75pt" o:ole="">
            <v:imagedata r:id="rId11" o:title=""/>
          </v:shape>
          <o:OLEObject Type="Embed" ProgID="Equation.3" ShapeID="_x0000_i1027" DrawAspect="Content" ObjectID="_1541486923" r:id="rId12"/>
        </w:object>
      </w:r>
      <w:r>
        <w:t xml:space="preserve"> ее свойства и график.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t>Основная цель</w:t>
      </w:r>
      <w:r>
        <w:t xml:space="preserve"> 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При введении понятия корня полезно ознакомить учащихся с нахождением корней с помощью калькулятора.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>
        <w:rPr>
          <w:position w:val="-14"/>
        </w:rPr>
        <w:object w:dxaOrig="960" w:dyaOrig="465">
          <v:shape id="_x0000_i1028" type="#_x0000_t75" style="width:48pt;height:23.25pt" o:ole="">
            <v:imagedata r:id="rId13" o:title=""/>
          </v:shape>
          <o:OLEObject Type="Embed" ProgID="Equation.3" ShapeID="_x0000_i1028" DrawAspect="Content" ObjectID="_1541486924" r:id="rId14"/>
        </w:object>
      </w:r>
      <w: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>
        <w:rPr>
          <w:position w:val="-28"/>
        </w:rPr>
        <w:object w:dxaOrig="480" w:dyaOrig="675">
          <v:shape id="_x0000_i1029" type="#_x0000_t75" style="width:24pt;height:33.75pt" o:ole="">
            <v:imagedata r:id="rId15" o:title=""/>
          </v:shape>
          <o:OLEObject Type="Embed" ProgID="Equation.3" ShapeID="_x0000_i1029" DrawAspect="Content" ObjectID="_1541486925" r:id="rId16"/>
        </w:object>
      </w:r>
      <w:r>
        <w:t xml:space="preserve"> </w:t>
      </w:r>
      <w:r>
        <w:rPr>
          <w:position w:val="-28"/>
        </w:rPr>
        <w:object w:dxaOrig="960" w:dyaOrig="675">
          <v:shape id="_x0000_i1030" type="#_x0000_t75" style="width:48pt;height:33.75pt" o:ole="">
            <v:imagedata r:id="rId17" o:title=""/>
          </v:shape>
          <o:OLEObject Type="Embed" ProgID="Equation.3" ShapeID="_x0000_i1030" DrawAspect="Content" ObjectID="_1541486926" r:id="rId18"/>
        </w:object>
      </w:r>
      <w:r>
        <w:t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Продолжается работа по развитию функциональных представлений учащихся. Рассматриваются функция </w:t>
      </w:r>
      <w:r>
        <w:rPr>
          <w:position w:val="-10"/>
        </w:rPr>
        <w:object w:dxaOrig="795" w:dyaOrig="375">
          <v:shape id="_x0000_i1031" type="#_x0000_t75" style="width:39.75pt;height:18.75pt" o:ole="">
            <v:imagedata r:id="rId11" o:title=""/>
          </v:shape>
          <o:OLEObject Type="Embed" ProgID="Equation.3" ShapeID="_x0000_i1031" DrawAspect="Content" ObjectID="_1541486927" r:id="rId19"/>
        </w:object>
      </w:r>
      <w:r>
        <w:t>,</w:t>
      </w:r>
      <w:r>
        <w:rPr>
          <w:i/>
          <w:iCs/>
        </w:rPr>
        <w:t xml:space="preserve"> </w:t>
      </w:r>
      <w:r>
        <w:t xml:space="preserve">ее свойства и график. При изучении функции </w:t>
      </w:r>
      <w:r>
        <w:rPr>
          <w:position w:val="-10"/>
        </w:rPr>
        <w:object w:dxaOrig="795" w:dyaOrig="375">
          <v:shape id="_x0000_i1032" type="#_x0000_t75" style="width:39.75pt;height:18.75pt" o:ole="">
            <v:imagedata r:id="rId11" o:title=""/>
          </v:shape>
          <o:OLEObject Type="Embed" ProgID="Equation.3" ShapeID="_x0000_i1032" DrawAspect="Content" ObjectID="_1541486928" r:id="rId20"/>
        </w:object>
      </w:r>
      <w:r>
        <w:t xml:space="preserve"> показывается ее взаимосвязь с функцией </w:t>
      </w:r>
      <w:r>
        <w:rPr>
          <w:position w:val="-10"/>
        </w:rPr>
        <w:object w:dxaOrig="675" w:dyaOrig="360">
          <v:shape id="_x0000_i1033" type="#_x0000_t75" style="width:33.75pt;height:18pt" o:ole="">
            <v:imagedata r:id="rId21" o:title=""/>
          </v:shape>
          <o:OLEObject Type="Embed" ProgID="Equation.3" ShapeID="_x0000_i1033" DrawAspect="Content" ObjectID="_1541486929" r:id="rId22"/>
        </w:object>
      </w:r>
      <w:r>
        <w:rPr>
          <w:i/>
          <w:iCs/>
        </w:rPr>
        <w:t xml:space="preserve">, </w:t>
      </w:r>
      <w:r>
        <w:t xml:space="preserve">где </w:t>
      </w:r>
      <w:r>
        <w:rPr>
          <w:i/>
          <w:lang w:val="en-US"/>
        </w:rPr>
        <w:t>x</w:t>
      </w:r>
      <w:r>
        <w:t xml:space="preserve"> ≥ 0</w:t>
      </w:r>
      <w:r>
        <w:rPr>
          <w:b/>
          <w:bCs/>
        </w:rPr>
        <w:t>.</w:t>
      </w:r>
    </w:p>
    <w:p w:rsidR="0064639E" w:rsidRDefault="0064639E" w:rsidP="0064639E">
      <w:pPr>
        <w:shd w:val="clear" w:color="auto" w:fill="FFFFFF"/>
        <w:spacing w:line="360" w:lineRule="auto"/>
        <w:ind w:firstLine="720"/>
      </w:pPr>
      <w:r>
        <w:rPr>
          <w:b/>
          <w:bCs/>
        </w:rPr>
        <w:t>3.   Квадратные уравнения (21 ч)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lastRenderedPageBreak/>
        <w:t>Основная цель</w:t>
      </w:r>
      <w:r>
        <w:t xml:space="preserve"> – выработать умения решать квадратные уравнения и простейшие рациональные уравнения и применять их к решению задач.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Основное внимание следует уделить решению уравнений вида </w:t>
      </w:r>
      <w:r>
        <w:rPr>
          <w:i/>
          <w:iCs/>
        </w:rPr>
        <w:t>ах</w:t>
      </w:r>
      <w:proofErr w:type="gramStart"/>
      <w:r>
        <w:rPr>
          <w:i/>
          <w:iCs/>
          <w:vertAlign w:val="superscript"/>
        </w:rPr>
        <w:t>2</w:t>
      </w:r>
      <w:proofErr w:type="gramEnd"/>
      <w:r>
        <w:rPr>
          <w:i/>
          <w:iCs/>
        </w:rPr>
        <w:t xml:space="preserve"> +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х + с = </w:t>
      </w:r>
      <w:r>
        <w:t xml:space="preserve">0, где </w:t>
      </w:r>
      <w:r>
        <w:rPr>
          <w:i/>
          <w:iCs/>
        </w:rPr>
        <w:t xml:space="preserve">а ≠ </w:t>
      </w:r>
      <w: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Изучение данной темы позволяет существенно расширить аппарат уравнений, используемых для решения текстовых задач.</w:t>
      </w:r>
    </w:p>
    <w:p w:rsidR="0064639E" w:rsidRDefault="0064639E" w:rsidP="0064639E">
      <w:pPr>
        <w:shd w:val="clear" w:color="auto" w:fill="FFFFFF"/>
        <w:spacing w:line="360" w:lineRule="auto"/>
        <w:ind w:firstLine="720"/>
      </w:pPr>
      <w:r>
        <w:rPr>
          <w:b/>
          <w:bCs/>
        </w:rPr>
        <w:t>4.   Неравенства (20 ч)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Числовые неравенства и их свойства. </w:t>
      </w:r>
      <w:proofErr w:type="spellStart"/>
      <w:r>
        <w:t>Почленное</w:t>
      </w:r>
      <w:proofErr w:type="spellEnd"/>
      <w: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t>Основная цель</w:t>
      </w:r>
      <w:r>
        <w:t xml:space="preserve"> – ознакомить учащихся с применением неравен</w:t>
      </w:r>
      <w:proofErr w:type="gramStart"/>
      <w:r>
        <w:t>ств дл</w:t>
      </w:r>
      <w:proofErr w:type="gramEnd"/>
      <w:r>
        <w:t>я оценки значений выражений, выработать умение решать линейные неравенства с одной переменной и их системы.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>
        <w:t>почленном</w:t>
      </w:r>
      <w:proofErr w:type="spellEnd"/>
      <w: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lastRenderedPageBreak/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>
        <w:rPr>
          <w:i/>
          <w:iCs/>
        </w:rPr>
        <w:t xml:space="preserve">ах &gt;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, ах &lt;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, </w:t>
      </w:r>
      <w:r>
        <w:t xml:space="preserve">остановившись специально на случае, </w:t>
      </w:r>
      <w:proofErr w:type="gramStart"/>
      <w:r>
        <w:t>когда</w:t>
      </w:r>
      <w:proofErr w:type="gramEnd"/>
      <w:r>
        <w:t xml:space="preserve"> </w:t>
      </w:r>
      <w:r>
        <w:rPr>
          <w:i/>
          <w:iCs/>
        </w:rPr>
        <w:t xml:space="preserve">а &lt; </w:t>
      </w:r>
      <w:r>
        <w:t>0.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rPr>
          <w:b/>
          <w:bCs/>
        </w:rPr>
      </w:pPr>
      <w:r>
        <w:rPr>
          <w:b/>
          <w:bCs/>
        </w:rPr>
        <w:t>5.   Степень с целым показателем. (11 ч)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Степень с целым показателем и ее свойства. Стандартный вид числа. Приближенный вычисления.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t>Основная цель</w:t>
      </w:r>
      <w:r>
        <w:t xml:space="preserve"> – выработать умение применять свойства степени с целым показателем в вычислениях и преобразованиях.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jc w:val="both"/>
      </w:pPr>
      <w: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64639E" w:rsidRDefault="0064639E" w:rsidP="0064639E">
      <w:pPr>
        <w:shd w:val="clear" w:color="auto" w:fill="FFFFFF"/>
        <w:spacing w:line="360" w:lineRule="auto"/>
        <w:ind w:firstLine="720"/>
        <w:rPr>
          <w:b/>
        </w:rPr>
      </w:pPr>
      <w:r>
        <w:rPr>
          <w:b/>
          <w:bCs/>
        </w:rPr>
        <w:t>6.   Повторение</w:t>
      </w:r>
      <w:r>
        <w:t xml:space="preserve"> </w:t>
      </w:r>
      <w:r>
        <w:rPr>
          <w:b/>
        </w:rPr>
        <w:t>(5 ч)</w:t>
      </w:r>
    </w:p>
    <w:p w:rsidR="0064639E" w:rsidRDefault="0064639E" w:rsidP="0064639E">
      <w:pPr>
        <w:pStyle w:val="a3"/>
        <w:shd w:val="clear" w:color="auto" w:fill="FFFFFF"/>
        <w:spacing w:before="240" w:beforeAutospacing="0" w:after="24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 курса алгебры</w:t>
      </w:r>
    </w:p>
    <w:p w:rsidR="0064639E" w:rsidRDefault="0064639E" w:rsidP="0064639E">
      <w:pPr>
        <w:spacing w:line="360" w:lineRule="auto"/>
        <w:rPr>
          <w:b/>
        </w:rPr>
      </w:pPr>
      <w:r>
        <w:rPr>
          <w:i/>
        </w:rPr>
        <w:t xml:space="preserve">В результате изучения алгебры в 8 классе ученик должен </w:t>
      </w:r>
      <w:r>
        <w:rPr>
          <w:b/>
          <w:i/>
        </w:rPr>
        <w:t>знать и понимать</w:t>
      </w:r>
    </w:p>
    <w:p w:rsidR="0064639E" w:rsidRDefault="0064639E" w:rsidP="0064639E">
      <w:pPr>
        <w:spacing w:line="360" w:lineRule="auto"/>
      </w:pPr>
      <w:r>
        <w:t xml:space="preserve"> -  определения основных понятий, изученных в 8 классе, основные формулы сокращенного умножения, обосновывать свои ответы, приводить нужные примеры. </w:t>
      </w:r>
    </w:p>
    <w:p w:rsidR="0064639E" w:rsidRDefault="0064639E" w:rsidP="0064639E">
      <w:pPr>
        <w:spacing w:line="360" w:lineRule="auto"/>
        <w:rPr>
          <w:b/>
          <w:i/>
        </w:rPr>
      </w:pPr>
      <w:r>
        <w:t xml:space="preserve">    </w:t>
      </w:r>
      <w:r>
        <w:rPr>
          <w:i/>
        </w:rPr>
        <w:t>К концу 8 класса учащиеся должны</w:t>
      </w:r>
      <w:r>
        <w:rPr>
          <w:b/>
          <w:i/>
        </w:rPr>
        <w:t xml:space="preserve"> уметь:                </w:t>
      </w:r>
    </w:p>
    <w:p w:rsidR="0064639E" w:rsidRDefault="0064639E" w:rsidP="0064639E">
      <w:pPr>
        <w:spacing w:line="360" w:lineRule="auto"/>
      </w:pPr>
      <w:r>
        <w:t xml:space="preserve"> -составлять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другую;</w:t>
      </w:r>
    </w:p>
    <w:p w:rsidR="0064639E" w:rsidRDefault="0064639E" w:rsidP="0064639E">
      <w:pPr>
        <w:spacing w:line="360" w:lineRule="auto"/>
      </w:pPr>
      <w:r>
        <w:t xml:space="preserve"> -выполнять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64639E" w:rsidRDefault="0064639E" w:rsidP="0064639E">
      <w:pPr>
        <w:spacing w:line="360" w:lineRule="auto"/>
      </w:pPr>
      <w:r>
        <w:t xml:space="preserve"> -применять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4639E" w:rsidRDefault="0064639E" w:rsidP="0064639E">
      <w:pPr>
        <w:spacing w:line="360" w:lineRule="auto"/>
      </w:pPr>
      <w:r>
        <w:lastRenderedPageBreak/>
        <w:t xml:space="preserve"> -решать линейные, квадратные уравнения  по общей формуле корней квадратного уравнения и теореме  Виета, рациональные уравнения, сводящиеся к ним, системы двух линейных уравнений и несложные нелинейные системы;</w:t>
      </w:r>
    </w:p>
    <w:p w:rsidR="0064639E" w:rsidRDefault="0064639E" w:rsidP="0064639E">
      <w:pPr>
        <w:spacing w:line="360" w:lineRule="auto"/>
      </w:pPr>
      <w:r>
        <w:t xml:space="preserve"> -решать линейные  с одной переменной и их системы;</w:t>
      </w:r>
    </w:p>
    <w:p w:rsidR="0064639E" w:rsidRDefault="0064639E" w:rsidP="0064639E">
      <w:pPr>
        <w:spacing w:line="360" w:lineRule="auto"/>
      </w:pPr>
      <w:r>
        <w:t xml:space="preserve"> -решать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4639E" w:rsidRDefault="0064639E" w:rsidP="0064639E">
      <w:pPr>
        <w:spacing w:line="360" w:lineRule="auto"/>
      </w:pPr>
      <w:r>
        <w:t xml:space="preserve"> -изображать числа точками </w:t>
      </w:r>
      <w:proofErr w:type="gramStart"/>
      <w:r>
        <w:t>на</w:t>
      </w:r>
      <w:proofErr w:type="gramEnd"/>
      <w:r>
        <w:t xml:space="preserve"> координатной прямой;</w:t>
      </w:r>
    </w:p>
    <w:p w:rsidR="0064639E" w:rsidRDefault="0064639E" w:rsidP="0064639E">
      <w:pPr>
        <w:spacing w:line="360" w:lineRule="auto"/>
      </w:pPr>
      <w:r>
        <w:t xml:space="preserve"> -определять координаты точки плоскости, строить точки с заданными  координатами; изображать множество решений линейного неравенства;</w:t>
      </w:r>
    </w:p>
    <w:p w:rsidR="0064639E" w:rsidRDefault="0064639E" w:rsidP="0064639E">
      <w:pPr>
        <w:spacing w:line="360" w:lineRule="auto"/>
      </w:pPr>
      <w:r>
        <w:t xml:space="preserve"> -находить значения функции, заданной формулой, таблицей, графиком по её аргументу; находить значение аргумента по значению функции, заданной графиком или таблицей;  знать свойства функций </w:t>
      </w:r>
      <w:r>
        <w:rPr>
          <w:lang w:val="en-US"/>
        </w:rPr>
        <w:t>y</w:t>
      </w:r>
      <w:r>
        <w:t>=</w:t>
      </w:r>
      <w:r>
        <w:rPr>
          <w:lang w:val="en-US"/>
        </w:rPr>
        <w:t>k</w:t>
      </w:r>
      <w:r>
        <w:t>/х, у=х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64639E" w:rsidRDefault="0064639E" w:rsidP="0064639E">
      <w:pPr>
        <w:spacing w:line="360" w:lineRule="auto"/>
        <w:rPr>
          <w:b/>
        </w:rPr>
      </w:pPr>
      <w:r>
        <w:rPr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64639E" w:rsidRDefault="0064639E" w:rsidP="0064639E">
      <w:pPr>
        <w:spacing w:line="360" w:lineRule="auto"/>
      </w:pPr>
      <w:r>
        <w:t xml:space="preserve"> -выполнения расчётов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64639E" w:rsidRDefault="0064639E" w:rsidP="0064639E">
      <w:pPr>
        <w:spacing w:line="360" w:lineRule="auto"/>
      </w:pPr>
      <w:r>
        <w:t xml:space="preserve"> -моделирования практических ситуаций и исследования построенных моделей с использованием аппарата алгебры;</w:t>
      </w:r>
    </w:p>
    <w:p w:rsidR="0064639E" w:rsidRDefault="0064639E" w:rsidP="0064639E">
      <w:pPr>
        <w:spacing w:line="360" w:lineRule="auto"/>
      </w:pPr>
      <w:r>
        <w:t xml:space="preserve"> -описания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4639E" w:rsidRDefault="0064639E" w:rsidP="0064639E">
      <w:pPr>
        <w:spacing w:line="360" w:lineRule="auto"/>
        <w:rPr>
          <w:b/>
          <w:i/>
        </w:rPr>
      </w:pPr>
      <w:r>
        <w:rPr>
          <w:b/>
          <w:i/>
        </w:rPr>
        <w:t xml:space="preserve">Элементы статистики </w:t>
      </w:r>
    </w:p>
    <w:p w:rsidR="0064639E" w:rsidRDefault="0064639E" w:rsidP="0064639E">
      <w:pPr>
        <w:spacing w:line="360" w:lineRule="auto"/>
      </w:pPr>
      <w:r>
        <w:t xml:space="preserve"> -извлекать информацию, представленную в  таблицах, на диаграммах, графиках; составлять таблицы, строить диаграммы и графики;  </w:t>
      </w:r>
    </w:p>
    <w:p w:rsidR="0064639E" w:rsidRDefault="0064639E" w:rsidP="0064639E">
      <w:pPr>
        <w:spacing w:line="360" w:lineRule="auto"/>
      </w:pPr>
      <w:r>
        <w:t xml:space="preserve"> -вычислять средние значения результатов измерений;</w:t>
      </w:r>
    </w:p>
    <w:p w:rsidR="0064639E" w:rsidRDefault="0064639E" w:rsidP="0064639E">
      <w:pPr>
        <w:spacing w:line="360" w:lineRule="auto"/>
      </w:pPr>
      <w:r>
        <w:t xml:space="preserve"> -находить частоту события, используя собственные наблюдения и готовые статистические данные; </w:t>
      </w:r>
    </w:p>
    <w:p w:rsidR="0064639E" w:rsidRDefault="0064639E" w:rsidP="0064639E">
      <w:pPr>
        <w:spacing w:line="360" w:lineRule="auto"/>
        <w:rPr>
          <w:b/>
        </w:rPr>
      </w:pPr>
      <w:r>
        <w:rPr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64639E" w:rsidRDefault="0064639E" w:rsidP="0064639E">
      <w:pPr>
        <w:spacing w:line="360" w:lineRule="auto"/>
      </w:pPr>
      <w:r>
        <w:t xml:space="preserve"> -анализа реальных числовых данных, представленных в виде диаграмм, графиков, таблиц;</w:t>
      </w:r>
    </w:p>
    <w:p w:rsidR="0064639E" w:rsidRDefault="0064639E" w:rsidP="0064639E">
      <w:pPr>
        <w:spacing w:line="360" w:lineRule="auto"/>
      </w:pPr>
      <w:r>
        <w:t xml:space="preserve"> -решения практических задач в повседневной и профессиональной деятельности с использованием действий с числами, процентов, длин, площадей, объёмов, времени, скорости;</w:t>
      </w:r>
    </w:p>
    <w:p w:rsidR="0064639E" w:rsidRDefault="0064639E" w:rsidP="0064639E">
      <w:pPr>
        <w:spacing w:line="360" w:lineRule="auto"/>
      </w:pPr>
      <w:r>
        <w:t xml:space="preserve"> -понимания статистических утверждений. </w:t>
      </w:r>
    </w:p>
    <w:p w:rsidR="0064639E" w:rsidRDefault="0064639E" w:rsidP="0064639E">
      <w:pPr>
        <w:spacing w:line="360" w:lineRule="auto"/>
      </w:pPr>
    </w:p>
    <w:p w:rsidR="0064639E" w:rsidRDefault="0064639E" w:rsidP="0064639E">
      <w:pPr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 xml:space="preserve"> в 8 классе.</w:t>
      </w:r>
    </w:p>
    <w:p w:rsidR="0064639E" w:rsidRDefault="0064639E" w:rsidP="0064639E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В результате изучения алгебры ученик должен</w:t>
      </w:r>
    </w:p>
    <w:p w:rsidR="0064639E" w:rsidRDefault="0064639E" w:rsidP="0064639E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знать/понимать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существо понятия математического доказательства; примеры доказательств;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существо понятия алгоритма; примеры алгоритмов;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как математически определенные функции могут описывать реальные зависимости; приводить примеры такого описания;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как потребности практики привели математическую науку к необходимости расширения понятия числа;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4639E" w:rsidRDefault="0064639E" w:rsidP="0064639E">
      <w:pPr>
        <w:numPr>
          <w:ilvl w:val="0"/>
          <w:numId w:val="5"/>
        </w:numPr>
        <w:spacing w:line="360" w:lineRule="auto"/>
        <w:ind w:firstLine="180"/>
        <w:jc w:val="both"/>
      </w:pPr>
      <w: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64639E" w:rsidRDefault="0064639E" w:rsidP="0064639E">
      <w:pPr>
        <w:numPr>
          <w:ilvl w:val="0"/>
          <w:numId w:val="6"/>
        </w:numPr>
        <w:spacing w:line="360" w:lineRule="auto"/>
        <w:jc w:val="both"/>
      </w:pPr>
      <w:r>
        <w:rPr>
          <w:b/>
          <w:bCs/>
        </w:rPr>
        <w:t>уметь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решать линейные, квадратные уравнения и рациональные уравнения, сводящиеся к ним;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решать линейные неравенства с одной переменной и их системы;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64639E" w:rsidRDefault="0064639E" w:rsidP="0064639E">
      <w:pPr>
        <w:numPr>
          <w:ilvl w:val="0"/>
          <w:numId w:val="7"/>
        </w:numPr>
        <w:spacing w:line="360" w:lineRule="auto"/>
        <w:ind w:firstLine="190"/>
        <w:jc w:val="both"/>
      </w:pPr>
      <w:r>
        <w:t>описывать свойства изученных функций, строить их графики;</w:t>
      </w:r>
    </w:p>
    <w:p w:rsidR="0064639E" w:rsidRDefault="0064639E" w:rsidP="0064639E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bCs/>
        </w:rPr>
        <w:t>для</w:t>
      </w:r>
      <w:proofErr w:type="gramEnd"/>
      <w:r>
        <w:rPr>
          <w:bCs/>
        </w:rPr>
        <w:t>:</w:t>
      </w:r>
    </w:p>
    <w:p w:rsidR="0064639E" w:rsidRDefault="0064639E" w:rsidP="0064639E">
      <w:pPr>
        <w:numPr>
          <w:ilvl w:val="0"/>
          <w:numId w:val="8"/>
        </w:numPr>
        <w:spacing w:line="360" w:lineRule="auto"/>
        <w:ind w:firstLine="204"/>
        <w:jc w:val="both"/>
      </w:pPr>
      <w: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4639E" w:rsidRDefault="0064639E" w:rsidP="0064639E">
      <w:pPr>
        <w:numPr>
          <w:ilvl w:val="0"/>
          <w:numId w:val="8"/>
        </w:numPr>
        <w:spacing w:line="360" w:lineRule="auto"/>
        <w:ind w:firstLine="204"/>
        <w:jc w:val="both"/>
      </w:pPr>
      <w: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64639E" w:rsidRDefault="0064639E" w:rsidP="0064639E">
      <w:pPr>
        <w:numPr>
          <w:ilvl w:val="0"/>
          <w:numId w:val="8"/>
        </w:numPr>
        <w:spacing w:line="360" w:lineRule="auto"/>
        <w:ind w:firstLine="204"/>
        <w:jc w:val="both"/>
      </w:pPr>
      <w: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4639E" w:rsidRDefault="0064639E" w:rsidP="0064639E">
      <w:pPr>
        <w:numPr>
          <w:ilvl w:val="0"/>
          <w:numId w:val="8"/>
        </w:numPr>
        <w:spacing w:line="360" w:lineRule="auto"/>
        <w:ind w:firstLine="204"/>
        <w:jc w:val="both"/>
      </w:pPr>
      <w:r>
        <w:t>интерпретации графиков реальных зависимостей между величинами.</w:t>
      </w:r>
    </w:p>
    <w:p w:rsidR="0064639E" w:rsidRDefault="0064639E" w:rsidP="0064639E">
      <w:pPr>
        <w:ind w:left="924"/>
        <w:jc w:val="both"/>
      </w:pPr>
    </w:p>
    <w:p w:rsidR="0064639E" w:rsidRDefault="0064639E" w:rsidP="0064639E">
      <w:pPr>
        <w:ind w:left="924"/>
        <w:jc w:val="both"/>
      </w:pPr>
    </w:p>
    <w:p w:rsidR="0064639E" w:rsidRDefault="0064639E" w:rsidP="00646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и нормы оценки знаний, умений и навыков </w:t>
      </w:r>
    </w:p>
    <w:p w:rsidR="0064639E" w:rsidRDefault="0064639E" w:rsidP="006463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алгебре.</w:t>
      </w:r>
    </w:p>
    <w:p w:rsidR="0064639E" w:rsidRDefault="0064639E" w:rsidP="0064639E">
      <w:pPr>
        <w:jc w:val="center"/>
        <w:rPr>
          <w:b/>
          <w:sz w:val="28"/>
          <w:szCs w:val="28"/>
        </w:rPr>
      </w:pPr>
    </w:p>
    <w:p w:rsidR="0064639E" w:rsidRDefault="0064639E" w:rsidP="0064639E">
      <w:pPr>
        <w:pStyle w:val="1"/>
        <w:spacing w:before="0" w:line="360" w:lineRule="auto"/>
        <w:ind w:firstLine="3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1. Оценка письменных контрольных работ обучающихся по алгебре.</w:t>
      </w:r>
    </w:p>
    <w:p w:rsidR="0064639E" w:rsidRDefault="0064639E" w:rsidP="0064639E">
      <w:pPr>
        <w:pStyle w:val="western"/>
        <w:spacing w:before="0" w:beforeAutospacing="0" w:after="0" w:line="360" w:lineRule="auto"/>
        <w:ind w:firstLine="34"/>
      </w:pPr>
      <w:r>
        <w:t>Ответ оценивается отметкой «</w:t>
      </w:r>
      <w:r>
        <w:rPr>
          <w:b/>
          <w:bCs/>
        </w:rPr>
        <w:t>5</w:t>
      </w:r>
      <w:r>
        <w:t>», если:</w:t>
      </w:r>
    </w:p>
    <w:p w:rsidR="0064639E" w:rsidRDefault="0064639E" w:rsidP="0064639E">
      <w:pPr>
        <w:pStyle w:val="western"/>
        <w:numPr>
          <w:ilvl w:val="0"/>
          <w:numId w:val="9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работа выполнена полностью;</w:t>
      </w:r>
    </w:p>
    <w:p w:rsidR="0064639E" w:rsidRDefault="0064639E" w:rsidP="0064639E">
      <w:pPr>
        <w:pStyle w:val="western"/>
        <w:numPr>
          <w:ilvl w:val="0"/>
          <w:numId w:val="9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 xml:space="preserve">в </w:t>
      </w:r>
      <w:proofErr w:type="gramStart"/>
      <w:r>
        <w:t>логических рассуждениях</w:t>
      </w:r>
      <w:proofErr w:type="gramEnd"/>
      <w:r>
        <w:t xml:space="preserve"> и обосновании решения нет пробелов и ошибок;</w:t>
      </w:r>
    </w:p>
    <w:p w:rsidR="0064639E" w:rsidRDefault="0064639E" w:rsidP="0064639E">
      <w:pPr>
        <w:pStyle w:val="western"/>
        <w:numPr>
          <w:ilvl w:val="0"/>
          <w:numId w:val="9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34"/>
      </w:pPr>
      <w:r>
        <w:t>Отметка «</w:t>
      </w:r>
      <w:r>
        <w:rPr>
          <w:b/>
          <w:bCs/>
        </w:rPr>
        <w:t>4</w:t>
      </w:r>
      <w:r>
        <w:t>» ставится в следующих случаях:</w:t>
      </w:r>
    </w:p>
    <w:p w:rsidR="0064639E" w:rsidRDefault="0064639E" w:rsidP="0064639E">
      <w:pPr>
        <w:pStyle w:val="western"/>
        <w:numPr>
          <w:ilvl w:val="0"/>
          <w:numId w:val="10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4639E" w:rsidRDefault="0064639E" w:rsidP="0064639E">
      <w:pPr>
        <w:pStyle w:val="western"/>
        <w:numPr>
          <w:ilvl w:val="0"/>
          <w:numId w:val="10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0"/>
      </w:pPr>
      <w:r>
        <w:t>Отметка «</w:t>
      </w:r>
      <w:r>
        <w:rPr>
          <w:b/>
          <w:bCs/>
        </w:rPr>
        <w:t>3</w:t>
      </w:r>
      <w:r>
        <w:t>» ставится, если:</w:t>
      </w:r>
    </w:p>
    <w:p w:rsidR="0064639E" w:rsidRDefault="0064639E" w:rsidP="0064639E">
      <w:pPr>
        <w:pStyle w:val="western"/>
        <w:numPr>
          <w:ilvl w:val="0"/>
          <w:numId w:val="11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t>обучающийся</w:t>
      </w:r>
      <w:proofErr w:type="gramEnd"/>
      <w:r>
        <w:t xml:space="preserve"> обладает обязательными умениями по проверяемой теме.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0"/>
      </w:pPr>
      <w:r>
        <w:lastRenderedPageBreak/>
        <w:t>Отметка «</w:t>
      </w:r>
      <w:r>
        <w:rPr>
          <w:b/>
          <w:bCs/>
        </w:rPr>
        <w:t>2</w:t>
      </w:r>
      <w:r>
        <w:t>» ставится, если:</w:t>
      </w:r>
    </w:p>
    <w:p w:rsidR="0064639E" w:rsidRDefault="0064639E" w:rsidP="0064639E">
      <w:pPr>
        <w:pStyle w:val="western"/>
        <w:numPr>
          <w:ilvl w:val="0"/>
          <w:numId w:val="12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 xml:space="preserve">допущены существенные ошибки, показавшие, что </w:t>
      </w:r>
      <w:proofErr w:type="gramStart"/>
      <w:r>
        <w:t>обучающийся</w:t>
      </w:r>
      <w:proofErr w:type="gramEnd"/>
      <w:r>
        <w:t xml:space="preserve"> не обладает обязательными умениями по данной теме в полной мере. 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425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t>обучающемуся</w:t>
      </w:r>
      <w:proofErr w:type="gramEnd"/>
      <w:r>
        <w:t xml:space="preserve"> дополнительно после выполнения им каких-либо других заданий. 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425"/>
      </w:pPr>
    </w:p>
    <w:p w:rsidR="0064639E" w:rsidRDefault="0064639E" w:rsidP="0064639E">
      <w:pPr>
        <w:pStyle w:val="1"/>
        <w:tabs>
          <w:tab w:val="num" w:pos="34"/>
        </w:tabs>
        <w:spacing w:before="0" w:line="360" w:lineRule="auto"/>
        <w:ind w:firstLine="34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2. Оценка устных ответов обучающихся по алгебре.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34"/>
      </w:pPr>
      <w:r>
        <w:t>Ответ оценивается отметкой «</w:t>
      </w:r>
      <w:r>
        <w:rPr>
          <w:b/>
          <w:bCs/>
        </w:rPr>
        <w:t>5</w:t>
      </w:r>
      <w:r>
        <w:t xml:space="preserve">», если ученик: 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полно раскрыл содержание материала в объеме, предусмотренном программой и учебником;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правильно выполнил рисунки, чертежи, графики, сопутствующие ответу;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284"/>
        </w:tabs>
        <w:spacing w:before="0" w:beforeAutospacing="0" w:after="0" w:line="360" w:lineRule="auto"/>
        <w:ind w:left="34" w:firstLine="0"/>
      </w:pPr>
      <w:r>
        <w:t xml:space="preserve">продемонстрировал знание теории ранее изученных сопутствующих тем,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>отвечал самостоятельно, без наводящих вопросов учителя;</w:t>
      </w:r>
    </w:p>
    <w:p w:rsidR="0064639E" w:rsidRDefault="0064639E" w:rsidP="0064639E">
      <w:pPr>
        <w:pStyle w:val="western"/>
        <w:numPr>
          <w:ilvl w:val="0"/>
          <w:numId w:val="13"/>
        </w:numPr>
        <w:tabs>
          <w:tab w:val="num" w:pos="34"/>
        </w:tabs>
        <w:spacing w:before="0" w:beforeAutospacing="0" w:after="0" w:line="360" w:lineRule="auto"/>
        <w:ind w:left="34" w:firstLine="0"/>
      </w:pPr>
      <w:r>
        <w:t xml:space="preserve">возможны одна – две неточности </w:t>
      </w:r>
      <w:proofErr w:type="gramStart"/>
      <w:r>
        <w:t>при</w:t>
      </w:r>
      <w:proofErr w:type="gramEnd"/>
      <w: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34"/>
      </w:pPr>
      <w:r>
        <w:t>Ответ оценивается отметкой «</w:t>
      </w:r>
      <w:r>
        <w:rPr>
          <w:b/>
          <w:bCs/>
        </w:rPr>
        <w:t>4</w:t>
      </w:r>
      <w:r>
        <w:t>», если удовлетворяет в основном требованиям на оценку «5», но при этом имеет один из недостатков:</w:t>
      </w:r>
    </w:p>
    <w:p w:rsidR="0064639E" w:rsidRDefault="0064639E" w:rsidP="0064639E">
      <w:pPr>
        <w:pStyle w:val="western"/>
        <w:numPr>
          <w:ilvl w:val="0"/>
          <w:numId w:val="14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в изложении допущены небольшие пробелы, не исказившее математическое содержание ответа;</w:t>
      </w:r>
    </w:p>
    <w:p w:rsidR="0064639E" w:rsidRDefault="0064639E" w:rsidP="0064639E">
      <w:pPr>
        <w:pStyle w:val="western"/>
        <w:numPr>
          <w:ilvl w:val="0"/>
          <w:numId w:val="14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допущены один – два недочета при освещении основного содержания ответа, исправленные после замечания учителя;</w:t>
      </w:r>
    </w:p>
    <w:p w:rsidR="0064639E" w:rsidRDefault="0064639E" w:rsidP="0064639E">
      <w:pPr>
        <w:pStyle w:val="western"/>
        <w:numPr>
          <w:ilvl w:val="0"/>
          <w:numId w:val="14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34"/>
      </w:pPr>
      <w:r>
        <w:lastRenderedPageBreak/>
        <w:t>Отметка «</w:t>
      </w:r>
      <w:r>
        <w:rPr>
          <w:b/>
          <w:bCs/>
        </w:rPr>
        <w:t>3</w:t>
      </w:r>
      <w:r>
        <w:t>» ставится в следующих случаях:</w:t>
      </w:r>
    </w:p>
    <w:p w:rsidR="0064639E" w:rsidRDefault="0064639E" w:rsidP="0064639E">
      <w:pPr>
        <w:pStyle w:val="western"/>
        <w:numPr>
          <w:ilvl w:val="0"/>
          <w:numId w:val="15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4639E" w:rsidRDefault="0064639E" w:rsidP="0064639E">
      <w:pPr>
        <w:pStyle w:val="western"/>
        <w:numPr>
          <w:ilvl w:val="0"/>
          <w:numId w:val="15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4639E" w:rsidRDefault="0064639E" w:rsidP="0064639E">
      <w:pPr>
        <w:pStyle w:val="western"/>
        <w:numPr>
          <w:ilvl w:val="0"/>
          <w:numId w:val="15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4639E" w:rsidRDefault="0064639E" w:rsidP="0064639E">
      <w:pPr>
        <w:pStyle w:val="western"/>
        <w:numPr>
          <w:ilvl w:val="0"/>
          <w:numId w:val="15"/>
        </w:numPr>
        <w:shd w:val="clear" w:color="auto" w:fill="FFFFFF"/>
        <w:tabs>
          <w:tab w:val="num" w:pos="0"/>
          <w:tab w:val="num" w:pos="34"/>
        </w:tabs>
        <w:spacing w:before="0" w:beforeAutospacing="0" w:after="0" w:line="360" w:lineRule="auto"/>
        <w:ind w:left="0" w:firstLine="0"/>
      </w:pPr>
      <w:r>
        <w:t xml:space="preserve">при достаточном знании теоретического материала </w:t>
      </w:r>
      <w:proofErr w:type="gramStart"/>
      <w:r>
        <w:t>выявлена</w:t>
      </w:r>
      <w:proofErr w:type="gramEnd"/>
      <w:r>
        <w:t xml:space="preserve"> недостаточная </w:t>
      </w:r>
      <w:proofErr w:type="spellStart"/>
      <w:r>
        <w:t>сформированность</w:t>
      </w:r>
      <w:proofErr w:type="spellEnd"/>
      <w:r>
        <w:t xml:space="preserve"> основных умений и навыков.</w:t>
      </w:r>
    </w:p>
    <w:p w:rsidR="0064639E" w:rsidRDefault="0064639E" w:rsidP="0064639E">
      <w:pPr>
        <w:pStyle w:val="western"/>
        <w:tabs>
          <w:tab w:val="num" w:pos="34"/>
        </w:tabs>
        <w:spacing w:before="0" w:beforeAutospacing="0" w:after="0" w:line="360" w:lineRule="auto"/>
        <w:ind w:firstLine="34"/>
      </w:pPr>
      <w:r>
        <w:t>Отметка «</w:t>
      </w:r>
      <w:r>
        <w:rPr>
          <w:b/>
          <w:bCs/>
        </w:rPr>
        <w:t>2</w:t>
      </w:r>
      <w:r>
        <w:t>» ставится в следующих случаях:</w:t>
      </w:r>
    </w:p>
    <w:p w:rsidR="0064639E" w:rsidRDefault="0064639E" w:rsidP="0064639E">
      <w:pPr>
        <w:pStyle w:val="western"/>
        <w:numPr>
          <w:ilvl w:val="0"/>
          <w:numId w:val="16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не раскрыто основное содержание учебного материала;</w:t>
      </w:r>
    </w:p>
    <w:p w:rsidR="0064639E" w:rsidRDefault="0064639E" w:rsidP="0064639E">
      <w:pPr>
        <w:pStyle w:val="western"/>
        <w:numPr>
          <w:ilvl w:val="0"/>
          <w:numId w:val="16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обнаружено незнание учеником большей или наиболее важной части учебного материала;</w:t>
      </w:r>
    </w:p>
    <w:p w:rsidR="0064639E" w:rsidRDefault="0064639E" w:rsidP="0064639E">
      <w:pPr>
        <w:pStyle w:val="western"/>
        <w:numPr>
          <w:ilvl w:val="0"/>
          <w:numId w:val="16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  <w: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4639E" w:rsidRDefault="0064639E" w:rsidP="0064639E">
      <w:pPr>
        <w:pStyle w:val="western"/>
        <w:numPr>
          <w:ilvl w:val="0"/>
          <w:numId w:val="16"/>
        </w:numPr>
        <w:shd w:val="clear" w:color="auto" w:fill="FFFFFF"/>
        <w:tabs>
          <w:tab w:val="num" w:pos="34"/>
        </w:tabs>
        <w:spacing w:before="0" w:beforeAutospacing="0" w:after="0" w:line="360" w:lineRule="auto"/>
        <w:ind w:left="34" w:firstLine="0"/>
      </w:pPr>
    </w:p>
    <w:p w:rsidR="0064639E" w:rsidRDefault="0064639E" w:rsidP="0064639E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Контрольно-измерительный материал.</w:t>
      </w:r>
    </w:p>
    <w:p w:rsidR="0064639E" w:rsidRDefault="0064639E" w:rsidP="0064639E">
      <w:pPr>
        <w:pStyle w:val="a4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Контрольные работы составляются с учетом обязательных результатов обучения. </w:t>
      </w:r>
    </w:p>
    <w:p w:rsidR="0064639E" w:rsidRDefault="0064639E" w:rsidP="0064639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контрольных работ взяты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4639E" w:rsidRDefault="0064639E" w:rsidP="0064639E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 общеобразовательных учреждений. Алгебра. 7-9 классы. Составитель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– М.: Просвещение, 2008; </w:t>
      </w:r>
    </w:p>
    <w:p w:rsidR="0064639E" w:rsidRDefault="0064639E" w:rsidP="0064639E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Алгебра. Дидактические материалы. 8 класс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Ю.Н.Макарычев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Л.Б.Крайнева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–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2011.</w:t>
      </w:r>
    </w:p>
    <w:p w:rsidR="0064639E" w:rsidRDefault="0064639E" w:rsidP="0064639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9E" w:rsidRDefault="0064639E" w:rsidP="0064639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9E" w:rsidRDefault="0064639E" w:rsidP="0064639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39E" w:rsidRDefault="0064639E" w:rsidP="0064639E">
      <w:pPr>
        <w:jc w:val="center"/>
        <w:rPr>
          <w:b/>
          <w:sz w:val="28"/>
        </w:rPr>
      </w:pPr>
      <w:r>
        <w:rPr>
          <w:b/>
          <w:sz w:val="28"/>
        </w:rPr>
        <w:t>Система оценивания.</w:t>
      </w:r>
    </w:p>
    <w:p w:rsidR="0064639E" w:rsidRDefault="0064639E" w:rsidP="0064639E">
      <w:pPr>
        <w:jc w:val="both"/>
      </w:pPr>
      <w:r>
        <w:t xml:space="preserve">Оценивание соответствует идее дифференциации обучения. </w:t>
      </w:r>
    </w:p>
    <w:p w:rsidR="0064639E" w:rsidRDefault="0064639E" w:rsidP="0064639E">
      <w:pPr>
        <w:ind w:firstLine="709"/>
        <w:jc w:val="both"/>
      </w:pPr>
      <w:r>
        <w:t>Самостоятельные работы, математический диктант, тесты составляются из заданий разного уровня сложности (обязательного и повышенного). Тексты контрольных работ состоят из двух частей: обязательного  и повышенного уровня. Верное выполнение заданий  обязательного уровня оценивается оценкой не выше удовлетворительной.</w:t>
      </w:r>
    </w:p>
    <w:p w:rsidR="0064639E" w:rsidRDefault="0064639E" w:rsidP="0064639E">
      <w:pPr>
        <w:ind w:firstLine="709"/>
        <w:jc w:val="both"/>
      </w:pPr>
      <w:r>
        <w:t>Оценки за самостоятельные работы, тесты, математические диктанты, домашние работы выставляются выборочно, по согласованию с учащимися.</w:t>
      </w:r>
    </w:p>
    <w:p w:rsidR="001F4AF4" w:rsidRDefault="001F4AF4" w:rsidP="001F4AF4">
      <w:pPr>
        <w:pStyle w:val="2"/>
        <w:numPr>
          <w:ilvl w:val="0"/>
          <w:numId w:val="17"/>
        </w:numPr>
        <w:spacing w:after="240" w:line="276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lastRenderedPageBreak/>
        <w:t>Пояснительная записка</w:t>
      </w:r>
    </w:p>
    <w:p w:rsidR="001F4AF4" w:rsidRDefault="001F4AF4" w:rsidP="001F4AF4">
      <w:pPr>
        <w:pStyle w:val="2"/>
        <w:spacing w:after="240"/>
      </w:pPr>
      <w:r>
        <w:rPr>
          <w:bCs/>
        </w:rPr>
        <w:t xml:space="preserve">      </w:t>
      </w:r>
      <w:proofErr w:type="gramStart"/>
      <w:r>
        <w:rPr>
          <w:bCs/>
        </w:rPr>
        <w:t>Рабочая  программа по геометрии для основной общеобразовательной школы 9  класса составлена</w:t>
      </w:r>
      <w:r>
        <w:t xml:space="preserve">  на основе федерального компонента государственного образовательного стандарта основного общего образования по математике,  «Обязательного минимума содержания основного  общего  образования по  математике»</w:t>
      </w:r>
      <w:r>
        <w:rPr>
          <w:bCs/>
          <w:iCs/>
        </w:rPr>
        <w:t xml:space="preserve"> </w:t>
      </w:r>
      <w:r>
        <w:t xml:space="preserve"> и </w:t>
      </w:r>
      <w:r>
        <w:rPr>
          <w:bCs/>
        </w:rPr>
        <w:t xml:space="preserve">программы общеобразовательных учреждений по геометрии 7–9 классы,  к учебному комплексу для 7-9 классов (авторы </w:t>
      </w:r>
      <w:proofErr w:type="spellStart"/>
      <w:r>
        <w:rPr>
          <w:bCs/>
        </w:rPr>
        <w:t>Л.С.Атанасян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В.Ф.Бутузов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С.Б.Кадомцев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Э.Г.Позняк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И.И.Юдина</w:t>
      </w:r>
      <w:proofErr w:type="spellEnd"/>
      <w:r>
        <w:rPr>
          <w:bCs/>
        </w:rPr>
        <w:t xml:space="preserve">  составитель Т.А. </w:t>
      </w:r>
      <w:proofErr w:type="spellStart"/>
      <w:r>
        <w:rPr>
          <w:bCs/>
        </w:rPr>
        <w:t>Бурмистрова</w:t>
      </w:r>
      <w:proofErr w:type="spellEnd"/>
      <w:r>
        <w:rPr>
          <w:bCs/>
        </w:rPr>
        <w:t xml:space="preserve"> – М: «Просвещение», 2008. – с. 19-43). </w:t>
      </w:r>
      <w:proofErr w:type="gramEnd"/>
    </w:p>
    <w:p w:rsidR="001F4AF4" w:rsidRDefault="001F4AF4" w:rsidP="001F4AF4">
      <w:pPr>
        <w:spacing w:line="360" w:lineRule="auto"/>
        <w:jc w:val="both"/>
      </w:pPr>
      <w:r>
        <w:rPr>
          <w:bCs/>
        </w:rPr>
        <w:t xml:space="preserve">       </w:t>
      </w:r>
      <w:r>
        <w:t>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Преобразование геометрических форм вносит свой специфический вклад в развитие воображения, способностей к математическому творчеству.</w:t>
      </w:r>
    </w:p>
    <w:p w:rsidR="001F4AF4" w:rsidRDefault="001F4AF4" w:rsidP="001F4AF4">
      <w:pPr>
        <w:spacing w:line="360" w:lineRule="auto"/>
        <w:ind w:right="189" w:firstLine="540"/>
        <w:jc w:val="both"/>
      </w:pPr>
      <w:r>
        <w:t xml:space="preserve"> Образовательные и воспитательные задачи обучения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</w:t>
      </w:r>
      <w:proofErr w:type="gramStart"/>
      <w:r>
        <w:t>-к</w:t>
      </w:r>
      <w:proofErr w:type="gramEnd"/>
      <w:r>
        <w:t>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1F4AF4" w:rsidRDefault="001F4AF4" w:rsidP="001F4AF4">
      <w:pPr>
        <w:spacing w:line="360" w:lineRule="auto"/>
        <w:jc w:val="both"/>
      </w:pPr>
      <w:r>
        <w:t xml:space="preserve">     </w:t>
      </w:r>
    </w:p>
    <w:p w:rsidR="001F4AF4" w:rsidRDefault="001F4AF4" w:rsidP="001F4AF4">
      <w:pPr>
        <w:spacing w:line="360" w:lineRule="auto"/>
        <w:jc w:val="both"/>
      </w:pPr>
    </w:p>
    <w:p w:rsidR="001F4AF4" w:rsidRDefault="001F4AF4" w:rsidP="001F4AF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курса:</w:t>
      </w:r>
    </w:p>
    <w:p w:rsidR="001F4AF4" w:rsidRDefault="001F4AF4" w:rsidP="001F4AF4">
      <w:pPr>
        <w:spacing w:line="360" w:lineRule="auto"/>
        <w:jc w:val="both"/>
      </w:pPr>
      <w: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1F4AF4" w:rsidRDefault="001F4AF4" w:rsidP="001F4AF4">
      <w:pPr>
        <w:spacing w:line="360" w:lineRule="auto"/>
        <w:jc w:val="both"/>
      </w:pPr>
      <w:r>
        <w:t>-приобретение опыта планирования и осуществления алгоритмической деятельности;</w:t>
      </w:r>
    </w:p>
    <w:p w:rsidR="001F4AF4" w:rsidRDefault="001F4AF4" w:rsidP="001F4AF4">
      <w:pPr>
        <w:spacing w:line="360" w:lineRule="auto"/>
        <w:jc w:val="both"/>
      </w:pPr>
      <w:r>
        <w:t>-освоение навыков и умений проведения доказательств, обоснования  выбора решений;</w:t>
      </w:r>
    </w:p>
    <w:p w:rsidR="001F4AF4" w:rsidRDefault="001F4AF4" w:rsidP="001F4AF4">
      <w:pPr>
        <w:spacing w:line="360" w:lineRule="auto"/>
        <w:jc w:val="both"/>
      </w:pPr>
      <w:r>
        <w:t>-приобретение умений ясного и точного изложения мыслей;</w:t>
      </w:r>
    </w:p>
    <w:p w:rsidR="001F4AF4" w:rsidRDefault="001F4AF4" w:rsidP="001F4AF4">
      <w:pPr>
        <w:spacing w:line="360" w:lineRule="auto"/>
        <w:jc w:val="both"/>
      </w:pPr>
      <w:r>
        <w:t>-развить пространственные представления и умения, помочь освоить основные факты и методы планиметрии;</w:t>
      </w:r>
    </w:p>
    <w:p w:rsidR="001F4AF4" w:rsidRDefault="001F4AF4" w:rsidP="001F4AF4">
      <w:pPr>
        <w:spacing w:line="360" w:lineRule="auto"/>
        <w:jc w:val="both"/>
      </w:pPr>
      <w:r>
        <w:t>-научить пользоваться геометрическим языком для описания предметов.</w:t>
      </w:r>
    </w:p>
    <w:p w:rsidR="001F4AF4" w:rsidRDefault="001F4AF4" w:rsidP="001F4AF4">
      <w:pPr>
        <w:spacing w:line="360" w:lineRule="auto"/>
        <w:jc w:val="both"/>
        <w:rPr>
          <w:b/>
        </w:rPr>
      </w:pPr>
      <w:r>
        <w:rPr>
          <w:b/>
        </w:rPr>
        <w:t xml:space="preserve">    Задачи обучения:</w:t>
      </w:r>
    </w:p>
    <w:p w:rsidR="001F4AF4" w:rsidRDefault="001F4AF4" w:rsidP="001F4AF4">
      <w:pPr>
        <w:spacing w:line="360" w:lineRule="auto"/>
        <w:jc w:val="both"/>
      </w:pPr>
      <w:r>
        <w:t>- научить учащихся выполнять действия над векторами как направленными отрезками;</w:t>
      </w:r>
    </w:p>
    <w:p w:rsidR="001F4AF4" w:rsidRDefault="001F4AF4" w:rsidP="001F4AF4">
      <w:pPr>
        <w:spacing w:line="360" w:lineRule="auto"/>
        <w:jc w:val="both"/>
      </w:pPr>
      <w:r>
        <w:t>-познакомить с использованием векторов и метода координат при решении геометрических задач;</w:t>
      </w:r>
    </w:p>
    <w:p w:rsidR="001F4AF4" w:rsidRDefault="001F4AF4" w:rsidP="001F4AF4">
      <w:pPr>
        <w:spacing w:line="360" w:lineRule="auto"/>
      </w:pPr>
      <w:r>
        <w:t>- развить умение учащихся применять тригонометрический аппарат при решении геометрических задач;</w:t>
      </w:r>
    </w:p>
    <w:p w:rsidR="001F4AF4" w:rsidRDefault="001F4AF4" w:rsidP="001F4AF4">
      <w:pPr>
        <w:spacing w:line="360" w:lineRule="auto"/>
        <w:jc w:val="both"/>
      </w:pPr>
      <w:r>
        <w:t>- расширить знания учащихся о многоугольниках;</w:t>
      </w:r>
    </w:p>
    <w:p w:rsidR="001F4AF4" w:rsidRDefault="001F4AF4" w:rsidP="001F4AF4">
      <w:pPr>
        <w:spacing w:line="360" w:lineRule="auto"/>
        <w:jc w:val="both"/>
      </w:pPr>
      <w:r>
        <w:t>- рассмотреть понятия длины окружности и площади круга для их вычисления;</w:t>
      </w:r>
    </w:p>
    <w:p w:rsidR="001F4AF4" w:rsidRDefault="001F4AF4" w:rsidP="001F4AF4">
      <w:pPr>
        <w:spacing w:line="360" w:lineRule="auto"/>
        <w:jc w:val="both"/>
      </w:pPr>
      <w:r>
        <w:t>- познакомить учащихся с понятием движения и его свойствами;</w:t>
      </w:r>
    </w:p>
    <w:p w:rsidR="001F4AF4" w:rsidRDefault="001F4AF4" w:rsidP="001F4AF4">
      <w:pPr>
        <w:spacing w:line="360" w:lineRule="auto"/>
        <w:jc w:val="both"/>
      </w:pPr>
      <w:r>
        <w:t>- дать начальное представление о телах и поверхностях в пространстве.</w:t>
      </w:r>
    </w:p>
    <w:p w:rsidR="001F4AF4" w:rsidRDefault="001F4AF4" w:rsidP="001F4AF4">
      <w:pPr>
        <w:spacing w:line="360" w:lineRule="auto"/>
        <w:jc w:val="center"/>
        <w:rPr>
          <w:b/>
        </w:rPr>
      </w:pPr>
    </w:p>
    <w:p w:rsidR="001F4AF4" w:rsidRDefault="001F4AF4" w:rsidP="001F4A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Нормативное обеспечение программы:</w:t>
      </w:r>
    </w:p>
    <w:p w:rsidR="001F4AF4" w:rsidRDefault="001F4AF4" w:rsidP="001F4AF4">
      <w:pPr>
        <w:spacing w:line="360" w:lineRule="auto"/>
        <w:rPr>
          <w:b/>
        </w:rPr>
      </w:pPr>
    </w:p>
    <w:p w:rsidR="001F4AF4" w:rsidRDefault="001F4AF4" w:rsidP="001F4AF4">
      <w:pPr>
        <w:spacing w:line="360" w:lineRule="auto"/>
        <w:ind w:left="360"/>
      </w:pPr>
      <w:r>
        <w:tab/>
        <w:t>1.Закон об образовании РФ.</w:t>
      </w:r>
    </w:p>
    <w:p w:rsidR="001F4AF4" w:rsidRDefault="001F4AF4" w:rsidP="001F4AF4">
      <w:pPr>
        <w:spacing w:line="360" w:lineRule="auto"/>
        <w:ind w:left="360"/>
        <w:jc w:val="both"/>
      </w:pPr>
      <w:r>
        <w:tab/>
        <w:t>2.Федеральный компонент государственного стандарта общего образования. Стандарт основного общего образования по математике. //Вестник образования России.2004. №12 с.107-119.</w:t>
      </w:r>
    </w:p>
    <w:p w:rsidR="001F4AF4" w:rsidRDefault="001F4AF4" w:rsidP="001F4AF4">
      <w:pPr>
        <w:spacing w:line="360" w:lineRule="auto"/>
        <w:ind w:left="360"/>
        <w:jc w:val="both"/>
      </w:pPr>
      <w:r>
        <w:tab/>
        <w:t>3.Обязательный минимум содержания основного общего образования по предмету. (Приказ МО от 19.05.1998 №1276)</w:t>
      </w:r>
    </w:p>
    <w:p w:rsidR="001F4AF4" w:rsidRDefault="001F4AF4" w:rsidP="001F4AF4">
      <w:pPr>
        <w:spacing w:line="360" w:lineRule="auto"/>
        <w:ind w:left="360"/>
        <w:jc w:val="both"/>
        <w:rPr>
          <w:bCs/>
        </w:rPr>
      </w:pPr>
      <w:r>
        <w:tab/>
        <w:t xml:space="preserve">4. Программы  общеобразовательных учреждений. Геометрия. 7-9 классы. Составитель </w:t>
      </w:r>
      <w:proofErr w:type="spellStart"/>
      <w:r>
        <w:t>Бурмистрова</w:t>
      </w:r>
      <w:proofErr w:type="spellEnd"/>
      <w:r>
        <w:t xml:space="preserve"> Т. А. – М.: Просвещение, 2008.</w:t>
      </w:r>
      <w:r>
        <w:rPr>
          <w:bCs/>
        </w:rPr>
        <w:t xml:space="preserve"> </w:t>
      </w:r>
    </w:p>
    <w:p w:rsidR="001F4AF4" w:rsidRDefault="001F4AF4" w:rsidP="001F4AF4">
      <w:pPr>
        <w:spacing w:line="360" w:lineRule="auto"/>
        <w:ind w:left="360"/>
        <w:jc w:val="both"/>
        <w:rPr>
          <w:bCs/>
        </w:rPr>
      </w:pPr>
    </w:p>
    <w:p w:rsidR="001F4AF4" w:rsidRDefault="001F4AF4" w:rsidP="001F4AF4">
      <w:pPr>
        <w:spacing w:line="360" w:lineRule="auto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F4AF4" w:rsidRDefault="001F4AF4" w:rsidP="001F4AF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F4AF4" w:rsidRDefault="001F4AF4" w:rsidP="001F4AF4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1F4AF4" w:rsidRDefault="001F4AF4" w:rsidP="001F4AF4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базисном учебном плане</w:t>
      </w:r>
    </w:p>
    <w:p w:rsidR="001F4AF4" w:rsidRDefault="001F4AF4" w:rsidP="001F4AF4">
      <w:pPr>
        <w:spacing w:line="360" w:lineRule="auto"/>
        <w:ind w:firstLine="708"/>
        <w:jc w:val="center"/>
        <w:rPr>
          <w:b/>
        </w:rPr>
      </w:pPr>
    </w:p>
    <w:p w:rsidR="001F4AF4" w:rsidRDefault="001F4AF4" w:rsidP="001F4AF4">
      <w:pPr>
        <w:spacing w:line="360" w:lineRule="auto"/>
        <w:rPr>
          <w:bCs/>
        </w:rPr>
      </w:pPr>
      <w:r>
        <w:rPr>
          <w:bCs/>
        </w:rPr>
        <w:t xml:space="preserve">      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год, в том числе на проведение 4  контрольных работ.</w:t>
      </w:r>
    </w:p>
    <w:p w:rsidR="001F4AF4" w:rsidRDefault="001F4AF4" w:rsidP="001F4AF4">
      <w:pPr>
        <w:widowControl w:val="0"/>
        <w:autoSpaceDE w:val="0"/>
        <w:autoSpaceDN w:val="0"/>
        <w:adjustRightInd w:val="0"/>
        <w:spacing w:line="360" w:lineRule="auto"/>
      </w:pPr>
      <w:r>
        <w:t>Контрольные работы распределены по разделам следующим образом: «Метод координат» -1 час, «Соотношение между сторонами и углами треугольника» -1 час, «Длина окружности и площадь круга»- 1 час,  и «Движения»- 1 час.</w:t>
      </w:r>
    </w:p>
    <w:p w:rsidR="001F4AF4" w:rsidRDefault="001F4AF4" w:rsidP="001F4AF4">
      <w:pPr>
        <w:spacing w:line="360" w:lineRule="auto"/>
        <w:rPr>
          <w:bCs/>
        </w:rPr>
      </w:pPr>
      <w:r>
        <w:rPr>
          <w:bCs/>
        </w:rPr>
        <w:t xml:space="preserve">На итоговое повторение в 9 классе по геометрии в конце года 9 часов. </w:t>
      </w:r>
    </w:p>
    <w:p w:rsidR="001F4AF4" w:rsidRDefault="001F4AF4" w:rsidP="001F4AF4">
      <w:pPr>
        <w:spacing w:line="360" w:lineRule="auto"/>
        <w:jc w:val="both"/>
      </w:pPr>
      <w:r>
        <w:t xml:space="preserve">      В рабочую программу внесены  изменения:</w:t>
      </w:r>
    </w:p>
    <w:p w:rsidR="001F4AF4" w:rsidRDefault="001F4AF4" w:rsidP="001F4AF4">
      <w:pPr>
        <w:spacing w:line="360" w:lineRule="auto"/>
        <w:contextualSpacing/>
        <w:jc w:val="both"/>
        <w:rPr>
          <w:rStyle w:val="apple-style-span"/>
          <w:rFonts w:eastAsiaTheme="minorHAnsi"/>
          <w:lang w:eastAsia="en-US"/>
        </w:rPr>
      </w:pPr>
      <w:r>
        <w:rPr>
          <w:rStyle w:val="apple-style-span"/>
        </w:rPr>
        <w:t xml:space="preserve"> В начале учебного года данной Рабочей программой предусмотрено повторение материала 8 класса в </w:t>
      </w:r>
      <w:proofErr w:type="spellStart"/>
      <w:r>
        <w:rPr>
          <w:rStyle w:val="apple-style-span"/>
        </w:rPr>
        <w:t>обьёме</w:t>
      </w:r>
      <w:proofErr w:type="spellEnd"/>
      <w:r>
        <w:rPr>
          <w:rStyle w:val="apple-style-span"/>
        </w:rPr>
        <w:t xml:space="preserve"> 2 часа за </w:t>
      </w:r>
      <w:proofErr w:type="spellStart"/>
      <w:proofErr w:type="gramStart"/>
      <w:r>
        <w:t>за</w:t>
      </w:r>
      <w:proofErr w:type="spellEnd"/>
      <w:proofErr w:type="gramEnd"/>
      <w:r>
        <w:t xml:space="preserve"> счёт уменьшения количества часов на раздел «Повторение. Решение задач».</w:t>
      </w:r>
    </w:p>
    <w:p w:rsidR="001F4AF4" w:rsidRDefault="001F4AF4" w:rsidP="001F4AF4">
      <w:pPr>
        <w:spacing w:line="360" w:lineRule="auto"/>
        <w:jc w:val="both"/>
      </w:pPr>
    </w:p>
    <w:p w:rsidR="001F4AF4" w:rsidRDefault="001F4AF4" w:rsidP="001F4AF4">
      <w:pPr>
        <w:pStyle w:val="a6"/>
        <w:spacing w:after="0" w:line="360" w:lineRule="auto"/>
        <w:ind w:left="100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учебного предмета</w:t>
      </w:r>
    </w:p>
    <w:p w:rsidR="001F4AF4" w:rsidRDefault="001F4AF4" w:rsidP="001F4AF4">
      <w:pPr>
        <w:spacing w:line="360" w:lineRule="auto"/>
        <w:ind w:left="360"/>
        <w:jc w:val="both"/>
        <w:rPr>
          <w:b/>
        </w:rPr>
      </w:pPr>
      <w:r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1F4AF4" w:rsidRDefault="001F4AF4" w:rsidP="001F4AF4">
      <w:pPr>
        <w:rPr>
          <w:b/>
        </w:rPr>
      </w:pPr>
      <w:r>
        <w:rPr>
          <w:b/>
        </w:rPr>
        <w:t xml:space="preserve">   Содержание курса геометрии 9 класса включает следующие тематические блоки:</w:t>
      </w:r>
    </w:p>
    <w:p w:rsidR="001F4AF4" w:rsidRDefault="001F4AF4" w:rsidP="001F4AF4">
      <w:pPr>
        <w:rPr>
          <w:b/>
        </w:rPr>
      </w:pPr>
    </w:p>
    <w:tbl>
      <w:tblPr>
        <w:tblW w:w="95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5527"/>
        <w:gridCol w:w="1378"/>
        <w:gridCol w:w="1729"/>
      </w:tblGrid>
      <w:tr w:rsidR="001F4AF4" w:rsidTr="004358C2">
        <w:trPr>
          <w:trHeight w:val="5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 xml:space="preserve">№ </w:t>
            </w:r>
            <w:proofErr w:type="gramStart"/>
            <w:r>
              <w:rPr>
                <w:b/>
                <w:bCs/>
                <w:iCs/>
              </w:rPr>
              <w:t>п</w:t>
            </w:r>
            <w:proofErr w:type="gramEnd"/>
            <w:r>
              <w:rPr>
                <w:b/>
                <w:bCs/>
                <w:iCs/>
              </w:rPr>
              <w:t>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lang w:eastAsia="en-US"/>
              </w:rPr>
            </w:pPr>
            <w:r>
              <w:rPr>
                <w:b/>
                <w:bCs/>
                <w:iCs/>
              </w:rPr>
              <w:t>Всего ча</w:t>
            </w:r>
            <w:r>
              <w:rPr>
                <w:b/>
                <w:bCs/>
                <w:iCs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</w:rPr>
              <w:t>Контрольные работы</w:t>
            </w:r>
          </w:p>
        </w:tc>
      </w:tr>
      <w:tr w:rsidR="001F4AF4" w:rsidTr="004358C2">
        <w:trPr>
          <w:trHeight w:val="5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>
              <w:t>Вводное повторение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ind w:left="-40"/>
              <w:jc w:val="center"/>
              <w:rPr>
                <w:bCs/>
                <w:iCs/>
                <w:lang w:eastAsia="en-US"/>
              </w:rPr>
            </w:pP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t xml:space="preserve"> Векторы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F4AF4" w:rsidTr="004358C2">
        <w:trPr>
          <w:trHeight w:val="27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t>Метод координат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Длина окружности и площадь круга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Движения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Начальные сведения из стереометрии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Об аксиомах планиметрии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F4AF4" w:rsidTr="004358C2">
        <w:trPr>
          <w:trHeight w:val="22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F4AF4" w:rsidRDefault="001F4AF4" w:rsidP="004358C2">
            <w:pPr>
              <w:spacing w:line="276" w:lineRule="auto"/>
              <w:rPr>
                <w:lang w:eastAsia="en-US"/>
              </w:rPr>
            </w:pPr>
            <w:r>
              <w:t>Повторение. Решение задач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4AF4" w:rsidTr="004358C2">
        <w:trPr>
          <w:trHeight w:val="23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4AF4" w:rsidRDefault="001F4AF4" w:rsidP="004358C2">
            <w:pPr>
              <w:shd w:val="clear" w:color="auto" w:fill="FFFFFF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</w:tbl>
    <w:p w:rsidR="001F4AF4" w:rsidRDefault="001F4AF4" w:rsidP="001F4AF4">
      <w:pPr>
        <w:ind w:right="189"/>
        <w:jc w:val="both"/>
        <w:rPr>
          <w:b/>
          <w:lang w:eastAsia="en-US"/>
        </w:rPr>
      </w:pPr>
    </w:p>
    <w:p w:rsidR="001F4AF4" w:rsidRDefault="001F4AF4" w:rsidP="001F4AF4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основных содержательных линий</w:t>
      </w:r>
    </w:p>
    <w:p w:rsidR="001F4AF4" w:rsidRDefault="001F4AF4" w:rsidP="001F4AF4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u w:val="single"/>
        </w:rPr>
        <w:t xml:space="preserve">1-3. Повторение, векторы и метод координат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</w:t>
      </w:r>
      <w:r>
        <w:rPr>
          <w:spacing w:val="-1"/>
        </w:rPr>
        <w:t xml:space="preserve">внимание должно быть уделено выработке умений выполнять операции над векторами </w:t>
      </w:r>
      <w:r>
        <w:t xml:space="preserve">(складывать векторы по правилам треугольника и параллелограмма, строить вектор, </w:t>
      </w:r>
      <w:r>
        <w:rPr>
          <w:spacing w:val="-1"/>
        </w:rPr>
        <w:t xml:space="preserve">равный разности двух данных векторов, а также вектор, равный произведению данного </w:t>
      </w:r>
      <w:r>
        <w:t>вектора на данное число).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</w:t>
      </w:r>
      <w:r>
        <w:rPr>
          <w:spacing w:val="-1"/>
        </w:rPr>
        <w:t xml:space="preserve">отрезка, расстояния между двумя точками, уравнений окружности и прямой в конкретных </w:t>
      </w:r>
      <w:r>
        <w:t>геометрических задачах, тем самым дается представление об изучении геометрических фигур с помощью методов алгебры.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spacing w:val="-1"/>
          <w:u w:val="single"/>
        </w:rPr>
        <w:t xml:space="preserve">4. Соотношения между сторонами и углами треугольника.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</w:pPr>
      <w: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Основная цель — развить умение учащихся применять тригонометрический аппарат при решении геометрических задач.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Синус и косинус любого угла от 0° до 180° вводятся с помощью единичной полуокружности, доказываются теоремы синусов и косинусов и выводится еще одна </w:t>
      </w:r>
      <w:r>
        <w:rPr>
          <w:spacing w:val="-1"/>
        </w:rPr>
        <w:t xml:space="preserve">формула площади треугольника (половина произведения двух сторон на синус угла между </w:t>
      </w:r>
      <w:r>
        <w:t>ними). Этот аппарат применяется к решению треугольников.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</w:t>
      </w:r>
      <w:r>
        <w:t>применение при решении геометрических задач.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Основное   внимание   следует   уделить   выработке   прочных   навыков   в   применении тригонометрического аппарата при решении </w:t>
      </w:r>
      <w:r>
        <w:lastRenderedPageBreak/>
        <w:t xml:space="preserve">геометрических задач.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</w:pPr>
      <w:r>
        <w:rPr>
          <w:b/>
          <w:u w:val="single"/>
        </w:rPr>
        <w:t>5. Длина окружности и площадь круга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Правильные многоугольники. Окружности, описанная около правильного многоугольника </w:t>
      </w:r>
      <w:r>
        <w:t>и вписанная в него. Построение правильных многоугольников. Длина окружности. Площадь круга.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Основная цель — расширить знание учащихся о многоугольниках; рассмотреть понятия </w:t>
      </w:r>
      <w:r>
        <w:t>длины окружности и площади круга и формулы для их вычисления</w:t>
      </w:r>
      <w:proofErr w:type="gramStart"/>
      <w:r>
        <w:t xml:space="preserve"> В</w:t>
      </w:r>
      <w:proofErr w:type="gramEnd"/>
      <w:r>
        <w:t xml:space="preserve"> начале темы дается определение правильного многоугольника и рассматриваются теоремы об окружностях, </w:t>
      </w:r>
      <w:r>
        <w:rPr>
          <w:spacing w:val="-1"/>
        </w:rPr>
        <w:t xml:space="preserve">описанной около правильного многоугольника и вписанной в него. С помощью описанной </w:t>
      </w:r>
      <w:r>
        <w:t xml:space="preserve">окружности решаются задачи о построении правильного шестиугольника и правильного 2ге-угольника, если </w:t>
      </w:r>
      <w:proofErr w:type="gramStart"/>
      <w:r>
        <w:t>дан</w:t>
      </w:r>
      <w:proofErr w:type="gramEnd"/>
      <w:r>
        <w:t xml:space="preserve"> правильный п-угольник.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</w:t>
      </w:r>
      <w:r>
        <w:rPr>
          <w:spacing w:val="-1"/>
        </w:rPr>
        <w:t xml:space="preserve">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</w:t>
      </w:r>
      <w:r>
        <w:t xml:space="preserve">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 xml:space="preserve">6.Движения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Отображение плоскости на себя. Понятие движения. Осевая и центральная симметрии. </w:t>
      </w:r>
      <w:r>
        <w:t>Параллельный перенос. Поворот. Наложения и движения.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t xml:space="preserve">Основная цель — познакомить учащихся с понятием движения и его свойствами, с основными видами движений, </w:t>
      </w:r>
      <w:proofErr w:type="gramStart"/>
      <w:r>
        <w:t>со</w:t>
      </w:r>
      <w:proofErr w:type="gramEnd"/>
      <w:r>
        <w:t xml:space="preserve"> взаимоотношениями наложений и движений. </w:t>
      </w:r>
      <w:r>
        <w:rPr>
          <w:spacing w:val="-1"/>
        </w:rPr>
        <w:t xml:space="preserve">Движение   плоскости   вводится   как   отображение   плоскости   на   себя,   сохраняющее </w:t>
      </w:r>
      <w:r>
        <w:t xml:space="preserve">расстояние между точками.  При рассмотрении видов движений основное внимание </w:t>
      </w:r>
      <w:r>
        <w:rPr>
          <w:spacing w:val="-1"/>
        </w:rPr>
        <w:t xml:space="preserve">уделяется построению образов точек, прямых, отрезков, треугольников при осевой и </w:t>
      </w:r>
      <w:r>
        <w:t xml:space="preserve">центральной симметриях, параллельном переносе, повороте. На эффектных примерах </w:t>
      </w:r>
      <w:r>
        <w:rPr>
          <w:spacing w:val="-1"/>
        </w:rPr>
        <w:t xml:space="preserve">показывается применение движений при решении геометрических задач. </w:t>
      </w:r>
      <w:r>
        <w:t xml:space="preserve">Понятие наложения относится в данном курсе к числу основных понятий. Доказывается, </w:t>
      </w:r>
      <w:r>
        <w:rPr>
          <w:spacing w:val="-2"/>
        </w:rPr>
        <w:t xml:space="preserve">что понятия наложения и движения являются эквивалентными: любое наложение является </w:t>
      </w:r>
      <w:r>
        <w:t xml:space="preserve">движением плоскости и обратно. Изучение доказательства не является обязательным, </w:t>
      </w:r>
      <w:r>
        <w:rPr>
          <w:spacing w:val="-1"/>
        </w:rPr>
        <w:t xml:space="preserve">однако следует рассмотреть связь понятий наложения и движения.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  <w:r>
        <w:rPr>
          <w:b/>
          <w:spacing w:val="-1"/>
          <w:u w:val="single"/>
        </w:rPr>
        <w:t>7. Начальные сведения из стереометрии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Предмет стереометрия. Геометрические тела и поверхности. Многогранники: призма, параллелепипед, пирамида, формулы для вычисления их объёмов. Тела  и поверхности вращения: цилиндр, конус, сфера, шар, формулы для вычисления их площадей поверхностей и объёмов.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Основная цель – дать начальное представление о телах и поверхностях в пространстве; познакомить учащихся с основными формулами для вычисления  площадей поверхностей и объёмов тел.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proofErr w:type="gramStart"/>
      <w:r>
        <w:rPr>
          <w:spacing w:val="-1"/>
        </w:rPr>
        <w:t>Рассмотрение простейших многогранников (призма,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</w:r>
      <w:proofErr w:type="gramEnd"/>
      <w:r>
        <w:rPr>
          <w:spacing w:val="-1"/>
        </w:rPr>
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u w:val="single"/>
        </w:rPr>
      </w:pPr>
      <w:r>
        <w:rPr>
          <w:b/>
          <w:spacing w:val="-1"/>
          <w:u w:val="single"/>
        </w:rPr>
        <w:t>8. Об аксиомах геометрии</w:t>
      </w:r>
      <w:r>
        <w:rPr>
          <w:spacing w:val="-1"/>
          <w:u w:val="single"/>
        </w:rPr>
        <w:t xml:space="preserve"> 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Беседа об аксиомах геометрии.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lastRenderedPageBreak/>
        <w:t>Основная цель – дать более глубокое представление о системе аксиом планиметрии и аксиоматическом методе.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  <w:r>
        <w:rPr>
          <w:spacing w:val="-1"/>
        </w:rPr>
        <w:t>Различные системы аксиом, различные способы введения понятия равенства фигур.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9. Повторение. Решение задач</w:t>
      </w: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</w:p>
    <w:p w:rsidR="001F4AF4" w:rsidRDefault="001F4AF4" w:rsidP="001F4AF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Планируемые результаты изучения курса геометрии</w:t>
      </w:r>
    </w:p>
    <w:p w:rsidR="001F4AF4" w:rsidRDefault="001F4AF4" w:rsidP="001F4AF4">
      <w:pPr>
        <w:ind w:left="284"/>
        <w:jc w:val="both"/>
      </w:pPr>
    </w:p>
    <w:p w:rsidR="001F4AF4" w:rsidRDefault="001F4AF4" w:rsidP="001F4AF4">
      <w:pPr>
        <w:pStyle w:val="a3"/>
        <w:spacing w:before="0" w:beforeAutospacing="0" w:after="0" w:afterAutospacing="0" w:line="276" w:lineRule="auto"/>
        <w:ind w:firstLine="708"/>
        <w:rPr>
          <w:i/>
        </w:rPr>
      </w:pPr>
      <w:r>
        <w:rPr>
          <w:i/>
        </w:rPr>
        <w:t>В результате изучения курса геометрии 9-го класса учащиеся должны уметь:</w:t>
      </w:r>
    </w:p>
    <w:p w:rsidR="001F4AF4" w:rsidRDefault="001F4AF4" w:rsidP="001F4AF4">
      <w:pPr>
        <w:pStyle w:val="a3"/>
        <w:spacing w:before="0" w:beforeAutospacing="0" w:after="0" w:afterAutospacing="0" w:line="276" w:lineRule="auto"/>
        <w:ind w:firstLine="708"/>
        <w:rPr>
          <w:i/>
        </w:rPr>
      </w:pPr>
    </w:p>
    <w:p w:rsidR="001F4AF4" w:rsidRDefault="001F4AF4" w:rsidP="001F4AF4">
      <w:pPr>
        <w:pStyle w:val="a3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пользоваться геометрическим языком для описания предметов окружающего мира;</w:t>
      </w:r>
    </w:p>
    <w:p w:rsidR="001F4AF4" w:rsidRDefault="001F4AF4" w:rsidP="001F4AF4">
      <w:pPr>
        <w:pStyle w:val="a3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распознавать геометрические фигуры, различать их взаимное расположение;</w:t>
      </w:r>
    </w:p>
    <w:p w:rsidR="001F4AF4" w:rsidRDefault="001F4AF4" w:rsidP="001F4AF4">
      <w:pPr>
        <w:pStyle w:val="a3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0"/>
      </w:pPr>
      <w:r>
        <w:t>изображать геометрические фигуры; выполнять чертежи по условию задач; осуществлять преобразование фигур;</w:t>
      </w:r>
    </w:p>
    <w:p w:rsidR="001F4AF4" w:rsidRDefault="001F4AF4" w:rsidP="001F4AF4">
      <w:pPr>
        <w:pStyle w:val="a3"/>
        <w:numPr>
          <w:ilvl w:val="0"/>
          <w:numId w:val="18"/>
        </w:numPr>
        <w:tabs>
          <w:tab w:val="num" w:pos="360"/>
        </w:tabs>
        <w:spacing w:before="0" w:beforeAutospacing="0" w:after="0" w:afterAutospacing="0" w:line="360" w:lineRule="auto"/>
        <w:ind w:left="0"/>
      </w:pPr>
      <w:proofErr w:type="gramStart"/>
      <w: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  <w:proofErr w:type="gramEnd"/>
    </w:p>
    <w:p w:rsidR="001F4AF4" w:rsidRDefault="001F4AF4" w:rsidP="001F4AF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/>
      </w:pPr>
      <w: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1F4AF4" w:rsidRDefault="001F4AF4" w:rsidP="001F4AF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/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1F4AF4" w:rsidRDefault="001F4AF4" w:rsidP="001F4AF4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/>
      </w:pPr>
      <w:r>
        <w:t>решать простейшие планиметрические задачи в пространстве.</w:t>
      </w:r>
    </w:p>
    <w:p w:rsidR="001F4AF4" w:rsidRDefault="001F4AF4" w:rsidP="001F4AF4">
      <w:pPr>
        <w:pStyle w:val="a3"/>
        <w:spacing w:before="0" w:beforeAutospacing="0" w:after="0" w:afterAutospacing="0" w:line="360" w:lineRule="auto"/>
      </w:pPr>
    </w:p>
    <w:p w:rsidR="001F4AF4" w:rsidRDefault="001F4AF4" w:rsidP="001F4AF4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В результате изучения курса учащиеся должны овладеть определенными знаниями и умениями по темам: </w:t>
      </w:r>
    </w:p>
    <w:p w:rsidR="001F4AF4" w:rsidRDefault="001F4AF4" w:rsidP="001F4AF4">
      <w:pPr>
        <w:pStyle w:val="a3"/>
        <w:spacing w:before="0" w:beforeAutospacing="0" w:after="0" w:afterAutospacing="0" w:line="276" w:lineRule="auto"/>
        <w:rPr>
          <w:b/>
        </w:rPr>
      </w:pPr>
    </w:p>
    <w:p w:rsidR="001F4AF4" w:rsidRDefault="001F4AF4" w:rsidP="001F4AF4">
      <w:pPr>
        <w:rPr>
          <w:b/>
        </w:rPr>
      </w:pPr>
      <w:r>
        <w:rPr>
          <w:b/>
        </w:rPr>
        <w:t>Главы 9, 10. Векторы. Метод координат.</w:t>
      </w:r>
    </w:p>
    <w:p w:rsidR="001F4AF4" w:rsidRDefault="001F4AF4" w:rsidP="001F4AF4">
      <w:r>
        <w:t>В результате изучения данной главы учащиеся должны:</w:t>
      </w:r>
    </w:p>
    <w:p w:rsidR="001F4AF4" w:rsidRDefault="001F4AF4" w:rsidP="001F4AF4">
      <w:pPr>
        <w:numPr>
          <w:ilvl w:val="0"/>
          <w:numId w:val="19"/>
        </w:numPr>
        <w:spacing w:line="276" w:lineRule="auto"/>
        <w:ind w:left="741"/>
        <w:jc w:val="both"/>
      </w:pPr>
      <w:r>
        <w:t xml:space="preserve">знать: определение вектора, различать его начало и конец, виды векторов, определять суммы и разности векторов, произведение вектора на число, что такое координаты вектора; определение средней линией трапеции; </w:t>
      </w:r>
    </w:p>
    <w:p w:rsidR="001F4AF4" w:rsidRDefault="001F4AF4" w:rsidP="001F4AF4">
      <w:pPr>
        <w:numPr>
          <w:ilvl w:val="0"/>
          <w:numId w:val="19"/>
        </w:numPr>
        <w:spacing w:line="276" w:lineRule="auto"/>
        <w:ind w:left="741"/>
        <w:jc w:val="both"/>
      </w:pPr>
      <w:r>
        <w:t xml:space="preserve">уметь: изображать и обозначать вектор, откладывать вектор, равный </w:t>
      </w:r>
      <w:proofErr w:type="gramStart"/>
      <w:r>
        <w:t>данному</w:t>
      </w:r>
      <w:proofErr w:type="gramEnd"/>
      <w:r>
        <w:t xml:space="preserve">, находить координаты вектора по его координатам начала и конца, вычислять сумму и разность двух векторов по их координатам, строить сумму двух векторов, пользуясь правилами треугольника, параллелограмма, многоугольника; строить окружности и прямые заданные уравнениями. </w:t>
      </w:r>
    </w:p>
    <w:p w:rsidR="001F4AF4" w:rsidRDefault="001F4AF4" w:rsidP="001F4AF4">
      <w:pPr>
        <w:ind w:left="741"/>
        <w:jc w:val="both"/>
      </w:pPr>
    </w:p>
    <w:p w:rsidR="001F4AF4" w:rsidRDefault="001F4AF4" w:rsidP="001F4AF4">
      <w:pPr>
        <w:rPr>
          <w:b/>
        </w:rPr>
      </w:pPr>
      <w:r>
        <w:rPr>
          <w:b/>
        </w:rPr>
        <w:lastRenderedPageBreak/>
        <w:t xml:space="preserve">Глава 11. Соотношения между сторонами и углами треугольника. </w:t>
      </w:r>
    </w:p>
    <w:p w:rsidR="001F4AF4" w:rsidRDefault="001F4AF4" w:rsidP="001F4AF4">
      <w:r>
        <w:t>В результате изучения данной главы учащиеся должны:</w:t>
      </w:r>
    </w:p>
    <w:p w:rsidR="001F4AF4" w:rsidRDefault="001F4AF4" w:rsidP="001F4AF4">
      <w:pPr>
        <w:numPr>
          <w:ilvl w:val="0"/>
          <w:numId w:val="20"/>
        </w:numPr>
        <w:spacing w:line="276" w:lineRule="auto"/>
        <w:ind w:left="741"/>
      </w:pPr>
      <w:r>
        <w:t xml:space="preserve">знать: определения косинуса синуса, тангенса для острого угла формулы, выражающие их связь; определения скалярного произведения векторов; </w:t>
      </w:r>
    </w:p>
    <w:p w:rsidR="001F4AF4" w:rsidRDefault="001F4AF4" w:rsidP="001F4AF4">
      <w:pPr>
        <w:numPr>
          <w:ilvl w:val="0"/>
          <w:numId w:val="20"/>
        </w:numPr>
        <w:spacing w:line="276" w:lineRule="auto"/>
        <w:ind w:left="741"/>
      </w:pPr>
      <w:r>
        <w:t xml:space="preserve">уметь: воспроизводить доказательства теорем косинусов и синусов, применять в решении задач; находить скалярное произведение векторов в координатах, угол между векторами. </w:t>
      </w:r>
    </w:p>
    <w:p w:rsidR="001F4AF4" w:rsidRDefault="001F4AF4" w:rsidP="001F4AF4">
      <w:pPr>
        <w:ind w:left="741"/>
      </w:pPr>
    </w:p>
    <w:p w:rsidR="001F4AF4" w:rsidRDefault="001F4AF4" w:rsidP="001F4AF4">
      <w:pPr>
        <w:rPr>
          <w:b/>
        </w:rPr>
      </w:pPr>
      <w:r>
        <w:rPr>
          <w:b/>
        </w:rPr>
        <w:t>Глава 12. Длина окружности и площадь круга.</w:t>
      </w:r>
    </w:p>
    <w:p w:rsidR="001F4AF4" w:rsidRDefault="001F4AF4" w:rsidP="001F4AF4">
      <w:r>
        <w:t>В результате изучения данной главы учащиеся должны:</w:t>
      </w:r>
    </w:p>
    <w:p w:rsidR="001F4AF4" w:rsidRDefault="001F4AF4" w:rsidP="001F4AF4">
      <w:pPr>
        <w:numPr>
          <w:ilvl w:val="0"/>
          <w:numId w:val="21"/>
        </w:numPr>
        <w:spacing w:line="276" w:lineRule="auto"/>
        <w:ind w:left="741"/>
      </w:pPr>
      <w:r>
        <w:t xml:space="preserve">знать: определение правильного многоугольника, формулу длины окружности и ее дуги, площади сектора; </w:t>
      </w:r>
    </w:p>
    <w:p w:rsidR="001F4AF4" w:rsidRDefault="001F4AF4" w:rsidP="001F4AF4">
      <w:pPr>
        <w:numPr>
          <w:ilvl w:val="0"/>
          <w:numId w:val="21"/>
        </w:numPr>
        <w:spacing w:line="276" w:lineRule="auto"/>
        <w:ind w:left="741"/>
      </w:pPr>
      <w:r>
        <w:t xml:space="preserve">уметь: вычислять стороны, площади и периметры правильных многоугольников, длину окружности и длину дуги; применять формулы площади круга, сектора при решении задач. </w:t>
      </w:r>
    </w:p>
    <w:p w:rsidR="001F4AF4" w:rsidRDefault="001F4AF4" w:rsidP="001F4AF4"/>
    <w:p w:rsidR="001F4AF4" w:rsidRDefault="001F4AF4" w:rsidP="001F4AF4">
      <w:pPr>
        <w:rPr>
          <w:b/>
        </w:rPr>
      </w:pPr>
      <w:r>
        <w:rPr>
          <w:b/>
        </w:rPr>
        <w:t>Глава 13. Движения.</w:t>
      </w:r>
    </w:p>
    <w:p w:rsidR="001F4AF4" w:rsidRDefault="001F4AF4" w:rsidP="001F4AF4">
      <w:r>
        <w:t>В результате изучения данной главы учащиеся должны:</w:t>
      </w:r>
    </w:p>
    <w:p w:rsidR="001F4AF4" w:rsidRDefault="001F4AF4" w:rsidP="001F4AF4">
      <w:pPr>
        <w:numPr>
          <w:ilvl w:val="0"/>
          <w:numId w:val="22"/>
        </w:numPr>
        <w:spacing w:line="276" w:lineRule="auto"/>
        <w:ind w:left="741"/>
      </w:pPr>
      <w:r>
        <w:t xml:space="preserve">знать: определения преобразования плоскости, движения плоскости, определять их виды; </w:t>
      </w:r>
    </w:p>
    <w:p w:rsidR="001F4AF4" w:rsidRDefault="001F4AF4" w:rsidP="001F4AF4">
      <w:pPr>
        <w:numPr>
          <w:ilvl w:val="0"/>
          <w:numId w:val="22"/>
        </w:numPr>
        <w:spacing w:line="276" w:lineRule="auto"/>
        <w:ind w:left="741"/>
      </w:pPr>
      <w:r>
        <w:t>уметь: решать задачи, используя определения видов движения.</w:t>
      </w:r>
    </w:p>
    <w:p w:rsidR="001F4AF4" w:rsidRDefault="001F4AF4" w:rsidP="001F4AF4">
      <w:pPr>
        <w:rPr>
          <w:rFonts w:eastAsia="Calibri"/>
          <w:lang w:eastAsia="en-US"/>
        </w:rPr>
      </w:pPr>
      <w:r>
        <w:rPr>
          <w:rFonts w:eastAsia="Calibri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Calibri"/>
        </w:rPr>
        <w:t>для</w:t>
      </w:r>
      <w:proofErr w:type="gramEnd"/>
      <w:r>
        <w:rPr>
          <w:rFonts w:eastAsia="Calibri"/>
        </w:rPr>
        <w:t>:</w:t>
      </w:r>
    </w:p>
    <w:p w:rsidR="001F4AF4" w:rsidRDefault="001F4AF4" w:rsidP="001F4AF4">
      <w:pPr>
        <w:rPr>
          <w:rFonts w:eastAsia="Calibri"/>
        </w:rPr>
      </w:pPr>
      <w:r>
        <w:rPr>
          <w:rFonts w:eastAsia="Calibri"/>
        </w:rPr>
        <w:t>описания реальных ситуаций на языке геометрии;</w:t>
      </w:r>
    </w:p>
    <w:p w:rsidR="001F4AF4" w:rsidRDefault="001F4AF4" w:rsidP="001F4AF4">
      <w:pPr>
        <w:rPr>
          <w:rFonts w:eastAsia="Calibri"/>
        </w:rPr>
      </w:pPr>
      <w:r>
        <w:rPr>
          <w:rFonts w:eastAsia="Calibri"/>
        </w:rPr>
        <w:t>расчетов, включающих простейшие тригонометрические формулы;</w:t>
      </w:r>
    </w:p>
    <w:p w:rsidR="001F4AF4" w:rsidRDefault="001F4AF4" w:rsidP="001F4AF4">
      <w:pPr>
        <w:rPr>
          <w:rFonts w:eastAsia="Calibri"/>
        </w:rPr>
      </w:pPr>
      <w:r>
        <w:rPr>
          <w:rFonts w:eastAsia="Calibri"/>
        </w:rPr>
        <w:t>решения геометрических задач с использованием тригонометрии</w:t>
      </w:r>
    </w:p>
    <w:p w:rsidR="001F4AF4" w:rsidRDefault="001F4AF4" w:rsidP="001F4AF4">
      <w:pPr>
        <w:rPr>
          <w:rFonts w:eastAsia="Calibri"/>
        </w:rPr>
      </w:pPr>
      <w:r>
        <w:rPr>
          <w:rFonts w:eastAsia="Calibri"/>
        </w:rPr>
        <w:t>решения практических задач, связанных с нахождением геометрических величин  - длин, площадей основных геометрических фигур (используя при необходимости справочники и технические средства);</w:t>
      </w:r>
    </w:p>
    <w:p w:rsidR="001F4AF4" w:rsidRDefault="001F4AF4" w:rsidP="001F4AF4">
      <w:pPr>
        <w:rPr>
          <w:rFonts w:eastAsia="Calibri"/>
        </w:rPr>
      </w:pPr>
      <w:r>
        <w:rPr>
          <w:rFonts w:eastAsia="Calibri"/>
        </w:rPr>
        <w:t>построений геометрическими инструментами (линейка, угольник, циркуль, транспортир).</w:t>
      </w:r>
    </w:p>
    <w:p w:rsidR="001F4AF4" w:rsidRDefault="001F4AF4" w:rsidP="001F4AF4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bCs/>
          <w:szCs w:val="24"/>
          <w:u w:val="single"/>
        </w:rPr>
      </w:pPr>
    </w:p>
    <w:p w:rsidR="001F4AF4" w:rsidRDefault="001F4AF4" w:rsidP="001F4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И СРЕДСТВА КОНТРОЛЯ</w:t>
      </w:r>
    </w:p>
    <w:p w:rsidR="001F4AF4" w:rsidRDefault="001F4AF4" w:rsidP="001F4AF4">
      <w:pPr>
        <w:spacing w:line="360" w:lineRule="auto"/>
        <w:rPr>
          <w:rStyle w:val="apple-style-span"/>
          <w:rFonts w:eastAsia="Calibri"/>
          <w:bCs/>
          <w:shd w:val="clear" w:color="auto" w:fill="FFFFFF"/>
          <w:lang w:eastAsia="en-US"/>
        </w:rPr>
      </w:pPr>
      <w:r>
        <w:rPr>
          <w:rStyle w:val="apple-style-span"/>
          <w:rFonts w:eastAsia="Calibri"/>
          <w:bCs/>
          <w:shd w:val="clear" w:color="auto" w:fill="FFFFFF"/>
        </w:rPr>
        <w:t>фронтальная, индивидуальная, парная и групповая формы;</w:t>
      </w:r>
    </w:p>
    <w:p w:rsidR="001F4AF4" w:rsidRDefault="001F4AF4" w:rsidP="001F4AF4">
      <w:pPr>
        <w:spacing w:line="360" w:lineRule="auto"/>
        <w:jc w:val="both"/>
        <w:rPr>
          <w:rFonts w:eastAsia="Calibri"/>
        </w:rPr>
      </w:pPr>
      <w:r>
        <w:rPr>
          <w:rStyle w:val="apple-style-span"/>
          <w:rFonts w:eastAsia="Calibri"/>
          <w:bCs/>
          <w:shd w:val="clear" w:color="auto" w:fill="FFFFFF"/>
        </w:rPr>
        <w:t xml:space="preserve">тест, </w:t>
      </w:r>
      <w:proofErr w:type="gramStart"/>
      <w:r>
        <w:rPr>
          <w:rStyle w:val="apple-style-span"/>
          <w:rFonts w:eastAsia="Calibri"/>
          <w:bCs/>
          <w:shd w:val="clear" w:color="auto" w:fill="FFFFFF"/>
        </w:rPr>
        <w:t>самостоятельная</w:t>
      </w:r>
      <w:proofErr w:type="gramEnd"/>
      <w:r>
        <w:rPr>
          <w:rStyle w:val="apple-style-span"/>
          <w:rFonts w:eastAsia="Calibri"/>
          <w:bCs/>
          <w:shd w:val="clear" w:color="auto" w:fill="FFFFFF"/>
        </w:rPr>
        <w:t xml:space="preserve"> и контрольные работы, математический диктант, устный опрос, зачёт.</w:t>
      </w:r>
      <w:r>
        <w:t xml:space="preserve"> На основании результатов промежуточной аттестации  выставляются оценки. 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1F4AF4" w:rsidRDefault="001F4AF4" w:rsidP="001F4AF4">
      <w:pPr>
        <w:spacing w:line="360" w:lineRule="auto"/>
        <w:rPr>
          <w:rFonts w:eastAsiaTheme="minorHAnsi"/>
        </w:rPr>
      </w:pPr>
      <w:r>
        <w:t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</w:t>
      </w:r>
    </w:p>
    <w:p w:rsidR="001F4AF4" w:rsidRDefault="001F4AF4" w:rsidP="001F4AF4">
      <w:pPr>
        <w:rPr>
          <w:rStyle w:val="apple-style-span"/>
          <w:rFonts w:eastAsia="Calibri"/>
          <w:bCs/>
          <w:shd w:val="clear" w:color="auto" w:fill="FFFFFF"/>
        </w:rPr>
      </w:pPr>
    </w:p>
    <w:p w:rsidR="001F4AF4" w:rsidRDefault="001F4AF4" w:rsidP="001F4AF4">
      <w:pPr>
        <w:rPr>
          <w:rStyle w:val="apple-style-span"/>
          <w:rFonts w:eastAsia="Calibri"/>
          <w:bCs/>
          <w:shd w:val="clear" w:color="auto" w:fill="FFFFFF"/>
        </w:rPr>
      </w:pPr>
      <w:r>
        <w:rPr>
          <w:rStyle w:val="apple-style-span"/>
          <w:rFonts w:eastAsia="Calibri"/>
          <w:bCs/>
          <w:shd w:val="clear" w:color="auto" w:fill="FFFFFF"/>
        </w:rPr>
        <w:t>Для проведения контрольных срезов используются следующие пособия:</w:t>
      </w:r>
    </w:p>
    <w:p w:rsidR="001F4AF4" w:rsidRDefault="001F4AF4" w:rsidP="001F4AF4">
      <w:pPr>
        <w:rPr>
          <w:rStyle w:val="apple-style-span"/>
          <w:rFonts w:eastAsia="Calibri"/>
          <w:bCs/>
          <w:shd w:val="clear" w:color="auto" w:fill="FFFFFF"/>
        </w:rPr>
      </w:pPr>
    </w:p>
    <w:p w:rsidR="001F4AF4" w:rsidRDefault="001F4AF4" w:rsidP="001F4AF4">
      <w:pPr>
        <w:numPr>
          <w:ilvl w:val="0"/>
          <w:numId w:val="23"/>
        </w:numPr>
        <w:spacing w:line="276" w:lineRule="auto"/>
        <w:ind w:left="0" w:firstLine="0"/>
        <w:rPr>
          <w:rStyle w:val="apple-style-span"/>
          <w:rFonts w:eastAsia="Calibri"/>
          <w:bCs/>
          <w:shd w:val="clear" w:color="auto" w:fill="FFFFFF"/>
        </w:rPr>
      </w:pPr>
      <w:r>
        <w:rPr>
          <w:bCs/>
        </w:rPr>
        <w:t xml:space="preserve">Программа общеобразовательных учреждений по геометрии 7–9 классы (авторы </w:t>
      </w:r>
      <w:proofErr w:type="spellStart"/>
      <w:r>
        <w:rPr>
          <w:bCs/>
        </w:rPr>
        <w:t>Л.С.Атанасян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В.Ф.Бутузов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С.Б.Кадомцев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Э.Г.Позняк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И.И.Юдина</w:t>
      </w:r>
      <w:proofErr w:type="spellEnd"/>
      <w:r>
        <w:rPr>
          <w:bCs/>
        </w:rPr>
        <w:t xml:space="preserve">  составитель Т.А. </w:t>
      </w:r>
      <w:proofErr w:type="spellStart"/>
      <w:r>
        <w:rPr>
          <w:bCs/>
        </w:rPr>
        <w:t>Бурмистрова</w:t>
      </w:r>
      <w:proofErr w:type="spellEnd"/>
      <w:r>
        <w:rPr>
          <w:bCs/>
        </w:rPr>
        <w:t xml:space="preserve"> – М: «Просвещение», 2008. – с. 19-43).</w:t>
      </w:r>
    </w:p>
    <w:p w:rsidR="001F4AF4" w:rsidRDefault="001F4AF4" w:rsidP="001F4AF4">
      <w:pPr>
        <w:numPr>
          <w:ilvl w:val="0"/>
          <w:numId w:val="23"/>
        </w:numPr>
        <w:spacing w:line="276" w:lineRule="auto"/>
        <w:ind w:left="0" w:firstLine="0"/>
        <w:rPr>
          <w:lang w:bidi="en-US"/>
        </w:rPr>
      </w:pPr>
      <w:r>
        <w:rPr>
          <w:lang w:bidi="en-US"/>
        </w:rPr>
        <w:t xml:space="preserve">Б.Г. Зив, В.М. </w:t>
      </w:r>
      <w:proofErr w:type="spellStart"/>
      <w:r>
        <w:rPr>
          <w:lang w:bidi="en-US"/>
        </w:rPr>
        <w:t>Мейлер</w:t>
      </w:r>
      <w:proofErr w:type="spellEnd"/>
      <w:r>
        <w:rPr>
          <w:lang w:bidi="en-US"/>
        </w:rPr>
        <w:t xml:space="preserve">, Дидактические материалы по геометрии для 9 класса. </w:t>
      </w:r>
      <w:proofErr w:type="gramStart"/>
      <w:r>
        <w:rPr>
          <w:lang w:bidi="en-US"/>
        </w:rPr>
        <w:t>–М</w:t>
      </w:r>
      <w:proofErr w:type="gramEnd"/>
      <w:r>
        <w:rPr>
          <w:lang w:bidi="en-US"/>
        </w:rPr>
        <w:t>.; Просвещение, 2005г</w:t>
      </w:r>
    </w:p>
    <w:p w:rsidR="001F4AF4" w:rsidRDefault="001F4AF4" w:rsidP="001F4AF4">
      <w:pPr>
        <w:rPr>
          <w:lang w:bidi="en-US"/>
        </w:rPr>
      </w:pPr>
      <w:r>
        <w:rPr>
          <w:lang w:bidi="en-US"/>
        </w:rPr>
        <w:t xml:space="preserve">3. Тематический контроль по геометрии. 9 класс/ Мельникова Н.Б., </w:t>
      </w:r>
      <w:proofErr w:type="spellStart"/>
      <w:r>
        <w:rPr>
          <w:lang w:bidi="en-US"/>
        </w:rPr>
        <w:t>Лепихова</w:t>
      </w:r>
      <w:proofErr w:type="spellEnd"/>
      <w:r>
        <w:rPr>
          <w:lang w:bidi="en-US"/>
        </w:rPr>
        <w:t xml:space="preserve"> Н.М. – М.</w:t>
      </w:r>
      <w:proofErr w:type="gramStart"/>
      <w:r>
        <w:rPr>
          <w:lang w:bidi="en-US"/>
        </w:rPr>
        <w:t xml:space="preserve"> :</w:t>
      </w:r>
      <w:proofErr w:type="gramEnd"/>
      <w:r>
        <w:rPr>
          <w:lang w:bidi="en-US"/>
        </w:rPr>
        <w:t xml:space="preserve"> Интелкт-Центр.2006г-64 с.</w:t>
      </w:r>
    </w:p>
    <w:p w:rsidR="001F4AF4" w:rsidRDefault="001F4AF4" w:rsidP="001F4AF4">
      <w:pPr>
        <w:rPr>
          <w:lang w:bidi="en-US"/>
        </w:rPr>
      </w:pPr>
      <w:r>
        <w:rPr>
          <w:lang w:bidi="en-US"/>
        </w:rPr>
        <w:t xml:space="preserve">4. Сборник заданий для проведения экзамена в 9 классе. Геометрия / </w:t>
      </w:r>
      <w:proofErr w:type="spellStart"/>
      <w:r>
        <w:rPr>
          <w:lang w:bidi="en-US"/>
        </w:rPr>
        <w:t>А.Д.Блинков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Т.М.Мищенко</w:t>
      </w:r>
      <w:proofErr w:type="spellEnd"/>
      <w:r>
        <w:rPr>
          <w:lang w:bidi="en-US"/>
        </w:rPr>
        <w:t>.- М.: Просвещение 2007 г-94 с</w:t>
      </w:r>
      <w:proofErr w:type="gramStart"/>
      <w:r>
        <w:rPr>
          <w:lang w:bidi="en-US"/>
        </w:rPr>
        <w:t>.-</w:t>
      </w:r>
      <w:proofErr w:type="gramEnd"/>
      <w:r>
        <w:rPr>
          <w:lang w:bidi="en-US"/>
        </w:rPr>
        <w:t>(итоговая аттестация)</w:t>
      </w:r>
    </w:p>
    <w:p w:rsidR="001F4AF4" w:rsidRDefault="001F4AF4" w:rsidP="001F4AF4">
      <w:pPr>
        <w:rPr>
          <w:lang w:bidi="en-US"/>
        </w:rPr>
      </w:pPr>
      <w:r>
        <w:rPr>
          <w:lang w:bidi="en-US"/>
        </w:rPr>
        <w:t>5. демоверсии ГИА по математике.</w:t>
      </w:r>
    </w:p>
    <w:p w:rsidR="0064639E" w:rsidRDefault="0064639E" w:rsidP="0064639E">
      <w:pPr>
        <w:jc w:val="both"/>
        <w:rPr>
          <w:b/>
        </w:rPr>
      </w:pPr>
    </w:p>
    <w:p w:rsidR="0064639E" w:rsidRDefault="0064639E"/>
    <w:p w:rsidR="0064639E" w:rsidRDefault="0064639E"/>
    <w:p w:rsidR="0064639E" w:rsidRPr="0064639E" w:rsidRDefault="0064639E" w:rsidP="0064639E">
      <w:pPr>
        <w:rPr>
          <w:b/>
          <w:sz w:val="36"/>
          <w:szCs w:val="36"/>
        </w:rPr>
      </w:pPr>
    </w:p>
    <w:sectPr w:rsidR="0064639E" w:rsidRPr="0064639E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A5E"/>
    <w:multiLevelType w:val="multilevel"/>
    <w:tmpl w:val="5C1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162F9"/>
    <w:multiLevelType w:val="multilevel"/>
    <w:tmpl w:val="674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31D4C"/>
    <w:multiLevelType w:val="multilevel"/>
    <w:tmpl w:val="422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E2156F4"/>
    <w:multiLevelType w:val="multilevel"/>
    <w:tmpl w:val="F70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BD1"/>
    <w:multiLevelType w:val="hybridMultilevel"/>
    <w:tmpl w:val="7EA05BB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137135"/>
    <w:multiLevelType w:val="hybridMultilevel"/>
    <w:tmpl w:val="B262F9BC"/>
    <w:lvl w:ilvl="0" w:tplc="2588224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0">
    <w:nsid w:val="7DD368D1"/>
    <w:multiLevelType w:val="hybridMultilevel"/>
    <w:tmpl w:val="C8585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C76DC"/>
    <w:multiLevelType w:val="multilevel"/>
    <w:tmpl w:val="39F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9"/>
  </w:num>
  <w:num w:numId="5">
    <w:abstractNumId w:val="8"/>
  </w:num>
  <w:num w:numId="6">
    <w:abstractNumId w:val="5"/>
  </w:num>
  <w:num w:numId="7">
    <w:abstractNumId w:val="18"/>
  </w:num>
  <w:num w:numId="8">
    <w:abstractNumId w:val="11"/>
  </w:num>
  <w:num w:numId="9">
    <w:abstractNumId w:val="4"/>
  </w:num>
  <w:num w:numId="10">
    <w:abstractNumId w:val="15"/>
  </w:num>
  <w:num w:numId="11">
    <w:abstractNumId w:val="3"/>
  </w:num>
  <w:num w:numId="12">
    <w:abstractNumId w:val="2"/>
  </w:num>
  <w:num w:numId="13">
    <w:abstractNumId w:val="22"/>
  </w:num>
  <w:num w:numId="14">
    <w:abstractNumId w:val="6"/>
  </w:num>
  <w:num w:numId="1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F"/>
    <w:rsid w:val="0019283F"/>
    <w:rsid w:val="001F4AF4"/>
    <w:rsid w:val="005F16F0"/>
    <w:rsid w:val="0064639E"/>
    <w:rsid w:val="009F5AB2"/>
    <w:rsid w:val="00D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6463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463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semiHidden/>
    <w:unhideWhenUsed/>
    <w:rsid w:val="0064639E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64639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64639E"/>
  </w:style>
  <w:style w:type="paragraph" w:styleId="a6">
    <w:name w:val="List Paragraph"/>
    <w:basedOn w:val="a"/>
    <w:uiPriority w:val="34"/>
    <w:qFormat/>
    <w:rsid w:val="00646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R">
    <w:name w:val="NR"/>
    <w:basedOn w:val="a"/>
    <w:rsid w:val="0064639E"/>
    <w:rPr>
      <w:szCs w:val="20"/>
    </w:rPr>
  </w:style>
  <w:style w:type="paragraph" w:customStyle="1" w:styleId="western">
    <w:name w:val="western"/>
    <w:basedOn w:val="a"/>
    <w:rsid w:val="0064639E"/>
    <w:pPr>
      <w:spacing w:before="100" w:beforeAutospacing="1" w:after="119" w:line="276" w:lineRule="auto"/>
      <w:ind w:firstLine="709"/>
      <w:jc w:val="both"/>
    </w:pPr>
  </w:style>
  <w:style w:type="character" w:customStyle="1" w:styleId="apple-style-span">
    <w:name w:val="apple-style-span"/>
    <w:basedOn w:val="a0"/>
    <w:rsid w:val="0064639E"/>
  </w:style>
  <w:style w:type="character" w:customStyle="1" w:styleId="9pt">
    <w:name w:val="Основной текст + 9 pt"/>
    <w:basedOn w:val="a0"/>
    <w:uiPriority w:val="99"/>
    <w:rsid w:val="0064639E"/>
    <w:rPr>
      <w:rFonts w:ascii="Bookman Old Style" w:hAnsi="Bookman Old Style" w:cs="Bookman Old Style" w:hint="default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64639E"/>
    <w:rPr>
      <w:rFonts w:ascii="Bookman Old Style" w:hAnsi="Bookman Old Style" w:cs="Bookman Old Style" w:hint="default"/>
      <w:i/>
      <w:iCs/>
      <w:spacing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59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9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4A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4A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64639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463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semiHidden/>
    <w:unhideWhenUsed/>
    <w:rsid w:val="0064639E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64639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64639E"/>
  </w:style>
  <w:style w:type="paragraph" w:styleId="a6">
    <w:name w:val="List Paragraph"/>
    <w:basedOn w:val="a"/>
    <w:uiPriority w:val="34"/>
    <w:qFormat/>
    <w:rsid w:val="00646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R">
    <w:name w:val="NR"/>
    <w:basedOn w:val="a"/>
    <w:rsid w:val="0064639E"/>
    <w:rPr>
      <w:szCs w:val="20"/>
    </w:rPr>
  </w:style>
  <w:style w:type="paragraph" w:customStyle="1" w:styleId="western">
    <w:name w:val="western"/>
    <w:basedOn w:val="a"/>
    <w:rsid w:val="0064639E"/>
    <w:pPr>
      <w:spacing w:before="100" w:beforeAutospacing="1" w:after="119" w:line="276" w:lineRule="auto"/>
      <w:ind w:firstLine="709"/>
      <w:jc w:val="both"/>
    </w:pPr>
  </w:style>
  <w:style w:type="character" w:customStyle="1" w:styleId="apple-style-span">
    <w:name w:val="apple-style-span"/>
    <w:basedOn w:val="a0"/>
    <w:rsid w:val="0064639E"/>
  </w:style>
  <w:style w:type="character" w:customStyle="1" w:styleId="9pt">
    <w:name w:val="Основной текст + 9 pt"/>
    <w:basedOn w:val="a0"/>
    <w:uiPriority w:val="99"/>
    <w:rsid w:val="0064639E"/>
    <w:rPr>
      <w:rFonts w:ascii="Bookman Old Style" w:hAnsi="Bookman Old Style" w:cs="Bookman Old Style" w:hint="default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64639E"/>
    <w:rPr>
      <w:rFonts w:ascii="Bookman Old Style" w:hAnsi="Bookman Old Style" w:cs="Bookman Old Style" w:hint="default"/>
      <w:i/>
      <w:iCs/>
      <w:spacing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59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9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4A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4A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7</cp:revision>
  <cp:lastPrinted>2016-11-22T00:25:00Z</cp:lastPrinted>
  <dcterms:created xsi:type="dcterms:W3CDTF">2016-06-16T05:43:00Z</dcterms:created>
  <dcterms:modified xsi:type="dcterms:W3CDTF">2016-11-24T00:02:00Z</dcterms:modified>
</cp:coreProperties>
</file>