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6E" w:rsidRPr="006E656E" w:rsidRDefault="006E656E" w:rsidP="006E65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56E">
        <w:rPr>
          <w:rFonts w:ascii="Times New Roman" w:eastAsia="Calibri" w:hAnsi="Times New Roman" w:cs="Times New Roman"/>
          <w:b/>
          <w:sz w:val="24"/>
          <w:szCs w:val="24"/>
        </w:rPr>
        <w:t xml:space="preserve">Комитет по образованию </w:t>
      </w:r>
      <w:proofErr w:type="spellStart"/>
      <w:r w:rsidRPr="006E656E">
        <w:rPr>
          <w:rFonts w:ascii="Times New Roman" w:eastAsia="Calibri" w:hAnsi="Times New Roman" w:cs="Times New Roman"/>
          <w:b/>
          <w:sz w:val="24"/>
          <w:szCs w:val="24"/>
        </w:rPr>
        <w:t>Ульчского</w:t>
      </w:r>
      <w:proofErr w:type="spellEnd"/>
      <w:r w:rsidRPr="006E656E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</w:t>
      </w:r>
    </w:p>
    <w:p w:rsidR="006E656E" w:rsidRPr="006E656E" w:rsidRDefault="006E656E" w:rsidP="006E65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56E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</w:t>
      </w:r>
      <w:proofErr w:type="spellStart"/>
      <w:r w:rsidRPr="006E656E">
        <w:rPr>
          <w:rFonts w:ascii="Times New Roman" w:eastAsia="Calibri" w:hAnsi="Times New Roman" w:cs="Times New Roman"/>
          <w:b/>
          <w:sz w:val="24"/>
          <w:szCs w:val="24"/>
        </w:rPr>
        <w:t>Ульчского</w:t>
      </w:r>
      <w:proofErr w:type="spellEnd"/>
      <w:r w:rsidRPr="006E656E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6E656E" w:rsidRPr="006E656E" w:rsidTr="00E71414">
        <w:tc>
          <w:tcPr>
            <w:tcW w:w="4683" w:type="dxa"/>
          </w:tcPr>
          <w:p w:rsidR="006E656E" w:rsidRPr="006E656E" w:rsidRDefault="006E656E" w:rsidP="006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656E" w:rsidRPr="006E656E" w:rsidRDefault="006E656E" w:rsidP="006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656E" w:rsidRPr="006E656E" w:rsidRDefault="006E656E" w:rsidP="006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заседании </w:t>
            </w:r>
          </w:p>
          <w:p w:rsidR="006E656E" w:rsidRPr="006E656E" w:rsidRDefault="006E656E" w:rsidP="006E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методического (педагогического) совета</w:t>
            </w:r>
          </w:p>
          <w:p w:rsidR="006E656E" w:rsidRPr="006E656E" w:rsidRDefault="006E656E" w:rsidP="006E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____ </w:t>
            </w:r>
          </w:p>
          <w:p w:rsidR="006E656E" w:rsidRPr="006E656E" w:rsidRDefault="006E656E" w:rsidP="006E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«____» ________ 20___ года</w:t>
            </w:r>
          </w:p>
        </w:tc>
        <w:tc>
          <w:tcPr>
            <w:tcW w:w="4672" w:type="dxa"/>
          </w:tcPr>
          <w:p w:rsidR="006E656E" w:rsidRPr="006E656E" w:rsidRDefault="006E656E" w:rsidP="006E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656E" w:rsidRPr="006E656E" w:rsidRDefault="006E656E" w:rsidP="006E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«Утверждаю»</w:t>
            </w:r>
          </w:p>
          <w:p w:rsidR="006E656E" w:rsidRPr="006E656E" w:rsidRDefault="006E656E" w:rsidP="006E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6E656E" w:rsidRPr="006E656E" w:rsidRDefault="006E656E" w:rsidP="006E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МБОУ СОШ Мариинского СП«_________»</w:t>
            </w:r>
          </w:p>
          <w:p w:rsidR="006E656E" w:rsidRPr="006E656E" w:rsidRDefault="006E656E" w:rsidP="006E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656E" w:rsidRPr="006E656E" w:rsidRDefault="006E656E" w:rsidP="006E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__В.А. Ядрина_______ Ф.И.О. </w:t>
            </w:r>
          </w:p>
          <w:p w:rsidR="006E656E" w:rsidRPr="006E656E" w:rsidRDefault="006E656E" w:rsidP="006E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  <w:t>печать</w:t>
            </w:r>
          </w:p>
          <w:p w:rsidR="006E656E" w:rsidRPr="006E656E" w:rsidRDefault="006E656E" w:rsidP="006E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____ </w:t>
            </w:r>
          </w:p>
          <w:p w:rsidR="006E656E" w:rsidRPr="006E656E" w:rsidRDefault="006E656E" w:rsidP="006E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«____» ________ 20___ года</w:t>
            </w:r>
          </w:p>
        </w:tc>
      </w:tr>
    </w:tbl>
    <w:p w:rsidR="006E656E" w:rsidRPr="006E656E" w:rsidRDefault="006E656E" w:rsidP="006E656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E656E" w:rsidRPr="006E656E" w:rsidRDefault="006E656E" w:rsidP="006E656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E656E" w:rsidRPr="006E656E" w:rsidRDefault="006E656E" w:rsidP="006E656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E656E" w:rsidRPr="006E656E" w:rsidRDefault="006E656E" w:rsidP="006E65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56E">
        <w:rPr>
          <w:rFonts w:ascii="Times New Roman" w:eastAsia="Calibri" w:hAnsi="Times New Roman" w:cs="Times New Roman"/>
          <w:b/>
          <w:sz w:val="24"/>
          <w:szCs w:val="24"/>
        </w:rPr>
        <w:t>Дополнительная общеразвивающая программа</w:t>
      </w:r>
    </w:p>
    <w:p w:rsidR="006E656E" w:rsidRPr="006E656E" w:rsidRDefault="006E656E" w:rsidP="006E65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56E">
        <w:rPr>
          <w:rFonts w:ascii="Times New Roman" w:eastAsia="Calibri" w:hAnsi="Times New Roman" w:cs="Times New Roman"/>
          <w:b/>
          <w:sz w:val="24"/>
          <w:szCs w:val="24"/>
        </w:rPr>
        <w:t>Направленность: физкультурно-спортивная</w:t>
      </w:r>
    </w:p>
    <w:p w:rsidR="006E656E" w:rsidRPr="006E656E" w:rsidRDefault="006E656E" w:rsidP="006E65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«Настольный теннис</w:t>
      </w:r>
      <w:r w:rsidRPr="006E656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E656E" w:rsidRPr="006E656E" w:rsidRDefault="006E656E" w:rsidP="006E656E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E656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Pr="006E656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Уровень программы: </w:t>
      </w:r>
      <w:r w:rsidRPr="006E656E">
        <w:rPr>
          <w:rFonts w:ascii="Times New Roman" w:eastAsia="Calibri" w:hAnsi="Times New Roman" w:cs="Times New Roman"/>
          <w:i/>
          <w:sz w:val="20"/>
          <w:szCs w:val="20"/>
        </w:rPr>
        <w:t>ознакомительный</w:t>
      </w:r>
    </w:p>
    <w:p w:rsidR="006E656E" w:rsidRPr="006E656E" w:rsidRDefault="006E656E" w:rsidP="006E656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E656E">
        <w:rPr>
          <w:rFonts w:ascii="Times New Roman" w:eastAsia="Calibri" w:hAnsi="Times New Roman" w:cs="Times New Roman"/>
          <w:b/>
          <w:i/>
          <w:sz w:val="20"/>
          <w:szCs w:val="20"/>
        </w:rPr>
        <w:t>Возраст учащихся</w:t>
      </w:r>
      <w:r w:rsidRPr="006E656E">
        <w:rPr>
          <w:rFonts w:ascii="Times New Roman" w:eastAsia="Calibri" w:hAnsi="Times New Roman" w:cs="Times New Roman"/>
          <w:sz w:val="20"/>
          <w:szCs w:val="20"/>
        </w:rPr>
        <w:t>: 11-16 лет</w:t>
      </w:r>
    </w:p>
    <w:p w:rsidR="006E656E" w:rsidRPr="006E656E" w:rsidRDefault="006E656E" w:rsidP="006E656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E656E">
        <w:rPr>
          <w:rFonts w:ascii="Times New Roman" w:eastAsia="Calibri" w:hAnsi="Times New Roman" w:cs="Times New Roman"/>
          <w:b/>
          <w:i/>
          <w:sz w:val="20"/>
          <w:szCs w:val="20"/>
        </w:rPr>
        <w:t>Срок реализации</w:t>
      </w:r>
      <w:r w:rsidRPr="006E656E">
        <w:rPr>
          <w:rFonts w:ascii="Times New Roman" w:eastAsia="Calibri" w:hAnsi="Times New Roman" w:cs="Times New Roman"/>
          <w:sz w:val="20"/>
          <w:szCs w:val="20"/>
        </w:rPr>
        <w:t>:1 год</w:t>
      </w:r>
    </w:p>
    <w:p w:rsidR="006E656E" w:rsidRPr="006E656E" w:rsidRDefault="006E656E" w:rsidP="006E65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E656E" w:rsidRPr="006E656E" w:rsidRDefault="006E656E" w:rsidP="006E65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E656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Автор-составитель: </w:t>
      </w:r>
    </w:p>
    <w:p w:rsidR="006E656E" w:rsidRPr="006E656E" w:rsidRDefault="006E656E" w:rsidP="006E656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E656E">
        <w:rPr>
          <w:rFonts w:ascii="Times New Roman" w:eastAsia="Calibri" w:hAnsi="Times New Roman" w:cs="Times New Roman"/>
          <w:b/>
          <w:sz w:val="24"/>
          <w:szCs w:val="24"/>
        </w:rPr>
        <w:t>Стародубов Г.А.,</w:t>
      </w:r>
    </w:p>
    <w:p w:rsidR="006E656E" w:rsidRPr="006E656E" w:rsidRDefault="006E656E" w:rsidP="006E656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E656E">
        <w:rPr>
          <w:rFonts w:ascii="Times New Roman" w:eastAsia="Calibri" w:hAnsi="Times New Roman" w:cs="Times New Roman"/>
          <w:b/>
          <w:sz w:val="24"/>
          <w:szCs w:val="24"/>
        </w:rPr>
        <w:t>учитель физической культуры</w:t>
      </w:r>
    </w:p>
    <w:p w:rsidR="006E656E" w:rsidRPr="006E656E" w:rsidRDefault="006E656E" w:rsidP="006E656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56E" w:rsidRPr="006E656E" w:rsidRDefault="006E656E" w:rsidP="006E656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56E" w:rsidRPr="006E656E" w:rsidRDefault="006E656E" w:rsidP="006E656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56E" w:rsidRPr="006E656E" w:rsidRDefault="006E656E" w:rsidP="006E656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56E" w:rsidRDefault="006E656E" w:rsidP="006E65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2018</w:t>
      </w:r>
      <w:r w:rsidRPr="006E656E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p w:rsidR="006E656E" w:rsidRPr="006E656E" w:rsidRDefault="006E656E" w:rsidP="006E65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56E" w:rsidRPr="002445C9" w:rsidRDefault="006E656E" w:rsidP="006E656E">
      <w:pPr>
        <w:pStyle w:val="Default"/>
        <w:ind w:right="658"/>
        <w:jc w:val="center"/>
        <w:rPr>
          <w:b/>
          <w:i/>
        </w:rPr>
      </w:pPr>
      <w:r w:rsidRPr="002445C9">
        <w:rPr>
          <w:b/>
          <w:i/>
        </w:rPr>
        <w:lastRenderedPageBreak/>
        <w:t>Пояснительная записка</w:t>
      </w:r>
    </w:p>
    <w:p w:rsidR="006E656E" w:rsidRPr="008A4EE7" w:rsidRDefault="006E656E" w:rsidP="006E656E">
      <w:pPr>
        <w:pStyle w:val="Default"/>
        <w:jc w:val="center"/>
        <w:rPr>
          <w:b/>
          <w:i/>
        </w:rPr>
      </w:pPr>
    </w:p>
    <w:p w:rsidR="006E656E" w:rsidRPr="002445C9" w:rsidRDefault="006E656E" w:rsidP="006E656E">
      <w:pPr>
        <w:pStyle w:val="Default"/>
        <w:ind w:right="512"/>
      </w:pPr>
      <w:r w:rsidRPr="002445C9">
        <w:t>Программа спортивной секции «Настольный теннис» предназначена для проведения спортивной работы</w:t>
      </w:r>
      <w:r>
        <w:t xml:space="preserve"> в  школе и является модифи</w:t>
      </w:r>
      <w:r w:rsidRPr="002445C9">
        <w:t xml:space="preserve">кацией программы «Настольный теннис», допущенной государственным комитетом РФ по физической культуре и спорту, издательство «Советский спорт», 2006г. Авторы Г.В. </w:t>
      </w:r>
      <w:proofErr w:type="spellStart"/>
      <w:r w:rsidRPr="002445C9">
        <w:t>Барчукова</w:t>
      </w:r>
      <w:proofErr w:type="spellEnd"/>
      <w:r w:rsidRPr="002445C9">
        <w:t xml:space="preserve">, В.А. </w:t>
      </w:r>
      <w:proofErr w:type="spellStart"/>
      <w:r w:rsidRPr="002445C9">
        <w:t>Воробь</w:t>
      </w:r>
      <w:r w:rsidRPr="002445C9">
        <w:rPr>
          <w:rFonts w:ascii="Cambria Math" w:hAnsi="Cambria Math" w:cs="Cambria Math"/>
        </w:rPr>
        <w:t>ѐ</w:t>
      </w:r>
      <w:r w:rsidRPr="002445C9">
        <w:t>в</w:t>
      </w:r>
      <w:proofErr w:type="spellEnd"/>
      <w:r w:rsidRPr="002445C9">
        <w:t xml:space="preserve">, О.В. </w:t>
      </w:r>
      <w:proofErr w:type="spellStart"/>
      <w:r w:rsidRPr="002445C9">
        <w:t>Матыцин</w:t>
      </w:r>
      <w:proofErr w:type="spellEnd"/>
      <w:r w:rsidRPr="002445C9">
        <w:t>. В основу программы положены нормативные требования по физической и технико-тактической подготовке, современные методические разработки по настольному теннису отечественных специалистов. Данная программа раскрывает учебно-методическую и технико-тактическую части игры в настольный теннис. Программа рассчитана на 1 год обучения учащихся в возр</w:t>
      </w:r>
      <w:r>
        <w:t xml:space="preserve">асте от 10 до 16 </w:t>
      </w:r>
      <w:r w:rsidRPr="002445C9">
        <w:t>лет и составлена с учетом индивидуальных особенностей учащихся и стилевых особенностей современной игры. Особенности организации занятий, календаря спортивных мероприятий, а также материально-технической базы могут вносить коррективы в работу по программе.</w:t>
      </w:r>
    </w:p>
    <w:p w:rsidR="006E656E" w:rsidRDefault="006E656E" w:rsidP="006E656E">
      <w:pPr>
        <w:pStyle w:val="Default"/>
      </w:pPr>
      <w:r w:rsidRPr="006E656E">
        <w:rPr>
          <w:u w:val="single"/>
        </w:rPr>
        <w:t xml:space="preserve"> Новизна  программы</w:t>
      </w:r>
      <w:r>
        <w:t xml:space="preserve">  в  том,  что  она  учитывает  специфику  до</w:t>
      </w:r>
      <w:r>
        <w:t xml:space="preserve">полнительного  образования   и </w:t>
      </w:r>
      <w:r>
        <w:t xml:space="preserve">охватывает  значительно  больше  желающих  заниматься  этим  видом  </w:t>
      </w:r>
      <w:r>
        <w:t xml:space="preserve">спорта,  предъявляя  посильные </w:t>
      </w:r>
      <w:r>
        <w:t>требования  в  процессе  обучения.  Простота  в  обучении, простой инвента</w:t>
      </w:r>
      <w:r>
        <w:t xml:space="preserve">рь,  делает  этот  вид  спорта </w:t>
      </w:r>
      <w:r>
        <w:t xml:space="preserve">очень  популярным  среди  школьников  и  молодёжи,  являясь  увлекательной  спортивной  игрой, </w:t>
      </w:r>
    </w:p>
    <w:p w:rsidR="006E656E" w:rsidRDefault="006E656E" w:rsidP="006E656E">
      <w:pPr>
        <w:pStyle w:val="Default"/>
      </w:pPr>
      <w:r>
        <w:t xml:space="preserve">представляющей  собой   эффективное   средство   физического </w:t>
      </w:r>
      <w:r>
        <w:t xml:space="preserve">  воспитания  и  всестороннего </w:t>
      </w:r>
      <w:r>
        <w:t>физического развития.</w:t>
      </w:r>
    </w:p>
    <w:p w:rsidR="006E656E" w:rsidRPr="006E656E" w:rsidRDefault="006E656E" w:rsidP="006E656E">
      <w:pPr>
        <w:pStyle w:val="Default"/>
        <w:rPr>
          <w:u w:val="single"/>
        </w:rPr>
      </w:pPr>
      <w:r w:rsidRPr="006E656E">
        <w:rPr>
          <w:u w:val="single"/>
        </w:rPr>
        <w:t>Актуальность программы</w:t>
      </w:r>
    </w:p>
    <w:p w:rsidR="006E656E" w:rsidRDefault="006E656E" w:rsidP="006E656E">
      <w:pPr>
        <w:pStyle w:val="Default"/>
      </w:pPr>
      <w:r>
        <w:t>Настольный теннис доступен всем, играют в него как в закрытых</w:t>
      </w:r>
      <w:r>
        <w:t xml:space="preserve"> помещениях, так и на открытых </w:t>
      </w:r>
      <w:r>
        <w:t>площадках.  Несложный  инвентарь  и  простые  правила  этой  увлекательной  игр</w:t>
      </w:r>
      <w:r>
        <w:t xml:space="preserve">ы  покоряют  многих </w:t>
      </w:r>
      <w:r>
        <w:t>любителей.</w:t>
      </w:r>
    </w:p>
    <w:p w:rsidR="006E656E" w:rsidRDefault="006E656E" w:rsidP="006E656E">
      <w:pPr>
        <w:pStyle w:val="Default"/>
      </w:pPr>
      <w:r>
        <w:t>Выбор  спортивной  игры  –  настольный  теннис  -  определился  популяр</w:t>
      </w:r>
      <w:r>
        <w:t xml:space="preserve">ностью  ее  в  детской  среде, </w:t>
      </w:r>
      <w:r>
        <w:t>доступностью,  широкой  распространенностью   в  городе,  учебно-</w:t>
      </w:r>
      <w:r>
        <w:t xml:space="preserve">материальной  базой  школы  и, </w:t>
      </w:r>
      <w:r>
        <w:t xml:space="preserve">естественно, подготовленностью самого учителя. </w:t>
      </w:r>
    </w:p>
    <w:p w:rsidR="006E656E" w:rsidRDefault="006E656E" w:rsidP="006E656E">
      <w:pPr>
        <w:pStyle w:val="Default"/>
      </w:pPr>
      <w:r>
        <w:t>Очень важно, чтобы ребенок мог после уроков снять физическое и</w:t>
      </w:r>
      <w:r>
        <w:t xml:space="preserve"> эмоциональное напряжение. Это </w:t>
      </w:r>
      <w:r>
        <w:t>легко  можно  достичь  в  спортивном  зале,  посредством  занятий  на</w:t>
      </w:r>
      <w:r>
        <w:t xml:space="preserve">стольным  теннисом.  Программа </w:t>
      </w:r>
      <w:r>
        <w:t>направлена на создание условий для развития личности ребенка, р</w:t>
      </w:r>
      <w:r>
        <w:t xml:space="preserve">азвитие мотивации к познанию и </w:t>
      </w:r>
      <w:r>
        <w:t>творчеству,  обеспечение  эмоционального  благополучия  ребенк</w:t>
      </w:r>
      <w:r>
        <w:t xml:space="preserve">а,  профилактику  асоциального </w:t>
      </w:r>
      <w:r>
        <w:t>поведения, целостность процесса психического и физического здоровья детей.</w:t>
      </w:r>
    </w:p>
    <w:p w:rsidR="006E656E" w:rsidRDefault="006E656E" w:rsidP="006E656E">
      <w:pPr>
        <w:pStyle w:val="Default"/>
      </w:pPr>
      <w:r>
        <w:t>Занятия  настольным  теннисом  способствуют  развитию  и  сове</w:t>
      </w:r>
      <w:r>
        <w:t xml:space="preserve">ршенствованию  у  занимающихся </w:t>
      </w:r>
      <w:r>
        <w:t>основных физических качеств  –  выносливости, координации движен</w:t>
      </w:r>
      <w:r>
        <w:t xml:space="preserve">ий, скоростно-силовых качеств, </w:t>
      </w:r>
      <w:r>
        <w:t xml:space="preserve">формированию  различных  двигательных  навыков,  укреплению </w:t>
      </w:r>
      <w:r w:rsidR="00E410A6">
        <w:t xml:space="preserve"> </w:t>
      </w:r>
      <w:proofErr w:type="gramStart"/>
      <w:r w:rsidR="00E410A6">
        <w:t>здоровья</w:t>
      </w:r>
      <w:proofErr w:type="gramEnd"/>
      <w:r w:rsidR="00E410A6">
        <w:t xml:space="preserve">  а  также  формируют </w:t>
      </w:r>
      <w:r>
        <w:t>личностные  качества  ребенка:  коммуникабельность,  волю,  ч</w:t>
      </w:r>
      <w:r w:rsidR="00E410A6">
        <w:t xml:space="preserve">увство  товарищества,  чувство </w:t>
      </w:r>
      <w:r>
        <w:t xml:space="preserve">ответственности  за  свои  действия  перед  собой  и  товарищами.  Стремление  превзойти  соперника  </w:t>
      </w:r>
      <w:proofErr w:type="gramStart"/>
      <w:r>
        <w:t>в</w:t>
      </w:r>
      <w:proofErr w:type="gramEnd"/>
      <w:r>
        <w:t xml:space="preserve"> </w:t>
      </w:r>
    </w:p>
    <w:p w:rsidR="006E656E" w:rsidRDefault="006E656E" w:rsidP="006E656E">
      <w:pPr>
        <w:pStyle w:val="Default"/>
      </w:pPr>
      <w:r>
        <w:t>быстроте  действий,  изобретательности,  меткости  подач,  чёткост</w:t>
      </w:r>
      <w:r w:rsidR="00E410A6">
        <w:t xml:space="preserve">и  удара  и  других  действий, </w:t>
      </w:r>
      <w:r>
        <w:t xml:space="preserve">направленных на достижение победы, приучает занимающихся </w:t>
      </w:r>
      <w:proofErr w:type="spellStart"/>
      <w:r>
        <w:t>мо</w:t>
      </w:r>
      <w:r w:rsidR="00E410A6">
        <w:t>билизовывать</w:t>
      </w:r>
      <w:proofErr w:type="spellEnd"/>
      <w:r w:rsidR="00E410A6">
        <w:t xml:space="preserve"> свои возможности, </w:t>
      </w:r>
      <w:r>
        <w:t>действовать  с  максимальным  напряжением  сил,  преодолевать  тр</w:t>
      </w:r>
      <w:r w:rsidR="00E410A6">
        <w:t xml:space="preserve">удности,  возникающие  в  ходе </w:t>
      </w:r>
      <w:r>
        <w:t>спортивной борьбы.</w:t>
      </w:r>
    </w:p>
    <w:p w:rsidR="006E656E" w:rsidRDefault="006E656E" w:rsidP="006E656E">
      <w:pPr>
        <w:pStyle w:val="Default"/>
      </w:pPr>
      <w:r>
        <w:t>Соревновательный  характер  игры,  самостоятельность  тактических</w:t>
      </w:r>
      <w:r w:rsidR="00E410A6">
        <w:t xml:space="preserve">  индивидуальных  и  групповых </w:t>
      </w:r>
      <w:r>
        <w:t xml:space="preserve">действий, непрерывное изменение обстановки, удача или неуспех </w:t>
      </w:r>
      <w:r w:rsidR="00E410A6">
        <w:t xml:space="preserve">вызывают у играющих проявление </w:t>
      </w:r>
      <w:r>
        <w:t xml:space="preserve">разнообразных чувств и переживаний. Высокий эмоциональный подъем поддерживает </w:t>
      </w:r>
      <w:r w:rsidR="00E410A6">
        <w:t xml:space="preserve">постоянную </w:t>
      </w:r>
      <w:r>
        <w:t xml:space="preserve">активность и интерес к игре. </w:t>
      </w:r>
    </w:p>
    <w:p w:rsidR="006E656E" w:rsidRDefault="006E656E" w:rsidP="006E656E">
      <w:pPr>
        <w:pStyle w:val="Default"/>
      </w:pPr>
      <w:r>
        <w:t>Эти  особенности  настольного  тенниса   создают  благоприятн</w:t>
      </w:r>
      <w:r w:rsidR="00E410A6">
        <w:t xml:space="preserve">ые  условия  для  воспитания  у </w:t>
      </w:r>
      <w:r>
        <w:t>обучающихся  умения  управлять  эмоциями,  не  терять  контроля  за  своими  действиями,  в  случае успеха не ослаблять борьбы,</w:t>
      </w:r>
      <w:r w:rsidR="00E410A6">
        <w:t xml:space="preserve"> а при неудаче не падать </w:t>
      </w:r>
      <w:proofErr w:type="spellStart"/>
      <w:r w:rsidR="00E410A6">
        <w:lastRenderedPageBreak/>
        <w:t>духом</w:t>
      </w:r>
      <w:proofErr w:type="gramStart"/>
      <w:r w:rsidR="00E410A6">
        <w:t>.</w:t>
      </w:r>
      <w:r>
        <w:t>Ф</w:t>
      </w:r>
      <w:proofErr w:type="gramEnd"/>
      <w:r>
        <w:t>ормируя</w:t>
      </w:r>
      <w:proofErr w:type="spellEnd"/>
      <w:r>
        <w:t xml:space="preserve">  на  основе  вышеперечисленного  у  обучающихся  поведен</w:t>
      </w:r>
      <w:r w:rsidR="00E410A6">
        <w:t xml:space="preserve">ческих  установок,  настольный </w:t>
      </w:r>
      <w:r>
        <w:t>теннис,  как  спортивная  игра,  своими  техническими  и  методич</w:t>
      </w:r>
      <w:r w:rsidR="00E410A6">
        <w:t xml:space="preserve">ескими  средствами  эффективно </w:t>
      </w:r>
      <w:r>
        <w:t xml:space="preserve">позволяет  обогатить  внутренний  мир  ребенка,  расширить  его  информированность  в  области </w:t>
      </w:r>
    </w:p>
    <w:p w:rsidR="006E656E" w:rsidRDefault="006E656E" w:rsidP="006E656E">
      <w:pPr>
        <w:pStyle w:val="Default"/>
      </w:pPr>
      <w:r>
        <w:t>оздоровления и развития организма.</w:t>
      </w:r>
    </w:p>
    <w:p w:rsidR="006E656E" w:rsidRDefault="006E656E" w:rsidP="006E656E">
      <w:pPr>
        <w:pStyle w:val="Default"/>
      </w:pPr>
      <w:r>
        <w:t>В  условиях  современной  общеобразовательной  школы  у  учащихся  в</w:t>
      </w:r>
      <w:r w:rsidR="00E410A6">
        <w:t xml:space="preserve">  связи  с  большими  учебными </w:t>
      </w:r>
      <w:r>
        <w:t>нагрузками  и  объемами  домашнего  задания  развивается  гиподинами</w:t>
      </w:r>
      <w:r w:rsidR="00E410A6">
        <w:t xml:space="preserve">я.  Решить  отчасти,  проблему </w:t>
      </w:r>
      <w:r>
        <w:t>призвана  программа  дополнительного  образования   «Настольн</w:t>
      </w:r>
      <w:r w:rsidR="00E410A6">
        <w:t xml:space="preserve">ый  теннис»,  направленная  на </w:t>
      </w:r>
      <w:r>
        <w:t xml:space="preserve">удовлетворение  потребностей  в  движении,  оздоровлении  и  поддержании  функциональности </w:t>
      </w:r>
    </w:p>
    <w:p w:rsidR="006E656E" w:rsidRDefault="00E410A6" w:rsidP="006E656E">
      <w:pPr>
        <w:pStyle w:val="Default"/>
      </w:pPr>
      <w:r>
        <w:t xml:space="preserve">организма. </w:t>
      </w:r>
      <w:r w:rsidR="006E656E">
        <w:t>Педагогическая целесообразност</w:t>
      </w:r>
      <w:proofErr w:type="gramStart"/>
      <w:r w:rsidR="006E656E">
        <w:t>ь-</w:t>
      </w:r>
      <w:proofErr w:type="gramEnd"/>
      <w:r w:rsidR="006E656E">
        <w:t xml:space="preserve"> позволяет решить проблему занят</w:t>
      </w:r>
      <w:r>
        <w:t xml:space="preserve">ости свободного времени детей, </w:t>
      </w:r>
      <w:r w:rsidR="006E656E">
        <w:t xml:space="preserve">формированию физических качеств, пробуждение интереса детей </w:t>
      </w:r>
      <w:r>
        <w:t xml:space="preserve">к новой деятельности в области </w:t>
      </w:r>
      <w:r w:rsidR="006E656E">
        <w:t>физической культуры и спорта.</w:t>
      </w:r>
    </w:p>
    <w:p w:rsidR="006E656E" w:rsidRDefault="006E656E" w:rsidP="006E656E">
      <w:pPr>
        <w:pStyle w:val="Default"/>
      </w:pPr>
      <w:r>
        <w:t>ЦЕЛЬ:</w:t>
      </w:r>
    </w:p>
    <w:p w:rsidR="006E656E" w:rsidRDefault="006E656E" w:rsidP="006E656E">
      <w:pPr>
        <w:pStyle w:val="Default"/>
      </w:pPr>
      <w:r>
        <w:t xml:space="preserve">Создание  условий  для  развития  физических  качеств,  личностных  качеств,  овладения  способами </w:t>
      </w:r>
    </w:p>
    <w:p w:rsidR="006E656E" w:rsidRDefault="006E656E" w:rsidP="006E656E">
      <w:pPr>
        <w:pStyle w:val="Default"/>
      </w:pPr>
      <w:r>
        <w:t>оздоровления и укрепления организма обучающихся посредством занятий настольным теннисом.</w:t>
      </w:r>
    </w:p>
    <w:p w:rsidR="006E656E" w:rsidRDefault="006E656E" w:rsidP="006E656E">
      <w:pPr>
        <w:pStyle w:val="Default"/>
      </w:pPr>
      <w:r>
        <w:t>ЗАДАЧИ:</w:t>
      </w:r>
    </w:p>
    <w:p w:rsidR="006E656E" w:rsidRDefault="006E656E" w:rsidP="006E656E">
      <w:pPr>
        <w:pStyle w:val="Default"/>
      </w:pPr>
      <w:r>
        <w:t xml:space="preserve">Образовательные 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дать необходимые дополнительные знания в области раздела фи</w:t>
      </w:r>
      <w:r>
        <w:t xml:space="preserve">зической культуры и спорта  – </w:t>
      </w:r>
      <w:r w:rsidR="006E656E">
        <w:t xml:space="preserve">спортивные игры (настольный теннис); 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 научить </w:t>
      </w:r>
      <w:proofErr w:type="gramStart"/>
      <w:r w:rsidR="006E656E">
        <w:t>правильно</w:t>
      </w:r>
      <w:proofErr w:type="gramEnd"/>
      <w:r w:rsidR="006E656E">
        <w:t xml:space="preserve"> регулировать свою физическую нагрузку;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 обучить учащихся технике и тактике настольного тенниса.</w:t>
      </w:r>
    </w:p>
    <w:p w:rsidR="006E656E" w:rsidRDefault="006E656E" w:rsidP="006E656E">
      <w:pPr>
        <w:pStyle w:val="Default"/>
      </w:pPr>
      <w:r>
        <w:t>Развивающие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 развить  координацию  движений  и  основные  физические  качеств</w:t>
      </w:r>
      <w:r>
        <w:t xml:space="preserve">а:  силу,  ловкость,  быстроту </w:t>
      </w:r>
      <w:r w:rsidR="006E656E">
        <w:t>реакции;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 развивать двигательные способности посредством игры в теннис;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 формировать  навыки  самостоятельных  занятий  физиче</w:t>
      </w:r>
      <w:r>
        <w:t xml:space="preserve">скими  упражнениями  во  время </w:t>
      </w:r>
      <w:r w:rsidR="006E656E">
        <w:t>игрового досуга;</w:t>
      </w:r>
    </w:p>
    <w:p w:rsidR="006E656E" w:rsidRDefault="006E656E" w:rsidP="006E656E">
      <w:pPr>
        <w:pStyle w:val="Default"/>
      </w:pPr>
      <w:r>
        <w:t xml:space="preserve">Воспитательные 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способствовать  развитию  социальной  активности  </w:t>
      </w:r>
      <w:proofErr w:type="gramStart"/>
      <w:r w:rsidR="006E656E">
        <w:t>обучающихся</w:t>
      </w:r>
      <w:proofErr w:type="gramEnd"/>
      <w:r w:rsidR="006E656E">
        <w:t xml:space="preserve">:  воспитывать  чувство </w:t>
      </w:r>
    </w:p>
    <w:p w:rsidR="006E656E" w:rsidRDefault="006E656E" w:rsidP="006E656E">
      <w:pPr>
        <w:pStyle w:val="Default"/>
      </w:pPr>
      <w:r>
        <w:t xml:space="preserve">самостоятельности, ответственности; 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 воспитывать  коммуникабельность, коллективизм, взаимопомощь и взаимовыручку,  сохраняя </w:t>
      </w:r>
    </w:p>
    <w:p w:rsidR="006E656E" w:rsidRDefault="006E656E" w:rsidP="006E656E">
      <w:pPr>
        <w:pStyle w:val="Default"/>
      </w:pPr>
      <w:r>
        <w:t>свою индивидуальность;</w:t>
      </w:r>
    </w:p>
    <w:p w:rsidR="006E656E" w:rsidRDefault="00E410A6" w:rsidP="006E656E">
      <w:pPr>
        <w:pStyle w:val="Default"/>
      </w:pPr>
      <w:r>
        <w:t>-</w:t>
      </w:r>
      <w:r w:rsidR="006E656E">
        <w:t xml:space="preserve">  пропаганда  здорового  образа  жизни,  которая  ведет  к  </w:t>
      </w:r>
      <w:r>
        <w:t xml:space="preserve">снижению   преступности  среди </w:t>
      </w:r>
      <w:r w:rsidR="006E656E">
        <w:t>подростков, а также профилактика на</w:t>
      </w:r>
      <w:r>
        <w:t xml:space="preserve">ркозависимости, </w:t>
      </w:r>
      <w:proofErr w:type="spellStart"/>
      <w:r>
        <w:t>табакокурения</w:t>
      </w:r>
      <w:proofErr w:type="spellEnd"/>
      <w:r>
        <w:t xml:space="preserve"> и </w:t>
      </w:r>
      <w:r w:rsidR="006E656E">
        <w:t>алкоголизма;</w:t>
      </w:r>
    </w:p>
    <w:p w:rsidR="006E656E" w:rsidRDefault="006E656E" w:rsidP="006E656E">
      <w:pPr>
        <w:pStyle w:val="Default"/>
      </w:pPr>
      <w:r>
        <w:t>Принимаются все желающие, допущенные по состоянию здоровья врачом.</w:t>
      </w:r>
    </w:p>
    <w:p w:rsidR="0015652D" w:rsidRDefault="008B1E1F" w:rsidP="006E656E">
      <w:pPr>
        <w:pStyle w:val="Default"/>
      </w:pPr>
      <w:r w:rsidRPr="002445C9">
        <w:t>Сроки реализации программы: программа рассчитана на 1 год</w:t>
      </w:r>
    </w:p>
    <w:p w:rsidR="008B1E1F" w:rsidRDefault="008B1E1F" w:rsidP="008B1E1F">
      <w:pPr>
        <w:pStyle w:val="Default"/>
      </w:pPr>
      <w:r w:rsidRPr="002445C9">
        <w:rPr>
          <w:b/>
        </w:rPr>
        <w:t>Общая характеристика</w:t>
      </w:r>
      <w:r w:rsidRPr="002445C9">
        <w:t xml:space="preserve">: </w:t>
      </w:r>
    </w:p>
    <w:p w:rsidR="008B1E1F" w:rsidRDefault="008B1E1F" w:rsidP="008B1E1F">
      <w:pPr>
        <w:pStyle w:val="Default"/>
      </w:pPr>
      <w:r w:rsidRPr="002445C9">
        <w:t>Программа предусматривает проведение теоретичес</w:t>
      </w:r>
      <w:r>
        <w:t>ких и практических занятий, уча</w:t>
      </w:r>
      <w:r w:rsidRPr="002445C9">
        <w:t>стие в соревнованиях. Занятия проводятся 2  раза в неделю.</w:t>
      </w:r>
    </w:p>
    <w:p w:rsidR="008B1E1F" w:rsidRPr="002445C9" w:rsidRDefault="008B1E1F" w:rsidP="008B1E1F">
      <w:pPr>
        <w:pStyle w:val="Default"/>
      </w:pPr>
      <w:r w:rsidRPr="002445C9">
        <w:t xml:space="preserve"> В соответствии с задачами физического воспитания учащимися проводится коррекция, общее укрепление, обучение основам техники спорти</w:t>
      </w:r>
      <w:r>
        <w:t>вной игры, совершенствование фи</w:t>
      </w:r>
      <w:r w:rsidRPr="002445C9">
        <w:t>зических качеств личности, привитие стойкого интер</w:t>
      </w:r>
      <w:r>
        <w:t>еса к занятиям настольным тенни</w:t>
      </w:r>
      <w:r w:rsidRPr="002445C9">
        <w:t xml:space="preserve">сом; происходит распределение учебного времени по видам подготовки при разработке документов годового и текущего планирования. Основное внимание уделяется физической и технической подготовке. На протяжении года удельный вес физической и технической подготовки меняется. Личностные результаты внеурочной деятельности: </w:t>
      </w:r>
    </w:p>
    <w:p w:rsidR="008B1E1F" w:rsidRPr="002445C9" w:rsidRDefault="008B1E1F" w:rsidP="008B1E1F">
      <w:pPr>
        <w:pStyle w:val="Default"/>
        <w:ind w:left="142" w:hanging="142"/>
      </w:pPr>
      <w:r>
        <w:lastRenderedPageBreak/>
        <w:t>-</w:t>
      </w:r>
      <w:r w:rsidRPr="002445C9">
        <w:t xml:space="preserve"> формирование ответственного отношения к учению, готовности и способности учащихся к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</w:t>
      </w:r>
      <w:proofErr w:type="spellStart"/>
      <w:r w:rsidRPr="002445C9">
        <w:t>уч</w:t>
      </w:r>
      <w:r w:rsidRPr="002445C9">
        <w:rPr>
          <w:rFonts w:ascii="Cambria Math" w:hAnsi="Cambria Math" w:cs="Cambria Math"/>
        </w:rPr>
        <w:t>ѐ</w:t>
      </w:r>
      <w:r w:rsidRPr="002445C9">
        <w:t>том</w:t>
      </w:r>
      <w:proofErr w:type="spellEnd"/>
      <w:r w:rsidRPr="002445C9">
        <w:t xml:space="preserve"> устойчивых познавательных интерес</w:t>
      </w:r>
      <w:r>
        <w:t>ов;</w:t>
      </w:r>
      <w:r w:rsidRPr="002445C9">
        <w:t xml:space="preserve"> </w:t>
      </w:r>
    </w:p>
    <w:p w:rsidR="008B1E1F" w:rsidRPr="002445C9" w:rsidRDefault="008B1E1F" w:rsidP="008B1E1F">
      <w:pPr>
        <w:pStyle w:val="Default"/>
        <w:spacing w:after="14"/>
      </w:pPr>
      <w:r>
        <w:t xml:space="preserve">- </w:t>
      </w:r>
      <w:r w:rsidRPr="002445C9"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B1E1F" w:rsidRPr="002445C9" w:rsidRDefault="008B1E1F" w:rsidP="008B1E1F">
      <w:pPr>
        <w:pStyle w:val="Default"/>
        <w:spacing w:after="14"/>
      </w:pPr>
      <w:r>
        <w:t xml:space="preserve">- </w:t>
      </w:r>
      <w:r w:rsidRPr="002445C9">
        <w:t xml:space="preserve"> формирование коммуникативной компетентности в общении и сотрудничестве со сверстниками, детьми старшего и младшего возраста</w:t>
      </w:r>
      <w:r>
        <w:t>, взрослыми в процессе образова</w:t>
      </w:r>
      <w:r w:rsidRPr="002445C9">
        <w:t>тельной, общественно полезной, учебно-исследоват</w:t>
      </w:r>
      <w:r>
        <w:t>ельской, творческой и других ви</w:t>
      </w:r>
      <w:r w:rsidRPr="002445C9">
        <w:t xml:space="preserve">дов деятельности; </w:t>
      </w:r>
    </w:p>
    <w:p w:rsidR="008B1E1F" w:rsidRPr="002445C9" w:rsidRDefault="008B1E1F" w:rsidP="008B1E1F">
      <w:pPr>
        <w:pStyle w:val="Default"/>
      </w:pPr>
      <w:r>
        <w:t>-</w:t>
      </w:r>
      <w:r w:rsidRPr="002445C9">
        <w:t xml:space="preserve">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8B1E1F" w:rsidRPr="002445C9" w:rsidRDefault="008B1E1F" w:rsidP="008B1E1F">
      <w:pPr>
        <w:pStyle w:val="Default"/>
      </w:pPr>
      <w:proofErr w:type="spellStart"/>
      <w:r w:rsidRPr="002445C9">
        <w:t>Метапредметные</w:t>
      </w:r>
      <w:proofErr w:type="spellEnd"/>
      <w:r w:rsidRPr="002445C9">
        <w:t xml:space="preserve"> результаты внеурочной деятельности: </w:t>
      </w:r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умение самостоятельно определять цели своег</w:t>
      </w:r>
      <w:r>
        <w:t>о обучения, ставить и формулиро</w:t>
      </w:r>
      <w:r w:rsidRPr="002445C9">
        <w:t xml:space="preserve">вать для себя новые задачи в </w:t>
      </w:r>
      <w:proofErr w:type="spellStart"/>
      <w:r w:rsidRPr="002445C9">
        <w:t>уч</w:t>
      </w:r>
      <w:r w:rsidRPr="002445C9">
        <w:rPr>
          <w:rFonts w:ascii="Cambria Math" w:hAnsi="Cambria Math" w:cs="Cambria Math"/>
        </w:rPr>
        <w:t>ѐ</w:t>
      </w:r>
      <w:proofErr w:type="gramStart"/>
      <w:r w:rsidRPr="002445C9">
        <w:t>бе</w:t>
      </w:r>
      <w:proofErr w:type="spellEnd"/>
      <w:r w:rsidRPr="002445C9">
        <w:t xml:space="preserve"> и</w:t>
      </w:r>
      <w:proofErr w:type="gramEnd"/>
      <w:r w:rsidRPr="002445C9">
        <w:t xml:space="preserve"> познавательной деятельности, развивать мотивы и интересы своей познавательной деятельности; </w:t>
      </w:r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умение самостоятельно планировать пути достиже</w:t>
      </w:r>
      <w:r>
        <w:t>ния целей, в том числе альтерна</w:t>
      </w:r>
      <w:r w:rsidRPr="002445C9">
        <w:t>тивные, осознанно выбирать наиболее эффективн</w:t>
      </w:r>
      <w:r>
        <w:t>ые способы решения учебных и по</w:t>
      </w:r>
      <w:r w:rsidRPr="002445C9">
        <w:t xml:space="preserve">знавательных задач; </w:t>
      </w:r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умение оценивать правильность выполнения уче</w:t>
      </w:r>
      <w:r>
        <w:t>бной задачи, собственные возмож</w:t>
      </w:r>
      <w:r w:rsidRPr="002445C9">
        <w:t xml:space="preserve">ности </w:t>
      </w:r>
      <w:proofErr w:type="spellStart"/>
      <w:r w:rsidRPr="002445C9">
        <w:t>е</w:t>
      </w:r>
      <w:r w:rsidRPr="002445C9">
        <w:rPr>
          <w:rFonts w:ascii="Cambria Math" w:hAnsi="Cambria Math" w:cs="Cambria Math"/>
        </w:rPr>
        <w:t>ѐ</w:t>
      </w:r>
      <w:proofErr w:type="spellEnd"/>
      <w:r w:rsidRPr="002445C9">
        <w:t xml:space="preserve"> решения; </w:t>
      </w:r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владеть основами самоконтроля, самооценки, принятия решений и осуществление осознанного выбора в учебной и познавательной деятельности; </w:t>
      </w:r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уметь определять понятия, создавать обобщения,</w:t>
      </w:r>
      <w:r>
        <w:t xml:space="preserve"> устанавливать аналогии, класси</w:t>
      </w:r>
      <w:r w:rsidRPr="002445C9">
        <w:t>фицировать, самостоятельно выбирать основания и</w:t>
      </w:r>
      <w:r>
        <w:t xml:space="preserve"> критерии для классификации, ус</w:t>
      </w:r>
      <w:r w:rsidRPr="002445C9">
        <w:t xml:space="preserve">танавливать причинно-следственные связи, строить </w:t>
      </w:r>
      <w:proofErr w:type="gramStart"/>
      <w:r w:rsidRPr="002445C9">
        <w:t>логические рассуждения</w:t>
      </w:r>
      <w:proofErr w:type="gramEnd"/>
      <w:r w:rsidRPr="002445C9">
        <w:t xml:space="preserve"> и делать выводы; </w:t>
      </w:r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уметь создавать, применять и преобразовывать знаки и символы, модели и схемы для решения учебных и познавательных задач; </w:t>
      </w:r>
    </w:p>
    <w:p w:rsidR="008B1E1F" w:rsidRPr="002445C9" w:rsidRDefault="008B1E1F" w:rsidP="008B1E1F">
      <w:pPr>
        <w:pStyle w:val="Default"/>
      </w:pPr>
      <w:r>
        <w:t>-</w:t>
      </w:r>
      <w:r w:rsidRPr="002445C9">
        <w:t xml:space="preserve"> уметь организовывать учебное сотрудничество </w:t>
      </w:r>
      <w:r>
        <w:t>и совместную деятельность с учи</w:t>
      </w:r>
      <w:r w:rsidRPr="002445C9">
        <w:t xml:space="preserve">телем и сверстниками; работать индивидуально и в группе: находить общее решение и разрешать конфликты на основе согласования позиций и </w:t>
      </w:r>
      <w:proofErr w:type="spellStart"/>
      <w:r w:rsidRPr="002445C9">
        <w:t>уч</w:t>
      </w:r>
      <w:r w:rsidRPr="002445C9">
        <w:rPr>
          <w:rFonts w:ascii="Cambria Math" w:hAnsi="Cambria Math" w:cs="Cambria Math"/>
        </w:rPr>
        <w:t>ѐ</w:t>
      </w:r>
      <w:r>
        <w:t>та</w:t>
      </w:r>
      <w:proofErr w:type="spellEnd"/>
      <w:r>
        <w:t xml:space="preserve"> интересов; формули</w:t>
      </w:r>
      <w:r w:rsidRPr="002445C9">
        <w:t xml:space="preserve">ровать, аргументировать и отстаивать </w:t>
      </w:r>
      <w:proofErr w:type="spellStart"/>
      <w:r w:rsidRPr="002445C9">
        <w:t>сво</w:t>
      </w:r>
      <w:r w:rsidRPr="002445C9">
        <w:rPr>
          <w:rFonts w:ascii="Cambria Math" w:hAnsi="Cambria Math" w:cs="Cambria Math"/>
        </w:rPr>
        <w:t>ѐ</w:t>
      </w:r>
      <w:proofErr w:type="spellEnd"/>
      <w:r w:rsidRPr="002445C9">
        <w:t xml:space="preserve"> мнение; </w:t>
      </w:r>
    </w:p>
    <w:p w:rsidR="008B1E1F" w:rsidRPr="002445C9" w:rsidRDefault="008B1E1F" w:rsidP="008B1E1F">
      <w:pPr>
        <w:pStyle w:val="Default"/>
      </w:pPr>
    </w:p>
    <w:p w:rsidR="008B1E1F" w:rsidRPr="002445C9" w:rsidRDefault="008B1E1F" w:rsidP="008B1E1F">
      <w:pPr>
        <w:pStyle w:val="Default"/>
      </w:pPr>
      <w:r w:rsidRPr="00365CB4">
        <w:rPr>
          <w:b/>
        </w:rPr>
        <w:t>Предметные ре</w:t>
      </w:r>
      <w:r>
        <w:rPr>
          <w:b/>
        </w:rPr>
        <w:t>зультаты</w:t>
      </w:r>
      <w:proofErr w:type="gramStart"/>
      <w:r>
        <w:rPr>
          <w:b/>
        </w:rPr>
        <w:t xml:space="preserve"> </w:t>
      </w:r>
      <w:r w:rsidRPr="002445C9">
        <w:t>:</w:t>
      </w:r>
      <w:proofErr w:type="gramEnd"/>
      <w:r w:rsidRPr="002445C9">
        <w:t xml:space="preserve"> </w:t>
      </w:r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понимание роли и значения физической культу</w:t>
      </w:r>
      <w:r>
        <w:t>ры в формировании личностных ка</w:t>
      </w:r>
      <w:r w:rsidRPr="002445C9">
        <w:t>честв, в активном включении в здоровый образ жи</w:t>
      </w:r>
      <w:r>
        <w:t>зни, укреплении и сохранении ин</w:t>
      </w:r>
      <w:r w:rsidRPr="002445C9">
        <w:t xml:space="preserve">дивидуального здоровья; </w:t>
      </w:r>
    </w:p>
    <w:p w:rsidR="008B1E1F" w:rsidRPr="002445C9" w:rsidRDefault="008B1E1F" w:rsidP="008B1E1F">
      <w:pPr>
        <w:pStyle w:val="Default"/>
        <w:spacing w:after="14"/>
      </w:pPr>
      <w:r>
        <w:t xml:space="preserve">-  </w:t>
      </w:r>
      <w:r w:rsidRPr="002445C9"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</w:t>
      </w:r>
      <w:r>
        <w:t>изические нагрузки для самостоя</w:t>
      </w:r>
      <w:r w:rsidRPr="002445C9">
        <w:t xml:space="preserve">тельных систематических занятий с </w:t>
      </w:r>
      <w:proofErr w:type="spellStart"/>
      <w:r w:rsidRPr="002445C9">
        <w:t>уч</w:t>
      </w:r>
      <w:r w:rsidRPr="002445C9">
        <w:rPr>
          <w:rFonts w:ascii="Cambria Math" w:hAnsi="Cambria Math" w:cs="Cambria Math"/>
        </w:rPr>
        <w:t>ѐ</w:t>
      </w:r>
      <w:r w:rsidRPr="002445C9">
        <w:t>том</w:t>
      </w:r>
      <w:proofErr w:type="spellEnd"/>
      <w:r w:rsidRPr="002445C9">
        <w:t xml:space="preserve"> индив</w:t>
      </w:r>
      <w:r>
        <w:t>идуальных возможностей и особен</w:t>
      </w:r>
      <w:r w:rsidRPr="002445C9">
        <w:t xml:space="preserve">ностей организма; </w:t>
      </w:r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приобретение опыта организации самостоятел</w:t>
      </w:r>
      <w:r>
        <w:t>ьных систематических занятий фи</w:t>
      </w:r>
      <w:r w:rsidRPr="002445C9">
        <w:t xml:space="preserve">зической культурой с соблюдением правил техники безопасности и профилактики травматизма; освоение умения оказывать первую доврачебную помощь при </w:t>
      </w:r>
      <w:proofErr w:type="spellStart"/>
      <w:r w:rsidRPr="002445C9">
        <w:t>л</w:t>
      </w:r>
      <w:r w:rsidRPr="002445C9">
        <w:rPr>
          <w:rFonts w:ascii="Cambria Math" w:hAnsi="Cambria Math" w:cs="Cambria Math"/>
        </w:rPr>
        <w:t>ѐ</w:t>
      </w:r>
      <w:r w:rsidRPr="002445C9">
        <w:t>гких</w:t>
      </w:r>
      <w:proofErr w:type="spellEnd"/>
      <w:r w:rsidRPr="002445C9">
        <w:t xml:space="preserve"> травмах; обогащение опыта совместной деятельности в организации и проведении </w:t>
      </w:r>
      <w:proofErr w:type="gramStart"/>
      <w:r w:rsidRPr="002445C9">
        <w:t>за-</w:t>
      </w:r>
      <w:proofErr w:type="spellStart"/>
      <w:r w:rsidRPr="002445C9">
        <w:t>нятий</w:t>
      </w:r>
      <w:proofErr w:type="spellEnd"/>
      <w:proofErr w:type="gramEnd"/>
      <w:r w:rsidRPr="002445C9">
        <w:t xml:space="preserve"> физической культурой, форм активного отдыха и досуга; </w:t>
      </w:r>
    </w:p>
    <w:p w:rsidR="008B1E1F" w:rsidRPr="002445C9" w:rsidRDefault="008B1E1F" w:rsidP="008B1E1F">
      <w:pPr>
        <w:pStyle w:val="Default"/>
        <w:spacing w:after="14"/>
      </w:pPr>
      <w:r>
        <w:lastRenderedPageBreak/>
        <w:t>-</w:t>
      </w:r>
      <w:r w:rsidRPr="002445C9">
        <w:t xml:space="preserve"> расширение опыта организации и мониторинга физического развития и физической подготовленности; </w:t>
      </w:r>
    </w:p>
    <w:p w:rsidR="008B1E1F" w:rsidRPr="002445C9" w:rsidRDefault="008B1E1F" w:rsidP="008B1E1F">
      <w:pPr>
        <w:pStyle w:val="Default"/>
      </w:pPr>
      <w:r>
        <w:t>-</w:t>
      </w:r>
      <w:r w:rsidRPr="002445C9">
        <w:t xml:space="preserve"> формирование умений выполнять комплексы общеразвивающих, оздоровительных и корригирующих упражнений, учитывающих и</w:t>
      </w:r>
      <w:r>
        <w:t>ндивидуальные способности и осо</w:t>
      </w:r>
      <w:r w:rsidRPr="002445C9">
        <w:t xml:space="preserve">бенности, состояние здоровья и режим учебной деятельности; овладение основами технических действий, </w:t>
      </w:r>
      <w:proofErr w:type="spellStart"/>
      <w:proofErr w:type="gramStart"/>
      <w:r w:rsidRPr="002445C9">
        <w:t>при</w:t>
      </w:r>
      <w:r w:rsidRPr="002445C9">
        <w:rPr>
          <w:rFonts w:ascii="Cambria Math" w:hAnsi="Cambria Math" w:cs="Cambria Math"/>
        </w:rPr>
        <w:t>ѐ</w:t>
      </w:r>
      <w:r w:rsidRPr="002445C9">
        <w:t>мами</w:t>
      </w:r>
      <w:proofErr w:type="spellEnd"/>
      <w:proofErr w:type="gramEnd"/>
      <w:r w:rsidRPr="002445C9">
        <w:t xml:space="preserve"> и физическими упражнениями из базовых видов </w:t>
      </w:r>
      <w:r>
        <w:t xml:space="preserve"> </w:t>
      </w:r>
      <w:r w:rsidRPr="002445C9">
        <w:t>спорта, умением использовать их в разнообразных</w:t>
      </w:r>
      <w:r>
        <w:t xml:space="preserve"> формах игровой и соревнователь</w:t>
      </w:r>
      <w:r w:rsidRPr="002445C9">
        <w:t xml:space="preserve">ной деятельности; расширение двигательного опыта за </w:t>
      </w:r>
      <w:proofErr w:type="spellStart"/>
      <w:r w:rsidRPr="002445C9">
        <w:t>сч</w:t>
      </w:r>
      <w:r w:rsidRPr="002445C9">
        <w:rPr>
          <w:rFonts w:ascii="Cambria Math" w:hAnsi="Cambria Math" w:cs="Cambria Math"/>
        </w:rPr>
        <w:t>ѐ</w:t>
      </w:r>
      <w:r>
        <w:t>т</w:t>
      </w:r>
      <w:proofErr w:type="spellEnd"/>
      <w:r>
        <w:t xml:space="preserve"> упражнений, ориентиро</w:t>
      </w:r>
      <w:r w:rsidRPr="002445C9">
        <w:t>ванных на развитие основных физических качест</w:t>
      </w:r>
      <w:r>
        <w:t>в, повышение функциональных воз</w:t>
      </w:r>
      <w:r w:rsidRPr="002445C9">
        <w:t xml:space="preserve">можностей основных систем организма. </w:t>
      </w:r>
    </w:p>
    <w:p w:rsidR="008B1E1F" w:rsidRPr="002445C9" w:rsidRDefault="008B1E1F" w:rsidP="008B1E1F">
      <w:pPr>
        <w:pStyle w:val="Default"/>
      </w:pPr>
    </w:p>
    <w:p w:rsidR="008B1E1F" w:rsidRPr="002445C9" w:rsidRDefault="008B1E1F" w:rsidP="008B1E1F">
      <w:pPr>
        <w:pStyle w:val="Default"/>
      </w:pPr>
      <w:r w:rsidRPr="002445C9">
        <w:t xml:space="preserve">Ожидаемые результаты. В результате освоения программы спортивной секции «Настольный теннис» учащиеся будут </w:t>
      </w:r>
      <w:r w:rsidRPr="00365CB4">
        <w:rPr>
          <w:b/>
        </w:rPr>
        <w:t>знать:</w:t>
      </w:r>
      <w:r w:rsidRPr="002445C9">
        <w:t xml:space="preserve"> </w:t>
      </w:r>
    </w:p>
    <w:p w:rsidR="008B1E1F" w:rsidRPr="002445C9" w:rsidRDefault="008B1E1F" w:rsidP="008B1E1F">
      <w:pPr>
        <w:pStyle w:val="Default"/>
        <w:spacing w:after="27"/>
      </w:pPr>
      <w:r>
        <w:t>-</w:t>
      </w:r>
      <w:r w:rsidRPr="002445C9">
        <w:t xml:space="preserve"> виды тенниса </w:t>
      </w:r>
    </w:p>
    <w:p w:rsidR="008B1E1F" w:rsidRPr="002445C9" w:rsidRDefault="008B1E1F" w:rsidP="008B1E1F">
      <w:pPr>
        <w:pStyle w:val="Default"/>
        <w:spacing w:after="27"/>
      </w:pPr>
      <w:r>
        <w:t>-</w:t>
      </w:r>
      <w:r w:rsidRPr="002445C9">
        <w:t xml:space="preserve"> технику и тактику игры </w:t>
      </w:r>
    </w:p>
    <w:p w:rsidR="008B1E1F" w:rsidRPr="002445C9" w:rsidRDefault="008B1E1F" w:rsidP="008B1E1F">
      <w:pPr>
        <w:pStyle w:val="Default"/>
        <w:spacing w:after="27"/>
      </w:pPr>
      <w:r>
        <w:t>-</w:t>
      </w:r>
      <w:r w:rsidRPr="002445C9">
        <w:t xml:space="preserve"> правила соревнований </w:t>
      </w:r>
    </w:p>
    <w:p w:rsidR="008B1E1F" w:rsidRPr="002445C9" w:rsidRDefault="008B1E1F" w:rsidP="008B1E1F">
      <w:pPr>
        <w:pStyle w:val="Default"/>
      </w:pPr>
      <w:r>
        <w:t>-</w:t>
      </w:r>
      <w:r w:rsidRPr="002445C9">
        <w:t xml:space="preserve"> правила организации игры </w:t>
      </w:r>
    </w:p>
    <w:p w:rsidR="008B1E1F" w:rsidRPr="002445C9" w:rsidRDefault="008B1E1F" w:rsidP="008B1E1F">
      <w:pPr>
        <w:pStyle w:val="Default"/>
      </w:pPr>
    </w:p>
    <w:p w:rsidR="008B1E1F" w:rsidRPr="00365CB4" w:rsidRDefault="008B1E1F" w:rsidP="008B1E1F">
      <w:pPr>
        <w:pStyle w:val="Default"/>
        <w:rPr>
          <w:b/>
        </w:rPr>
      </w:pPr>
      <w:r w:rsidRPr="00365CB4">
        <w:rPr>
          <w:b/>
        </w:rPr>
        <w:t>уметь</w:t>
      </w:r>
      <w:proofErr w:type="gramStart"/>
      <w:r w:rsidRPr="00365CB4">
        <w:rPr>
          <w:b/>
        </w:rPr>
        <w:t xml:space="preserve"> </w:t>
      </w:r>
      <w:r>
        <w:rPr>
          <w:b/>
        </w:rPr>
        <w:t>:</w:t>
      </w:r>
      <w:proofErr w:type="gramEnd"/>
    </w:p>
    <w:p w:rsidR="008B1E1F" w:rsidRPr="002445C9" w:rsidRDefault="008B1E1F" w:rsidP="008B1E1F">
      <w:pPr>
        <w:pStyle w:val="Default"/>
        <w:spacing w:after="14"/>
      </w:pPr>
      <w:r>
        <w:t>-</w:t>
      </w:r>
      <w:r w:rsidRPr="002445C9">
        <w:t xml:space="preserve"> самостоятельно составлять комплексы физических упражнений для </w:t>
      </w:r>
      <w:proofErr w:type="gramStart"/>
      <w:r w:rsidRPr="002445C9">
        <w:t>индивиду-</w:t>
      </w:r>
      <w:proofErr w:type="spellStart"/>
      <w:r w:rsidRPr="002445C9">
        <w:t>альных</w:t>
      </w:r>
      <w:proofErr w:type="spellEnd"/>
      <w:proofErr w:type="gramEnd"/>
      <w:r w:rsidRPr="002445C9">
        <w:t xml:space="preserve"> тренировок различной направленности, </w:t>
      </w:r>
    </w:p>
    <w:p w:rsidR="008B1E1F" w:rsidRPr="002445C9" w:rsidRDefault="008B1E1F" w:rsidP="008B1E1F">
      <w:pPr>
        <w:pStyle w:val="Default"/>
        <w:spacing w:after="14"/>
      </w:pPr>
      <w:r>
        <w:t xml:space="preserve">- </w:t>
      </w:r>
      <w:r w:rsidRPr="002445C9">
        <w:t xml:space="preserve">вести соревновательную деятельность, </w:t>
      </w:r>
    </w:p>
    <w:p w:rsidR="008B1E1F" w:rsidRPr="002445C9" w:rsidRDefault="008B1E1F" w:rsidP="008B1E1F">
      <w:pPr>
        <w:pStyle w:val="Default"/>
      </w:pPr>
      <w:r>
        <w:t>-</w:t>
      </w:r>
      <w:r w:rsidRPr="002445C9">
        <w:t xml:space="preserve"> организовать игру в «Настольный теннис» для своих товарищей. </w:t>
      </w:r>
    </w:p>
    <w:p w:rsidR="008B1E1F" w:rsidRDefault="008B1E1F" w:rsidP="008B1E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Занятия могут проводиться как индивидуальные, так и групповые. Учебно-тематический план может изменяться с учетом запросов и индивидуальными особенностями занимающихся детей. Особенности организации занятий календаря спортивно-массовых мероприятий также могут вносить коррективы в рекомендуемую программу.</w:t>
      </w:r>
    </w:p>
    <w:p w:rsidR="00E410A6" w:rsidRDefault="00E410A6" w:rsidP="00E410A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</w:pPr>
      <w:r w:rsidRPr="00E410A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Раздел 2. Содержание программы </w:t>
      </w:r>
      <w:r w:rsidRPr="00E410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включает </w:t>
      </w:r>
      <w:r w:rsidRPr="00E410A6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учебный (тематический) план и содержание учебного (тематического) плана. </w:t>
      </w:r>
    </w:p>
    <w:p w:rsidR="008B1E1F" w:rsidRPr="00E410A6" w:rsidRDefault="008B1E1F" w:rsidP="00E410A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</w:pPr>
    </w:p>
    <w:p w:rsidR="008B1E1F" w:rsidRDefault="008B1E1F" w:rsidP="008B1E1F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Учебный </w:t>
      </w:r>
      <w:proofErr w:type="gramStart"/>
      <w:r>
        <w:rPr>
          <w:b/>
          <w:sz w:val="23"/>
          <w:szCs w:val="23"/>
        </w:rPr>
        <w:t xml:space="preserve">( </w:t>
      </w:r>
      <w:proofErr w:type="gramEnd"/>
      <w:r>
        <w:rPr>
          <w:b/>
          <w:sz w:val="23"/>
          <w:szCs w:val="23"/>
        </w:rPr>
        <w:t>тематический) план</w:t>
      </w:r>
    </w:p>
    <w:p w:rsidR="008B1E1F" w:rsidRDefault="008B1E1F" w:rsidP="008B1E1F">
      <w:pPr>
        <w:pStyle w:val="Default"/>
        <w:jc w:val="center"/>
        <w:rPr>
          <w:b/>
          <w:sz w:val="23"/>
          <w:szCs w:val="23"/>
        </w:rPr>
      </w:pPr>
    </w:p>
    <w:p w:rsidR="008B1E1F" w:rsidRPr="00365CB4" w:rsidRDefault="008B1E1F" w:rsidP="008B1E1F">
      <w:pPr>
        <w:pStyle w:val="Default"/>
        <w:rPr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3078"/>
        <w:gridCol w:w="1955"/>
        <w:gridCol w:w="1990"/>
        <w:gridCol w:w="1633"/>
      </w:tblGrid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3189" w:type="dxa"/>
          </w:tcPr>
          <w:p w:rsidR="008B1E1F" w:rsidRPr="00B7569C" w:rsidRDefault="008B1E1F" w:rsidP="00E71414">
            <w:pPr>
              <w:pStyle w:val="Default"/>
              <w:rPr>
                <w:b/>
                <w:sz w:val="23"/>
                <w:szCs w:val="23"/>
              </w:rPr>
            </w:pPr>
            <w:r w:rsidRPr="00B7569C">
              <w:rPr>
                <w:b/>
                <w:sz w:val="23"/>
                <w:szCs w:val="23"/>
              </w:rPr>
              <w:t xml:space="preserve">Название тематического блока </w:t>
            </w:r>
          </w:p>
          <w:p w:rsidR="008B1E1F" w:rsidRDefault="008B1E1F" w:rsidP="00E71414">
            <w:pPr>
              <w:pStyle w:val="Default"/>
              <w:rPr>
                <w:b/>
              </w:rPr>
            </w:pP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Физическая культура и спорт в России. История развития тенниса.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Влияние физических упражнений на организм занимающихся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Спортивный травматизм и его предупреждение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Основы техники и тактики игры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Методика обучения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Оборудование, инвентарь и уход за ними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Психологическая подготовка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Правила игры, </w:t>
            </w:r>
            <w:r>
              <w:rPr>
                <w:b/>
              </w:rPr>
              <w:lastRenderedPageBreak/>
              <w:t>соревнования их организация и проведение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Общая и специальная физическая подготовка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Контроль подготовленности </w:t>
            </w:r>
            <w:proofErr w:type="gramStart"/>
            <w:r>
              <w:rPr>
                <w:b/>
              </w:rPr>
              <w:t>занимающихся</w:t>
            </w:r>
            <w:proofErr w:type="gramEnd"/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Судейская практика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Контрольные упражнения и соревнования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B1E1F" w:rsidTr="00E71414">
        <w:tc>
          <w:tcPr>
            <w:tcW w:w="959" w:type="dxa"/>
          </w:tcPr>
          <w:p w:rsidR="008B1E1F" w:rsidRDefault="008B1E1F" w:rsidP="00E71414">
            <w:pPr>
              <w:pStyle w:val="Default"/>
              <w:rPr>
                <w:b/>
              </w:rPr>
            </w:pPr>
          </w:p>
        </w:tc>
        <w:tc>
          <w:tcPr>
            <w:tcW w:w="3189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7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75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734" w:type="dxa"/>
          </w:tcPr>
          <w:p w:rsidR="008B1E1F" w:rsidRDefault="008B1E1F" w:rsidP="00E71414">
            <w:pPr>
              <w:pStyle w:val="Default"/>
              <w:rPr>
                <w:b/>
              </w:rPr>
            </w:pPr>
            <w:r>
              <w:rPr>
                <w:b/>
              </w:rPr>
              <w:t>68 ч</w:t>
            </w:r>
          </w:p>
        </w:tc>
      </w:tr>
    </w:tbl>
    <w:p w:rsidR="008B1E1F" w:rsidRDefault="008B1E1F" w:rsidP="008B1E1F">
      <w:pPr>
        <w:pStyle w:val="Default"/>
        <w:rPr>
          <w:b/>
        </w:rPr>
      </w:pPr>
    </w:p>
    <w:p w:rsidR="008B1E1F" w:rsidRPr="008B1E1F" w:rsidRDefault="008B1E1F" w:rsidP="008B1E1F">
      <w:pPr>
        <w:pStyle w:val="Default"/>
        <w:rPr>
          <w:b/>
          <w:sz w:val="23"/>
          <w:szCs w:val="23"/>
        </w:rPr>
      </w:pPr>
      <w:r w:rsidRPr="008B1E1F">
        <w:rPr>
          <w:b/>
          <w:sz w:val="23"/>
          <w:szCs w:val="23"/>
        </w:rPr>
        <w:t xml:space="preserve">Содержание учебного </w:t>
      </w:r>
      <w:proofErr w:type="gramStart"/>
      <w:r w:rsidRPr="008B1E1F">
        <w:rPr>
          <w:b/>
          <w:sz w:val="23"/>
          <w:szCs w:val="23"/>
        </w:rPr>
        <w:t xml:space="preserve">( </w:t>
      </w:r>
      <w:proofErr w:type="gramEnd"/>
      <w:r w:rsidRPr="008B1E1F">
        <w:rPr>
          <w:b/>
          <w:sz w:val="23"/>
          <w:szCs w:val="23"/>
        </w:rPr>
        <w:t>тематического) плана</w:t>
      </w:r>
    </w:p>
    <w:p w:rsidR="008B1E1F" w:rsidRDefault="008B1E1F" w:rsidP="008B1E1F">
      <w:pPr>
        <w:pStyle w:val="Default"/>
        <w:numPr>
          <w:ilvl w:val="0"/>
          <w:numId w:val="2"/>
        </w:numPr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Физическая культура и спорт в России. История развития тенниса. 1 час. Физическая культура – одно из средств воспитания, укрепления здоровья и всестороннего развития. Значение физической культуры для подготовки к трудовой деятельности и </w:t>
      </w:r>
      <w:proofErr w:type="gramStart"/>
      <w:r>
        <w:rPr>
          <w:sz w:val="23"/>
          <w:szCs w:val="23"/>
        </w:rPr>
        <w:t>за-щите</w:t>
      </w:r>
      <w:proofErr w:type="gramEnd"/>
      <w:r>
        <w:rPr>
          <w:sz w:val="23"/>
          <w:szCs w:val="23"/>
        </w:rPr>
        <w:t xml:space="preserve"> Родины. Развитие тенниса. Настольный теннис в Олимпийских играх. </w:t>
      </w:r>
    </w:p>
    <w:p w:rsidR="008B1E1F" w:rsidRPr="008A4EE7" w:rsidRDefault="008B1E1F" w:rsidP="008B1E1F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Влияние физических упражнений на организм занимающихся. </w:t>
      </w:r>
      <w:r w:rsidRPr="00DC2522">
        <w:rPr>
          <w:sz w:val="23"/>
          <w:szCs w:val="23"/>
        </w:rPr>
        <w:t>2</w:t>
      </w:r>
      <w:r>
        <w:rPr>
          <w:sz w:val="23"/>
          <w:szCs w:val="23"/>
        </w:rPr>
        <w:t xml:space="preserve"> часа. Повышение способности организма к переносимости длительности и интенсивности </w:t>
      </w:r>
      <w:proofErr w:type="gramStart"/>
      <w:r>
        <w:rPr>
          <w:sz w:val="23"/>
          <w:szCs w:val="23"/>
        </w:rPr>
        <w:t>на-грузок</w:t>
      </w:r>
      <w:proofErr w:type="gramEnd"/>
      <w:r>
        <w:rPr>
          <w:sz w:val="23"/>
          <w:szCs w:val="23"/>
        </w:rPr>
        <w:t xml:space="preserve">. Цели и задачи комплекса ГТО требования и нормы физкультурного комплекса. </w:t>
      </w:r>
    </w:p>
    <w:p w:rsidR="008B1E1F" w:rsidRPr="008A4EE7" w:rsidRDefault="008B1E1F" w:rsidP="008B1E1F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Спортивный травматизм и его предупреждение. </w:t>
      </w:r>
      <w:r w:rsidRPr="008A4EE7">
        <w:rPr>
          <w:sz w:val="23"/>
          <w:szCs w:val="23"/>
        </w:rPr>
        <w:t>2</w:t>
      </w:r>
      <w:r>
        <w:rPr>
          <w:sz w:val="23"/>
          <w:szCs w:val="23"/>
        </w:rPr>
        <w:t xml:space="preserve"> часа. Правила пользования спортивным инвентарем, оборудованием, одеждой и обувью. Расположение группы и отдельных учащихся во время занятий. Дисциплина. Травмы и их предупреждение</w:t>
      </w:r>
      <w:proofErr w:type="gramStart"/>
      <w:r>
        <w:rPr>
          <w:sz w:val="23"/>
          <w:szCs w:val="23"/>
        </w:rPr>
        <w:t>.</w:t>
      </w:r>
      <w:proofErr w:type="gramEnd"/>
    </w:p>
    <w:p w:rsidR="008B1E1F" w:rsidRPr="00DC2522" w:rsidRDefault="008B1E1F" w:rsidP="008B1E1F">
      <w:pPr>
        <w:pStyle w:val="Default"/>
        <w:numPr>
          <w:ilvl w:val="0"/>
          <w:numId w:val="2"/>
        </w:numPr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 . Основы техники и тактики игры.. 24 часа. Правильная хватка ракетки и способы игры. </w:t>
      </w:r>
      <w:proofErr w:type="gramStart"/>
      <w:r>
        <w:rPr>
          <w:sz w:val="23"/>
          <w:szCs w:val="23"/>
        </w:rPr>
        <w:t>Исходная</w:t>
      </w:r>
      <w:proofErr w:type="gramEnd"/>
      <w:r>
        <w:rPr>
          <w:sz w:val="23"/>
          <w:szCs w:val="23"/>
        </w:rPr>
        <w:t xml:space="preserve"> при подаче стойки теннисиста, основные положения при подготовке и выполнении основных приемов игры. Техника перемещений и их виды. Основные тактические варианты игры. Практические занятия. Тренировка ударов у тренировочной стены. Тренировка упражнений с мячом и ракеткой на количество повторений в одной серии. Изучение подач. Тренировка ударов «накат». Сочетание ударов. Имитация ударов. Имитация перемещений. Игра в «</w:t>
      </w:r>
      <w:proofErr w:type="spellStart"/>
      <w:r>
        <w:rPr>
          <w:sz w:val="23"/>
          <w:szCs w:val="23"/>
        </w:rPr>
        <w:t>крутиловку</w:t>
      </w:r>
      <w:proofErr w:type="spellEnd"/>
      <w:r>
        <w:rPr>
          <w:sz w:val="23"/>
          <w:szCs w:val="23"/>
        </w:rPr>
        <w:t xml:space="preserve">» вправо и влево. Свободная игра на столе. Игра на счет из одной, трех партий. Участие в соревнованиях по </w:t>
      </w:r>
      <w:proofErr w:type="spellStart"/>
      <w:r>
        <w:rPr>
          <w:sz w:val="23"/>
          <w:szCs w:val="23"/>
        </w:rPr>
        <w:t>выполенению</w:t>
      </w:r>
      <w:proofErr w:type="spellEnd"/>
      <w:r>
        <w:rPr>
          <w:sz w:val="23"/>
          <w:szCs w:val="23"/>
        </w:rPr>
        <w:t xml:space="preserve"> наибольшего количества ударов в серии. Сдача контрольных норм.</w:t>
      </w:r>
    </w:p>
    <w:p w:rsidR="008B1E1F" w:rsidRPr="00DC2522" w:rsidRDefault="008B1E1F" w:rsidP="008B1E1F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 Методика обучения. 4 часа.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>
        <w:rPr>
          <w:sz w:val="23"/>
          <w:szCs w:val="23"/>
        </w:rPr>
        <w:t xml:space="preserve">Методы тренировки ударов сложных подач, занятия с отягощением на руку, тренировка сочетаний ударов, применение имитаций в тренировке. Навыки контроля своей подготовки. 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 w:rsidRPr="009D5F74">
        <w:rPr>
          <w:b/>
          <w:sz w:val="23"/>
          <w:szCs w:val="23"/>
        </w:rPr>
        <w:t>6</w:t>
      </w:r>
      <w:r>
        <w:rPr>
          <w:sz w:val="23"/>
          <w:szCs w:val="23"/>
        </w:rPr>
        <w:t xml:space="preserve">. Оборудование инвентарь и уход за ним. 2 часа. Профилактический ремонт спорт инвентаря, оборудования ракеток, стоек, сеток, </w:t>
      </w:r>
      <w:proofErr w:type="spellStart"/>
      <w:proofErr w:type="gramStart"/>
      <w:r>
        <w:rPr>
          <w:sz w:val="23"/>
          <w:szCs w:val="23"/>
        </w:rPr>
        <w:t>изготов-ление</w:t>
      </w:r>
      <w:proofErr w:type="spellEnd"/>
      <w:proofErr w:type="gramEnd"/>
      <w:r>
        <w:rPr>
          <w:sz w:val="23"/>
          <w:szCs w:val="23"/>
        </w:rPr>
        <w:t xml:space="preserve"> простейших тренажеров. 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 w:rsidRPr="009D5F74">
        <w:rPr>
          <w:b/>
          <w:sz w:val="23"/>
          <w:szCs w:val="23"/>
        </w:rPr>
        <w:t>7</w:t>
      </w:r>
      <w:r>
        <w:rPr>
          <w:sz w:val="23"/>
          <w:szCs w:val="23"/>
        </w:rPr>
        <w:t>. Психологическая подготовка. 4 часа. Воспитание волевых качеств, целенаправленности, настойчивости, трудолюбия. Самоконтроль своего поведения в соревнованиях.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 w:rsidRPr="009D5F74">
        <w:rPr>
          <w:b/>
          <w:sz w:val="23"/>
          <w:szCs w:val="23"/>
        </w:rPr>
        <w:t xml:space="preserve"> 8</w:t>
      </w:r>
      <w:r>
        <w:rPr>
          <w:sz w:val="23"/>
          <w:szCs w:val="23"/>
        </w:rPr>
        <w:t>. Правила игры, соревнования, их организация и проведение. 6 часов. Изучение основных правил игры, ведения счета, круговая система соревнований. Олимпийская система соревнований.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 w:rsidRPr="009D5F74">
        <w:rPr>
          <w:b/>
          <w:sz w:val="23"/>
          <w:szCs w:val="23"/>
        </w:rPr>
        <w:t xml:space="preserve"> 9</w:t>
      </w:r>
      <w:r>
        <w:rPr>
          <w:sz w:val="23"/>
          <w:szCs w:val="23"/>
        </w:rPr>
        <w:t>. Общая и специальная физическая подготовка. 5 часов</w:t>
      </w:r>
      <w:r>
        <w:rPr>
          <w:sz w:val="28"/>
          <w:szCs w:val="28"/>
        </w:rPr>
        <w:t xml:space="preserve">. </w:t>
      </w:r>
      <w:r>
        <w:rPr>
          <w:sz w:val="23"/>
          <w:szCs w:val="23"/>
        </w:rPr>
        <w:t>СФП – целенаправленное развитие организма для достижения спортивных результатов в настольном теннисе. Роль имитации в тренировке мышц рук, корпуса и ног. Имитация ударов в продолжени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1 и 3 минут. Имитация ударов в продолжени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12 минут. Имитация перемещений. Игра на столе с утяжеленными повязками на руке и поясе. 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 w:rsidRPr="009D5F74">
        <w:rPr>
          <w:b/>
          <w:sz w:val="23"/>
          <w:szCs w:val="23"/>
        </w:rPr>
        <w:t>10</w:t>
      </w:r>
      <w:r>
        <w:rPr>
          <w:sz w:val="23"/>
          <w:szCs w:val="23"/>
        </w:rPr>
        <w:t>. Контроль подготовленности занимающихся. 6 часов. Контроль осуществляется в соответствии с нормами.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  <w:r w:rsidRPr="009D5F74">
        <w:rPr>
          <w:b/>
          <w:sz w:val="23"/>
          <w:szCs w:val="23"/>
        </w:rPr>
        <w:t>11.</w:t>
      </w:r>
      <w:r>
        <w:rPr>
          <w:sz w:val="23"/>
          <w:szCs w:val="23"/>
        </w:rPr>
        <w:t xml:space="preserve"> Судейская практика. 2 часа. С первого соревнования сами занимающиеся должны участвовать в судействе.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 w:rsidRPr="009D5F74">
        <w:rPr>
          <w:b/>
          <w:sz w:val="23"/>
          <w:szCs w:val="23"/>
        </w:rPr>
        <w:t xml:space="preserve"> 12.</w:t>
      </w:r>
      <w:r>
        <w:rPr>
          <w:sz w:val="23"/>
          <w:szCs w:val="23"/>
        </w:rPr>
        <w:t xml:space="preserve"> Контрольные упражнения и соревнования 10 часов.</w:t>
      </w:r>
    </w:p>
    <w:p w:rsidR="008B1E1F" w:rsidRPr="009D5F74" w:rsidRDefault="008B1E1F" w:rsidP="008B1E1F">
      <w:pPr>
        <w:pStyle w:val="Default"/>
        <w:ind w:left="405"/>
        <w:rPr>
          <w:sz w:val="23"/>
          <w:szCs w:val="23"/>
        </w:rPr>
      </w:pPr>
    </w:p>
    <w:p w:rsidR="008B1E1F" w:rsidRPr="00DC2522" w:rsidRDefault="008B1E1F" w:rsidP="008B1E1F">
      <w:pPr>
        <w:pStyle w:val="Default"/>
        <w:rPr>
          <w:b/>
          <w:sz w:val="23"/>
          <w:szCs w:val="23"/>
        </w:rPr>
      </w:pPr>
      <w:r w:rsidRPr="00DC2522">
        <w:rPr>
          <w:b/>
          <w:sz w:val="23"/>
          <w:szCs w:val="23"/>
        </w:rPr>
        <w:t xml:space="preserve">Материально-техническое обеспечение </w:t>
      </w:r>
    </w:p>
    <w:p w:rsidR="008B1E1F" w:rsidRDefault="008B1E1F" w:rsidP="008B1E1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- столы для настольного тенниса -4 </w:t>
      </w:r>
    </w:p>
    <w:p w:rsidR="008B1E1F" w:rsidRDefault="008B1E1F" w:rsidP="008B1E1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- ракетки теннисные - 10 </w:t>
      </w:r>
    </w:p>
    <w:p w:rsidR="008B1E1F" w:rsidRDefault="008B1E1F" w:rsidP="008B1E1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- шарики - 30 </w:t>
      </w:r>
    </w:p>
    <w:p w:rsidR="008B1E1F" w:rsidRDefault="008B1E1F" w:rsidP="008B1E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сетки для настольного тенниса - 4 </w:t>
      </w:r>
    </w:p>
    <w:p w:rsid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b/>
          <w:sz w:val="23"/>
          <w:szCs w:val="23"/>
        </w:rPr>
        <w:t>Учебно - методическое обеспечение</w:t>
      </w:r>
      <w:r>
        <w:rPr>
          <w:sz w:val="23"/>
          <w:szCs w:val="23"/>
        </w:rPr>
        <w:t>:</w:t>
      </w:r>
    </w:p>
    <w:p w:rsidR="008B1E1F" w:rsidRPr="008B1E1F" w:rsidRDefault="008B1E1F" w:rsidP="008B1E1F">
      <w:pPr>
        <w:pStyle w:val="Default"/>
        <w:ind w:left="405"/>
        <w:rPr>
          <w:b/>
          <w:sz w:val="23"/>
          <w:szCs w:val="23"/>
        </w:rPr>
      </w:pPr>
      <w:r w:rsidRPr="008B1E1F">
        <w:rPr>
          <w:b/>
          <w:sz w:val="23"/>
          <w:szCs w:val="23"/>
        </w:rPr>
        <w:t>Литература для педагога: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1. </w:t>
      </w:r>
      <w:proofErr w:type="spellStart"/>
      <w:r w:rsidRPr="008B1E1F">
        <w:rPr>
          <w:sz w:val="23"/>
          <w:szCs w:val="23"/>
        </w:rPr>
        <w:t>Амелин</w:t>
      </w:r>
      <w:proofErr w:type="spellEnd"/>
      <w:r w:rsidRPr="008B1E1F">
        <w:rPr>
          <w:sz w:val="23"/>
          <w:szCs w:val="23"/>
        </w:rPr>
        <w:t xml:space="preserve">, А. Н. Современный настольный теннис / А. Н. </w:t>
      </w:r>
      <w:proofErr w:type="spellStart"/>
      <w:r w:rsidRPr="008B1E1F">
        <w:rPr>
          <w:sz w:val="23"/>
          <w:szCs w:val="23"/>
        </w:rPr>
        <w:t>Амелин</w:t>
      </w:r>
      <w:proofErr w:type="spellEnd"/>
      <w:r w:rsidRPr="008B1E1F">
        <w:rPr>
          <w:sz w:val="23"/>
          <w:szCs w:val="23"/>
        </w:rPr>
        <w:t xml:space="preserve">. </w:t>
      </w:r>
      <w:proofErr w:type="gramStart"/>
      <w:r w:rsidRPr="008B1E1F">
        <w:rPr>
          <w:sz w:val="23"/>
          <w:szCs w:val="23"/>
        </w:rPr>
        <w:t>–М</w:t>
      </w:r>
      <w:proofErr w:type="gramEnd"/>
      <w:r w:rsidRPr="008B1E1F">
        <w:rPr>
          <w:sz w:val="23"/>
          <w:szCs w:val="23"/>
        </w:rPr>
        <w:t xml:space="preserve">. : </w:t>
      </w:r>
      <w:proofErr w:type="spellStart"/>
      <w:r w:rsidRPr="008B1E1F">
        <w:rPr>
          <w:sz w:val="23"/>
          <w:szCs w:val="23"/>
        </w:rPr>
        <w:t>ФиС</w:t>
      </w:r>
      <w:proofErr w:type="spellEnd"/>
      <w:r w:rsidRPr="008B1E1F">
        <w:rPr>
          <w:sz w:val="23"/>
          <w:szCs w:val="23"/>
        </w:rPr>
        <w:t>, 1982.</w:t>
      </w:r>
    </w:p>
    <w:p w:rsidR="008B1E1F" w:rsidRPr="008B1E1F" w:rsidRDefault="008B1E1F" w:rsidP="001B2361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2. </w:t>
      </w:r>
      <w:proofErr w:type="spellStart"/>
      <w:r w:rsidRPr="008B1E1F">
        <w:rPr>
          <w:sz w:val="23"/>
          <w:szCs w:val="23"/>
        </w:rPr>
        <w:t>Амелин</w:t>
      </w:r>
      <w:proofErr w:type="spellEnd"/>
      <w:r w:rsidRPr="008B1E1F">
        <w:rPr>
          <w:sz w:val="23"/>
          <w:szCs w:val="23"/>
        </w:rPr>
        <w:t xml:space="preserve">, А. Н. Настольный теннис (Азбука спорта) / А. Н. </w:t>
      </w:r>
      <w:proofErr w:type="spellStart"/>
      <w:r w:rsidRPr="008B1E1F">
        <w:rPr>
          <w:sz w:val="23"/>
          <w:szCs w:val="23"/>
        </w:rPr>
        <w:t>Амел</w:t>
      </w:r>
      <w:r w:rsidR="001B2361">
        <w:rPr>
          <w:sz w:val="23"/>
          <w:szCs w:val="23"/>
        </w:rPr>
        <w:t>ин</w:t>
      </w:r>
      <w:proofErr w:type="spellEnd"/>
      <w:r w:rsidR="001B2361">
        <w:rPr>
          <w:sz w:val="23"/>
          <w:szCs w:val="23"/>
        </w:rPr>
        <w:t>, В. А. Пашинин. – М.</w:t>
      </w:r>
      <w:proofErr w:type="gramStart"/>
      <w:r w:rsidR="001B2361">
        <w:rPr>
          <w:sz w:val="23"/>
          <w:szCs w:val="23"/>
        </w:rPr>
        <w:t xml:space="preserve"> :</w:t>
      </w:r>
      <w:proofErr w:type="gramEnd"/>
      <w:r w:rsidR="001B2361">
        <w:rPr>
          <w:sz w:val="23"/>
          <w:szCs w:val="23"/>
        </w:rPr>
        <w:t xml:space="preserve"> </w:t>
      </w:r>
      <w:proofErr w:type="spellStart"/>
      <w:r w:rsidR="001B2361">
        <w:rPr>
          <w:sz w:val="23"/>
          <w:szCs w:val="23"/>
        </w:rPr>
        <w:t>ФиС</w:t>
      </w:r>
      <w:proofErr w:type="spellEnd"/>
      <w:r w:rsidR="001B2361">
        <w:rPr>
          <w:sz w:val="23"/>
          <w:szCs w:val="23"/>
        </w:rPr>
        <w:t xml:space="preserve">, </w:t>
      </w:r>
      <w:r w:rsidRPr="008B1E1F">
        <w:rPr>
          <w:sz w:val="23"/>
          <w:szCs w:val="23"/>
        </w:rPr>
        <w:t>1999.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3. </w:t>
      </w:r>
      <w:proofErr w:type="spellStart"/>
      <w:r w:rsidRPr="008B1E1F">
        <w:rPr>
          <w:sz w:val="23"/>
          <w:szCs w:val="23"/>
        </w:rPr>
        <w:t>Байгулов</w:t>
      </w:r>
      <w:proofErr w:type="spellEnd"/>
      <w:r w:rsidRPr="008B1E1F">
        <w:rPr>
          <w:sz w:val="23"/>
          <w:szCs w:val="23"/>
        </w:rPr>
        <w:t xml:space="preserve">, Ю. П. Основы настольного тенниса / Ю. П. </w:t>
      </w:r>
      <w:proofErr w:type="spellStart"/>
      <w:r w:rsidRPr="008B1E1F">
        <w:rPr>
          <w:sz w:val="23"/>
          <w:szCs w:val="23"/>
        </w:rPr>
        <w:t>Байгулов</w:t>
      </w:r>
      <w:proofErr w:type="spellEnd"/>
      <w:r w:rsidRPr="008B1E1F">
        <w:rPr>
          <w:sz w:val="23"/>
          <w:szCs w:val="23"/>
        </w:rPr>
        <w:t xml:space="preserve">, А. Н. </w:t>
      </w:r>
      <w:proofErr w:type="spellStart"/>
      <w:r w:rsidRPr="008B1E1F">
        <w:rPr>
          <w:sz w:val="23"/>
          <w:szCs w:val="23"/>
        </w:rPr>
        <w:t>Романин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ФиС,1979.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4. </w:t>
      </w:r>
      <w:proofErr w:type="spellStart"/>
      <w:r w:rsidRPr="008B1E1F">
        <w:rPr>
          <w:sz w:val="23"/>
          <w:szCs w:val="23"/>
        </w:rPr>
        <w:t>Байгулов</w:t>
      </w:r>
      <w:proofErr w:type="spellEnd"/>
      <w:r w:rsidRPr="008B1E1F">
        <w:rPr>
          <w:sz w:val="23"/>
          <w:szCs w:val="23"/>
        </w:rPr>
        <w:t xml:space="preserve">, Ю. П. Настольный теннис: Вчера, сегодня, завтра /Ю. П. </w:t>
      </w:r>
      <w:proofErr w:type="spellStart"/>
      <w:r w:rsidRPr="008B1E1F">
        <w:rPr>
          <w:sz w:val="23"/>
          <w:szCs w:val="23"/>
        </w:rPr>
        <w:t>Байгулов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</w:t>
      </w:r>
      <w:proofErr w:type="spellStart"/>
      <w:r w:rsidRPr="008B1E1F">
        <w:rPr>
          <w:sz w:val="23"/>
          <w:szCs w:val="23"/>
        </w:rPr>
        <w:t>ФиС</w:t>
      </w:r>
      <w:proofErr w:type="spellEnd"/>
      <w:r w:rsidRPr="008B1E1F">
        <w:rPr>
          <w:sz w:val="23"/>
          <w:szCs w:val="23"/>
        </w:rPr>
        <w:t>, 2000.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5. </w:t>
      </w:r>
      <w:proofErr w:type="spellStart"/>
      <w:r w:rsidRPr="008B1E1F">
        <w:rPr>
          <w:sz w:val="23"/>
          <w:szCs w:val="23"/>
        </w:rPr>
        <w:t>Балайшите</w:t>
      </w:r>
      <w:proofErr w:type="spellEnd"/>
      <w:r w:rsidRPr="008B1E1F">
        <w:rPr>
          <w:sz w:val="23"/>
          <w:szCs w:val="23"/>
        </w:rPr>
        <w:t xml:space="preserve">, Л. От семи до… (Твой первый старт) / Л. </w:t>
      </w:r>
      <w:proofErr w:type="spellStart"/>
      <w:r w:rsidRPr="008B1E1F">
        <w:rPr>
          <w:sz w:val="23"/>
          <w:szCs w:val="23"/>
        </w:rPr>
        <w:t>Балайшите</w:t>
      </w:r>
      <w:proofErr w:type="spellEnd"/>
      <w:r w:rsidRPr="008B1E1F">
        <w:rPr>
          <w:sz w:val="23"/>
          <w:szCs w:val="23"/>
        </w:rPr>
        <w:t xml:space="preserve">. </w:t>
      </w:r>
      <w:proofErr w:type="gramStart"/>
      <w:r w:rsidRPr="008B1E1F">
        <w:rPr>
          <w:sz w:val="23"/>
          <w:szCs w:val="23"/>
        </w:rPr>
        <w:t>–М</w:t>
      </w:r>
      <w:proofErr w:type="gramEnd"/>
      <w:r w:rsidRPr="008B1E1F">
        <w:rPr>
          <w:sz w:val="23"/>
          <w:szCs w:val="23"/>
        </w:rPr>
        <w:t xml:space="preserve">. : </w:t>
      </w:r>
      <w:proofErr w:type="spellStart"/>
      <w:r w:rsidRPr="008B1E1F">
        <w:rPr>
          <w:sz w:val="23"/>
          <w:szCs w:val="23"/>
        </w:rPr>
        <w:t>ФиС</w:t>
      </w:r>
      <w:proofErr w:type="spellEnd"/>
      <w:r w:rsidRPr="008B1E1F">
        <w:rPr>
          <w:sz w:val="23"/>
          <w:szCs w:val="23"/>
        </w:rPr>
        <w:t>, 1984.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6.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 xml:space="preserve">, Г. В Современные подходы к формированию технико-тактического мастерства игроков в настольный теннис / Г. В.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РГАФК, 1997.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7.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 xml:space="preserve">, Г. В. Игра, доступная всем / Г. В.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 xml:space="preserve">, С. Д. </w:t>
      </w:r>
      <w:proofErr w:type="spellStart"/>
      <w:r w:rsidRPr="008B1E1F">
        <w:rPr>
          <w:sz w:val="23"/>
          <w:szCs w:val="23"/>
        </w:rPr>
        <w:t>Шпрах</w:t>
      </w:r>
      <w:proofErr w:type="spellEnd"/>
      <w:r w:rsidRPr="008B1E1F">
        <w:rPr>
          <w:sz w:val="23"/>
          <w:szCs w:val="23"/>
        </w:rPr>
        <w:t>. —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Знание, 1991.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8.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 xml:space="preserve">, Г. В. Настольный теннис (спорт для всех) / Г. В.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</w:t>
      </w:r>
      <w:proofErr w:type="spellStart"/>
      <w:r w:rsidRPr="008B1E1F">
        <w:rPr>
          <w:sz w:val="23"/>
          <w:szCs w:val="23"/>
        </w:rPr>
        <w:t>ФиС</w:t>
      </w:r>
      <w:proofErr w:type="spellEnd"/>
      <w:r w:rsidRPr="008B1E1F">
        <w:rPr>
          <w:sz w:val="23"/>
          <w:szCs w:val="23"/>
        </w:rPr>
        <w:t>, 1990.</w:t>
      </w:r>
    </w:p>
    <w:p w:rsidR="008B1E1F" w:rsidRPr="001B2361" w:rsidRDefault="008B1E1F" w:rsidP="008B1E1F">
      <w:pPr>
        <w:pStyle w:val="Default"/>
        <w:ind w:left="405"/>
        <w:rPr>
          <w:b/>
          <w:sz w:val="23"/>
          <w:szCs w:val="23"/>
        </w:rPr>
      </w:pPr>
      <w:r w:rsidRPr="001B2361">
        <w:rPr>
          <w:b/>
          <w:sz w:val="23"/>
          <w:szCs w:val="23"/>
        </w:rPr>
        <w:t>Для детей: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1.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 xml:space="preserve">, Г. В. Учись играть в настольный теннис / Г. В.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>. –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Советский спорт, 1989.</w:t>
      </w:r>
    </w:p>
    <w:p w:rsidR="008B1E1F" w:rsidRPr="008B1E1F" w:rsidRDefault="008B1E1F" w:rsidP="001B2361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2.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 xml:space="preserve">, Г. В. Педагогический </w:t>
      </w:r>
      <w:proofErr w:type="gramStart"/>
      <w:r w:rsidRPr="008B1E1F">
        <w:rPr>
          <w:sz w:val="23"/>
          <w:szCs w:val="23"/>
        </w:rPr>
        <w:t>контроль за</w:t>
      </w:r>
      <w:proofErr w:type="gramEnd"/>
      <w:r w:rsidRPr="008B1E1F">
        <w:rPr>
          <w:sz w:val="23"/>
          <w:szCs w:val="23"/>
        </w:rPr>
        <w:t xml:space="preserve"> подготовленностью иг</w:t>
      </w:r>
      <w:r w:rsidR="001B2361">
        <w:rPr>
          <w:sz w:val="23"/>
          <w:szCs w:val="23"/>
        </w:rPr>
        <w:t xml:space="preserve">роков в настольный теннис / Г. </w:t>
      </w:r>
      <w:r w:rsidRPr="008B1E1F">
        <w:rPr>
          <w:sz w:val="23"/>
          <w:szCs w:val="23"/>
        </w:rPr>
        <w:t xml:space="preserve">В. </w:t>
      </w:r>
      <w:proofErr w:type="spellStart"/>
      <w:r w:rsidRPr="008B1E1F">
        <w:rPr>
          <w:sz w:val="23"/>
          <w:szCs w:val="23"/>
        </w:rPr>
        <w:t>Барчукова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ГЦОЛИФК, 1984.</w:t>
      </w:r>
    </w:p>
    <w:p w:rsidR="008B1E1F" w:rsidRPr="008B1E1F" w:rsidRDefault="008B1E1F" w:rsidP="001B2361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3. </w:t>
      </w:r>
      <w:proofErr w:type="spellStart"/>
      <w:r w:rsidRPr="008B1E1F">
        <w:rPr>
          <w:sz w:val="23"/>
          <w:szCs w:val="23"/>
        </w:rPr>
        <w:t>Богушас</w:t>
      </w:r>
      <w:proofErr w:type="spellEnd"/>
      <w:r w:rsidRPr="008B1E1F">
        <w:rPr>
          <w:sz w:val="23"/>
          <w:szCs w:val="23"/>
        </w:rPr>
        <w:t>, М. Играем в настольный теннис: Книга для учащихся /М</w:t>
      </w:r>
      <w:r w:rsidR="001B2361">
        <w:rPr>
          <w:sz w:val="23"/>
          <w:szCs w:val="23"/>
        </w:rPr>
        <w:t xml:space="preserve">. </w:t>
      </w:r>
      <w:proofErr w:type="spellStart"/>
      <w:r w:rsidR="001B2361">
        <w:rPr>
          <w:sz w:val="23"/>
          <w:szCs w:val="23"/>
        </w:rPr>
        <w:t>Богушас</w:t>
      </w:r>
      <w:proofErr w:type="spellEnd"/>
      <w:r w:rsidR="001B2361">
        <w:rPr>
          <w:sz w:val="23"/>
          <w:szCs w:val="23"/>
        </w:rPr>
        <w:t>. – М.</w:t>
      </w:r>
      <w:proofErr w:type="gramStart"/>
      <w:r w:rsidR="001B2361">
        <w:rPr>
          <w:sz w:val="23"/>
          <w:szCs w:val="23"/>
        </w:rPr>
        <w:t xml:space="preserve"> :</w:t>
      </w:r>
      <w:proofErr w:type="gramEnd"/>
      <w:r w:rsidR="001B2361">
        <w:rPr>
          <w:sz w:val="23"/>
          <w:szCs w:val="23"/>
        </w:rPr>
        <w:t xml:space="preserve"> Просвещение, </w:t>
      </w:r>
      <w:r w:rsidRPr="008B1E1F">
        <w:rPr>
          <w:sz w:val="23"/>
          <w:szCs w:val="23"/>
        </w:rPr>
        <w:t>1987.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4. Воронин, Е. В. Влияние скоростных психомоторных показателей </w:t>
      </w:r>
      <w:proofErr w:type="gramStart"/>
      <w:r w:rsidRPr="008B1E1F">
        <w:rPr>
          <w:sz w:val="23"/>
          <w:szCs w:val="23"/>
        </w:rPr>
        <w:t>на</w:t>
      </w:r>
      <w:proofErr w:type="gramEnd"/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выбор тактики игры в настольном теннисе / Е. В. Воронин // Теория и практика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физической культуры. – 1983. – №10. – С. 52-54.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5. Голомазов, С. В. Влияние темпа, времени прослеживания и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скорости полета мяча на технику и точность ударов в настольном теннисе /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С. В. Голомазов, М. Ж. </w:t>
      </w:r>
      <w:proofErr w:type="spellStart"/>
      <w:r w:rsidRPr="008B1E1F">
        <w:rPr>
          <w:sz w:val="23"/>
          <w:szCs w:val="23"/>
        </w:rPr>
        <w:t>Усмангалиев</w:t>
      </w:r>
      <w:proofErr w:type="spellEnd"/>
      <w:r w:rsidRPr="008B1E1F">
        <w:rPr>
          <w:sz w:val="23"/>
          <w:szCs w:val="23"/>
        </w:rPr>
        <w:t xml:space="preserve"> // Теория и практика физической культуры. –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1989. – №5. – С. 23-26.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6. Ефремова, А. В. Нормирование нагрузок, направленных </w:t>
      </w:r>
      <w:proofErr w:type="gramStart"/>
      <w:r w:rsidRPr="008B1E1F">
        <w:rPr>
          <w:sz w:val="23"/>
          <w:szCs w:val="23"/>
        </w:rPr>
        <w:t>на</w:t>
      </w:r>
      <w:proofErr w:type="gramEnd"/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развитие целевой точности технических приемов у игроков в </w:t>
      </w:r>
      <w:proofErr w:type="gramStart"/>
      <w:r w:rsidRPr="008B1E1F">
        <w:rPr>
          <w:sz w:val="23"/>
          <w:szCs w:val="23"/>
        </w:rPr>
        <w:t>настольный</w:t>
      </w:r>
      <w:proofErr w:type="gramEnd"/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теннис высокой квалификации: </w:t>
      </w:r>
      <w:proofErr w:type="spellStart"/>
      <w:r w:rsidRPr="008B1E1F">
        <w:rPr>
          <w:sz w:val="23"/>
          <w:szCs w:val="23"/>
        </w:rPr>
        <w:t>Автореф</w:t>
      </w:r>
      <w:proofErr w:type="spellEnd"/>
      <w:r w:rsidRPr="008B1E1F">
        <w:rPr>
          <w:sz w:val="23"/>
          <w:szCs w:val="23"/>
        </w:rPr>
        <w:t xml:space="preserve">. </w:t>
      </w:r>
      <w:proofErr w:type="spellStart"/>
      <w:r w:rsidRPr="008B1E1F">
        <w:rPr>
          <w:sz w:val="23"/>
          <w:szCs w:val="23"/>
        </w:rPr>
        <w:t>дис</w:t>
      </w:r>
      <w:proofErr w:type="spellEnd"/>
      <w:r w:rsidRPr="008B1E1F">
        <w:rPr>
          <w:sz w:val="23"/>
          <w:szCs w:val="23"/>
        </w:rPr>
        <w:t xml:space="preserve">. канд. </w:t>
      </w:r>
      <w:proofErr w:type="spellStart"/>
      <w:r w:rsidRPr="008B1E1F">
        <w:rPr>
          <w:sz w:val="23"/>
          <w:szCs w:val="23"/>
        </w:rPr>
        <w:t>пед</w:t>
      </w:r>
      <w:proofErr w:type="spellEnd"/>
      <w:r w:rsidRPr="008B1E1F">
        <w:rPr>
          <w:sz w:val="23"/>
          <w:szCs w:val="23"/>
        </w:rPr>
        <w:t>. наук / А. В. Ефремова ;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Акад. физвоспитание и спорта</w:t>
      </w:r>
      <w:proofErr w:type="gramStart"/>
      <w:r w:rsidRPr="008B1E1F">
        <w:rPr>
          <w:sz w:val="23"/>
          <w:szCs w:val="23"/>
        </w:rPr>
        <w:t xml:space="preserve"> </w:t>
      </w:r>
      <w:proofErr w:type="spellStart"/>
      <w:r w:rsidRPr="008B1E1F">
        <w:rPr>
          <w:sz w:val="23"/>
          <w:szCs w:val="23"/>
        </w:rPr>
        <w:t>Р</w:t>
      </w:r>
      <w:proofErr w:type="gramEnd"/>
      <w:r w:rsidRPr="008B1E1F">
        <w:rPr>
          <w:sz w:val="23"/>
          <w:szCs w:val="23"/>
        </w:rPr>
        <w:t>есп</w:t>
      </w:r>
      <w:proofErr w:type="spellEnd"/>
      <w:r w:rsidRPr="008B1E1F">
        <w:rPr>
          <w:sz w:val="23"/>
          <w:szCs w:val="23"/>
        </w:rPr>
        <w:t>. Беларусь. – Минск, 1996. – 19 с.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7. Ефремова, А. В. Нормирование тренировочных нагрузок на </w:t>
      </w:r>
      <w:proofErr w:type="spellStart"/>
      <w:proofErr w:type="gramStart"/>
      <w:r w:rsidRPr="008B1E1F">
        <w:rPr>
          <w:sz w:val="23"/>
          <w:szCs w:val="23"/>
        </w:rPr>
        <w:t>повы-шение</w:t>
      </w:r>
      <w:proofErr w:type="spellEnd"/>
      <w:proofErr w:type="gramEnd"/>
      <w:r w:rsidRPr="008B1E1F">
        <w:rPr>
          <w:sz w:val="23"/>
          <w:szCs w:val="23"/>
        </w:rPr>
        <w:t xml:space="preserve"> точности ударов в настольном теннисе / А. В. Ефремова, А. А. Гужа-</w:t>
      </w:r>
      <w:proofErr w:type="spellStart"/>
      <w:r w:rsidRPr="008B1E1F">
        <w:rPr>
          <w:sz w:val="23"/>
          <w:szCs w:val="23"/>
        </w:rPr>
        <w:t>ловский</w:t>
      </w:r>
      <w:proofErr w:type="spellEnd"/>
      <w:r w:rsidRPr="008B1E1F">
        <w:rPr>
          <w:sz w:val="23"/>
          <w:szCs w:val="23"/>
        </w:rPr>
        <w:t>. – Минск, 1995. – 18 с.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8. Захаров, Г. С. Настольный теннис: Теоретические основы /Г. С. Захаров. – Ярославль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Верхне-Волжское кн. изд-во, 1990.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1B2361">
        <w:rPr>
          <w:b/>
          <w:sz w:val="23"/>
          <w:szCs w:val="23"/>
        </w:rPr>
        <w:t>Для родителей</w:t>
      </w:r>
      <w:r w:rsidRPr="008B1E1F">
        <w:rPr>
          <w:sz w:val="23"/>
          <w:szCs w:val="23"/>
        </w:rPr>
        <w:t>: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1. Захаров, Г. С. Настольный теннис: Школа игры / Г. С. Захаров. </w:t>
      </w:r>
      <w:proofErr w:type="gramStart"/>
      <w:r w:rsidRPr="008B1E1F">
        <w:rPr>
          <w:sz w:val="23"/>
          <w:szCs w:val="23"/>
        </w:rPr>
        <w:t>–И</w:t>
      </w:r>
      <w:proofErr w:type="gramEnd"/>
      <w:r w:rsidRPr="008B1E1F">
        <w:rPr>
          <w:sz w:val="23"/>
          <w:szCs w:val="23"/>
        </w:rPr>
        <w:t>зд-во «</w:t>
      </w:r>
      <w:proofErr w:type="spellStart"/>
      <w:r w:rsidRPr="008B1E1F">
        <w:rPr>
          <w:sz w:val="23"/>
          <w:szCs w:val="23"/>
        </w:rPr>
        <w:t>Талка</w:t>
      </w:r>
      <w:proofErr w:type="spellEnd"/>
      <w:r w:rsidRPr="008B1E1F">
        <w:rPr>
          <w:sz w:val="23"/>
          <w:szCs w:val="23"/>
        </w:rPr>
        <w:t>», 1991.</w:t>
      </w:r>
    </w:p>
    <w:p w:rsidR="008B1E1F" w:rsidRPr="008B1E1F" w:rsidRDefault="008B1E1F" w:rsidP="001B2361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2. </w:t>
      </w:r>
      <w:proofErr w:type="spellStart"/>
      <w:r w:rsidRPr="008B1E1F">
        <w:rPr>
          <w:sz w:val="23"/>
          <w:szCs w:val="23"/>
        </w:rPr>
        <w:t>Матыцин</w:t>
      </w:r>
      <w:proofErr w:type="spellEnd"/>
      <w:r w:rsidRPr="008B1E1F">
        <w:rPr>
          <w:sz w:val="23"/>
          <w:szCs w:val="23"/>
        </w:rPr>
        <w:t>, О. В. Многолетняя подготовка юных спортсмено</w:t>
      </w:r>
      <w:r w:rsidR="001B2361">
        <w:rPr>
          <w:sz w:val="23"/>
          <w:szCs w:val="23"/>
        </w:rPr>
        <w:t xml:space="preserve">в в настольном теннисе / О. В. </w:t>
      </w:r>
      <w:proofErr w:type="spellStart"/>
      <w:r w:rsidRPr="008B1E1F">
        <w:rPr>
          <w:sz w:val="23"/>
          <w:szCs w:val="23"/>
        </w:rPr>
        <w:t>Матыцин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«Теория и практика физической культуры», 2001.</w:t>
      </w:r>
    </w:p>
    <w:p w:rsidR="008B1E1F" w:rsidRPr="008B1E1F" w:rsidRDefault="008B1E1F" w:rsidP="001B2361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3. </w:t>
      </w:r>
      <w:proofErr w:type="spellStart"/>
      <w:r w:rsidRPr="008B1E1F">
        <w:rPr>
          <w:sz w:val="23"/>
          <w:szCs w:val="23"/>
        </w:rPr>
        <w:t>Матыцин</w:t>
      </w:r>
      <w:proofErr w:type="spellEnd"/>
      <w:r w:rsidRPr="008B1E1F">
        <w:rPr>
          <w:sz w:val="23"/>
          <w:szCs w:val="23"/>
        </w:rPr>
        <w:t xml:space="preserve"> О. В. Настольный теннис: Неизвестное об </w:t>
      </w:r>
      <w:proofErr w:type="gramStart"/>
      <w:r w:rsidRPr="008B1E1F">
        <w:rPr>
          <w:sz w:val="23"/>
          <w:szCs w:val="23"/>
        </w:rPr>
        <w:t>известном</w:t>
      </w:r>
      <w:proofErr w:type="gramEnd"/>
      <w:r w:rsidRPr="008B1E1F">
        <w:rPr>
          <w:sz w:val="23"/>
          <w:szCs w:val="23"/>
        </w:rPr>
        <w:t xml:space="preserve"> /О. В. </w:t>
      </w:r>
      <w:proofErr w:type="spellStart"/>
      <w:r w:rsidRPr="008B1E1F">
        <w:rPr>
          <w:sz w:val="23"/>
          <w:szCs w:val="23"/>
        </w:rPr>
        <w:t>Матыцин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РГАФК, 1995.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lastRenderedPageBreak/>
        <w:t xml:space="preserve">4. Настольный теннис: </w:t>
      </w:r>
      <w:proofErr w:type="spellStart"/>
      <w:r w:rsidRPr="008B1E1F">
        <w:rPr>
          <w:sz w:val="23"/>
          <w:szCs w:val="23"/>
        </w:rPr>
        <w:t>Пер</w:t>
      </w:r>
      <w:proofErr w:type="gramStart"/>
      <w:r w:rsidRPr="008B1E1F">
        <w:rPr>
          <w:sz w:val="23"/>
          <w:szCs w:val="23"/>
        </w:rPr>
        <w:t>.с</w:t>
      </w:r>
      <w:proofErr w:type="spellEnd"/>
      <w:proofErr w:type="gramEnd"/>
      <w:r w:rsidRPr="008B1E1F">
        <w:rPr>
          <w:sz w:val="23"/>
          <w:szCs w:val="23"/>
        </w:rPr>
        <w:t xml:space="preserve"> кит. / Под ред. </w:t>
      </w:r>
      <w:proofErr w:type="spellStart"/>
      <w:r w:rsidRPr="008B1E1F">
        <w:rPr>
          <w:sz w:val="23"/>
          <w:szCs w:val="23"/>
        </w:rPr>
        <w:t>Сюй</w:t>
      </w:r>
      <w:proofErr w:type="spellEnd"/>
      <w:r w:rsidRPr="008B1E1F">
        <w:rPr>
          <w:sz w:val="23"/>
          <w:szCs w:val="23"/>
        </w:rPr>
        <w:t xml:space="preserve"> </w:t>
      </w:r>
      <w:proofErr w:type="spellStart"/>
      <w:r w:rsidRPr="008B1E1F">
        <w:rPr>
          <w:sz w:val="23"/>
          <w:szCs w:val="23"/>
        </w:rPr>
        <w:t>Яньшэна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</w:t>
      </w:r>
      <w:proofErr w:type="spellStart"/>
      <w:r w:rsidRPr="008B1E1F">
        <w:rPr>
          <w:sz w:val="23"/>
          <w:szCs w:val="23"/>
        </w:rPr>
        <w:t>ФиС</w:t>
      </w:r>
      <w:proofErr w:type="spellEnd"/>
      <w:r w:rsidRPr="008B1E1F">
        <w:rPr>
          <w:sz w:val="23"/>
          <w:szCs w:val="23"/>
        </w:rPr>
        <w:t>, 1987.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5. Настольный теннис: Программа для </w:t>
      </w:r>
      <w:proofErr w:type="gramStart"/>
      <w:r w:rsidRPr="008B1E1F">
        <w:rPr>
          <w:sz w:val="23"/>
          <w:szCs w:val="23"/>
        </w:rPr>
        <w:t>детско-юношеских</w:t>
      </w:r>
      <w:proofErr w:type="gramEnd"/>
      <w:r w:rsidRPr="008B1E1F">
        <w:rPr>
          <w:sz w:val="23"/>
          <w:szCs w:val="23"/>
        </w:rPr>
        <w:t xml:space="preserve"> спортивных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школ, специализированных детско-юношеских спортивных школ </w:t>
      </w:r>
      <w:proofErr w:type="gramStart"/>
      <w:r w:rsidRPr="008B1E1F">
        <w:rPr>
          <w:sz w:val="23"/>
          <w:szCs w:val="23"/>
        </w:rPr>
        <w:t>олимпийского</w:t>
      </w:r>
      <w:proofErr w:type="gramEnd"/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резерва и школ высшего спортивного мастерства. – М., 1980.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6. Настольный теннис: Учебная программа для </w:t>
      </w:r>
      <w:proofErr w:type="gramStart"/>
      <w:r w:rsidRPr="008B1E1F">
        <w:rPr>
          <w:sz w:val="23"/>
          <w:szCs w:val="23"/>
        </w:rPr>
        <w:t>детско-юношеских</w:t>
      </w:r>
      <w:proofErr w:type="gramEnd"/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спортивных школ и специализированных детско-юношеских спортивных школ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олимпийского резерва (Методическая часть).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Советский спорт, 1990.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7. </w:t>
      </w:r>
      <w:proofErr w:type="spellStart"/>
      <w:r w:rsidRPr="008B1E1F">
        <w:rPr>
          <w:sz w:val="23"/>
          <w:szCs w:val="23"/>
        </w:rPr>
        <w:t>Ормаи</w:t>
      </w:r>
      <w:proofErr w:type="spellEnd"/>
      <w:r w:rsidRPr="008B1E1F">
        <w:rPr>
          <w:sz w:val="23"/>
          <w:szCs w:val="23"/>
        </w:rPr>
        <w:t xml:space="preserve">, Л. Современный настольный теннис / Л. </w:t>
      </w:r>
      <w:proofErr w:type="spellStart"/>
      <w:r w:rsidRPr="008B1E1F">
        <w:rPr>
          <w:sz w:val="23"/>
          <w:szCs w:val="23"/>
        </w:rPr>
        <w:t>Ормаи</w:t>
      </w:r>
      <w:proofErr w:type="spellEnd"/>
      <w:r w:rsidRPr="008B1E1F">
        <w:rPr>
          <w:sz w:val="23"/>
          <w:szCs w:val="23"/>
        </w:rPr>
        <w:t>. – М.</w:t>
      </w:r>
      <w:proofErr w:type="gramStart"/>
      <w:r w:rsidRPr="008B1E1F">
        <w:rPr>
          <w:sz w:val="23"/>
          <w:szCs w:val="23"/>
        </w:rPr>
        <w:t xml:space="preserve"> :</w:t>
      </w:r>
      <w:proofErr w:type="gramEnd"/>
      <w:r w:rsidRPr="008B1E1F">
        <w:rPr>
          <w:sz w:val="23"/>
          <w:szCs w:val="23"/>
        </w:rPr>
        <w:t xml:space="preserve"> </w:t>
      </w:r>
      <w:proofErr w:type="spellStart"/>
      <w:r w:rsidRPr="008B1E1F">
        <w:rPr>
          <w:sz w:val="23"/>
          <w:szCs w:val="23"/>
        </w:rPr>
        <w:t>ФиС</w:t>
      </w:r>
      <w:proofErr w:type="spellEnd"/>
      <w:r w:rsidRPr="008B1E1F">
        <w:rPr>
          <w:sz w:val="23"/>
          <w:szCs w:val="23"/>
        </w:rPr>
        <w:t>, 1985.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>8. Правила настольного тенниса. – М., 2002.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9. Серова, Л. К. Умей владеть ракеткой / Л. К. Серова, Н. Г. Скачков. </w:t>
      </w:r>
      <w:proofErr w:type="gramStart"/>
      <w:r w:rsidRPr="008B1E1F">
        <w:rPr>
          <w:sz w:val="23"/>
          <w:szCs w:val="23"/>
        </w:rPr>
        <w:t>–Л</w:t>
      </w:r>
      <w:proofErr w:type="gramEnd"/>
      <w:r w:rsidRPr="008B1E1F">
        <w:rPr>
          <w:sz w:val="23"/>
          <w:szCs w:val="23"/>
        </w:rPr>
        <w:t xml:space="preserve">. : </w:t>
      </w:r>
      <w:proofErr w:type="spellStart"/>
      <w:r w:rsidRPr="008B1E1F">
        <w:rPr>
          <w:sz w:val="23"/>
          <w:szCs w:val="23"/>
        </w:rPr>
        <w:t>Лениздат</w:t>
      </w:r>
      <w:proofErr w:type="spellEnd"/>
      <w:r w:rsidRPr="008B1E1F">
        <w:rPr>
          <w:sz w:val="23"/>
          <w:szCs w:val="23"/>
        </w:rPr>
        <w:t>, 1989.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10. </w:t>
      </w:r>
      <w:proofErr w:type="spellStart"/>
      <w:r w:rsidRPr="008B1E1F">
        <w:rPr>
          <w:sz w:val="23"/>
          <w:szCs w:val="23"/>
        </w:rPr>
        <w:t>Усмангалиев</w:t>
      </w:r>
      <w:proofErr w:type="spellEnd"/>
      <w:r w:rsidRPr="008B1E1F">
        <w:rPr>
          <w:sz w:val="23"/>
          <w:szCs w:val="23"/>
        </w:rPr>
        <w:t>, М. Ж. Методические особенности совершенствования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точности и быстроты двигательных действий в настольном теннисе: </w:t>
      </w:r>
      <w:proofErr w:type="spellStart"/>
      <w:r w:rsidRPr="008B1E1F">
        <w:rPr>
          <w:sz w:val="23"/>
          <w:szCs w:val="23"/>
        </w:rPr>
        <w:t>Автореф</w:t>
      </w:r>
      <w:proofErr w:type="spellEnd"/>
      <w:r w:rsidRPr="008B1E1F">
        <w:rPr>
          <w:sz w:val="23"/>
          <w:szCs w:val="23"/>
        </w:rPr>
        <w:t>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proofErr w:type="spellStart"/>
      <w:r w:rsidRPr="008B1E1F">
        <w:rPr>
          <w:sz w:val="23"/>
          <w:szCs w:val="23"/>
        </w:rPr>
        <w:t>дис</w:t>
      </w:r>
      <w:proofErr w:type="spellEnd"/>
      <w:r w:rsidRPr="008B1E1F">
        <w:rPr>
          <w:sz w:val="23"/>
          <w:szCs w:val="23"/>
        </w:rPr>
        <w:t xml:space="preserve">. канд. </w:t>
      </w:r>
      <w:proofErr w:type="spellStart"/>
      <w:r w:rsidRPr="008B1E1F">
        <w:rPr>
          <w:sz w:val="23"/>
          <w:szCs w:val="23"/>
        </w:rPr>
        <w:t>пед</w:t>
      </w:r>
      <w:proofErr w:type="spellEnd"/>
      <w:r w:rsidRPr="008B1E1F">
        <w:rPr>
          <w:sz w:val="23"/>
          <w:szCs w:val="23"/>
        </w:rPr>
        <w:t xml:space="preserve">. наук / М. Ж. </w:t>
      </w:r>
      <w:proofErr w:type="spellStart"/>
      <w:r w:rsidRPr="008B1E1F">
        <w:rPr>
          <w:sz w:val="23"/>
          <w:szCs w:val="23"/>
        </w:rPr>
        <w:t>Усмангалиев</w:t>
      </w:r>
      <w:proofErr w:type="spellEnd"/>
      <w:proofErr w:type="gramStart"/>
      <w:r w:rsidRPr="008B1E1F">
        <w:rPr>
          <w:sz w:val="23"/>
          <w:szCs w:val="23"/>
        </w:rPr>
        <w:t xml:space="preserve"> ;</w:t>
      </w:r>
      <w:proofErr w:type="gramEnd"/>
      <w:r w:rsidRPr="008B1E1F">
        <w:rPr>
          <w:sz w:val="23"/>
          <w:szCs w:val="23"/>
        </w:rPr>
        <w:t xml:space="preserve"> ГЦОЛИФК. – М., 1991.</w:t>
      </w:r>
    </w:p>
    <w:p w:rsidR="008B1E1F" w:rsidRPr="008B1E1F" w:rsidRDefault="008B1E1F" w:rsidP="001B2361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11. </w:t>
      </w:r>
      <w:proofErr w:type="spellStart"/>
      <w:r w:rsidRPr="008B1E1F">
        <w:rPr>
          <w:sz w:val="23"/>
          <w:szCs w:val="23"/>
        </w:rPr>
        <w:t>Шестеркин</w:t>
      </w:r>
      <w:proofErr w:type="spellEnd"/>
      <w:r w:rsidRPr="008B1E1F">
        <w:rPr>
          <w:sz w:val="23"/>
          <w:szCs w:val="23"/>
        </w:rPr>
        <w:t>, О. Н. Методика технической подготовки игроко</w:t>
      </w:r>
      <w:r w:rsidR="001B2361">
        <w:rPr>
          <w:sz w:val="23"/>
          <w:szCs w:val="23"/>
        </w:rPr>
        <w:t xml:space="preserve">в в настольный теннис на этапе </w:t>
      </w:r>
      <w:r w:rsidRPr="008B1E1F">
        <w:rPr>
          <w:sz w:val="23"/>
          <w:szCs w:val="23"/>
        </w:rPr>
        <w:t xml:space="preserve">начальной спортивной специализации: </w:t>
      </w:r>
      <w:proofErr w:type="spellStart"/>
      <w:r w:rsidRPr="008B1E1F">
        <w:rPr>
          <w:sz w:val="23"/>
          <w:szCs w:val="23"/>
        </w:rPr>
        <w:t>дис</w:t>
      </w:r>
      <w:proofErr w:type="spellEnd"/>
      <w:r w:rsidRPr="008B1E1F">
        <w:rPr>
          <w:sz w:val="23"/>
          <w:szCs w:val="23"/>
        </w:rPr>
        <w:t xml:space="preserve">. канд. </w:t>
      </w:r>
      <w:proofErr w:type="spellStart"/>
      <w:r w:rsidRPr="008B1E1F">
        <w:rPr>
          <w:sz w:val="23"/>
          <w:szCs w:val="23"/>
        </w:rPr>
        <w:t>пед</w:t>
      </w:r>
      <w:proofErr w:type="spellEnd"/>
      <w:r w:rsidRPr="008B1E1F">
        <w:rPr>
          <w:sz w:val="23"/>
          <w:szCs w:val="23"/>
        </w:rPr>
        <w:t xml:space="preserve">. наук / О. Н. </w:t>
      </w:r>
      <w:proofErr w:type="spellStart"/>
      <w:r w:rsidRPr="008B1E1F">
        <w:rPr>
          <w:sz w:val="23"/>
          <w:szCs w:val="23"/>
        </w:rPr>
        <w:t>Шестеркин</w:t>
      </w:r>
      <w:proofErr w:type="spellEnd"/>
      <w:proofErr w:type="gramStart"/>
      <w:r w:rsidRPr="008B1E1F">
        <w:rPr>
          <w:sz w:val="23"/>
          <w:szCs w:val="23"/>
        </w:rPr>
        <w:t xml:space="preserve"> ;</w:t>
      </w:r>
      <w:proofErr w:type="gramEnd"/>
      <w:r w:rsidRPr="008B1E1F">
        <w:rPr>
          <w:sz w:val="23"/>
          <w:szCs w:val="23"/>
        </w:rPr>
        <w:t xml:space="preserve"> РГАФК. – </w:t>
      </w:r>
      <w:r w:rsidR="001B2361">
        <w:rPr>
          <w:sz w:val="23"/>
          <w:szCs w:val="23"/>
        </w:rPr>
        <w:t>М., 2000. –</w:t>
      </w:r>
      <w:bookmarkStart w:id="0" w:name="_GoBack"/>
      <w:bookmarkEnd w:id="0"/>
      <w:r w:rsidRPr="008B1E1F">
        <w:rPr>
          <w:sz w:val="23"/>
          <w:szCs w:val="23"/>
        </w:rPr>
        <w:t>160 с.</w:t>
      </w:r>
    </w:p>
    <w:p w:rsidR="008B1E1F" w:rsidRPr="008B1E1F" w:rsidRDefault="008B1E1F" w:rsidP="008B1E1F">
      <w:pPr>
        <w:pStyle w:val="Default"/>
        <w:ind w:left="405"/>
        <w:rPr>
          <w:sz w:val="23"/>
          <w:szCs w:val="23"/>
        </w:rPr>
      </w:pPr>
      <w:r w:rsidRPr="008B1E1F">
        <w:rPr>
          <w:sz w:val="23"/>
          <w:szCs w:val="23"/>
        </w:rPr>
        <w:t xml:space="preserve">12. </w:t>
      </w:r>
      <w:proofErr w:type="spellStart"/>
      <w:r w:rsidRPr="008B1E1F">
        <w:rPr>
          <w:sz w:val="23"/>
          <w:szCs w:val="23"/>
        </w:rPr>
        <w:t>Шпрах</w:t>
      </w:r>
      <w:proofErr w:type="spellEnd"/>
      <w:r w:rsidRPr="008B1E1F">
        <w:rPr>
          <w:sz w:val="23"/>
          <w:szCs w:val="23"/>
        </w:rPr>
        <w:t xml:space="preserve">, С. У меня секретов нет. Техника / С. </w:t>
      </w:r>
      <w:proofErr w:type="spellStart"/>
      <w:r w:rsidRPr="008B1E1F">
        <w:rPr>
          <w:sz w:val="23"/>
          <w:szCs w:val="23"/>
        </w:rPr>
        <w:t>Шпрах</w:t>
      </w:r>
      <w:proofErr w:type="spellEnd"/>
      <w:r w:rsidRPr="008B1E1F">
        <w:rPr>
          <w:sz w:val="23"/>
          <w:szCs w:val="23"/>
        </w:rPr>
        <w:t xml:space="preserve"> //</w:t>
      </w:r>
      <w:proofErr w:type="gramStart"/>
      <w:r w:rsidRPr="008B1E1F">
        <w:rPr>
          <w:sz w:val="23"/>
          <w:szCs w:val="23"/>
        </w:rPr>
        <w:t xml:space="preserve"> .</w:t>
      </w:r>
      <w:proofErr w:type="gramEnd"/>
    </w:p>
    <w:p w:rsidR="00E410A6" w:rsidRPr="00E410A6" w:rsidRDefault="00E410A6" w:rsidP="00E410A6">
      <w:pPr>
        <w:pStyle w:val="Default"/>
        <w:rPr>
          <w:b/>
        </w:rPr>
      </w:pPr>
    </w:p>
    <w:sectPr w:rsidR="00E410A6" w:rsidRPr="00E410A6" w:rsidSect="0027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>
    <w:nsid w:val="67D22CC6"/>
    <w:multiLevelType w:val="hybridMultilevel"/>
    <w:tmpl w:val="8CBEC50C"/>
    <w:lvl w:ilvl="0" w:tplc="C64AA8E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52D"/>
    <w:rsid w:val="0015652D"/>
    <w:rsid w:val="001B2361"/>
    <w:rsid w:val="00270FE9"/>
    <w:rsid w:val="0050029F"/>
    <w:rsid w:val="006E656E"/>
    <w:rsid w:val="008B1E1F"/>
    <w:rsid w:val="00B46F2A"/>
    <w:rsid w:val="00C75273"/>
    <w:rsid w:val="00CC229B"/>
    <w:rsid w:val="00E4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B1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2019-01-10T03:04:00Z</cp:lastPrinted>
  <dcterms:created xsi:type="dcterms:W3CDTF">2014-10-10T09:13:00Z</dcterms:created>
  <dcterms:modified xsi:type="dcterms:W3CDTF">2019-05-17T22:40:00Z</dcterms:modified>
</cp:coreProperties>
</file>