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5F" w:rsidRDefault="00083727" w:rsidP="00083727">
      <w:pPr>
        <w:spacing w:line="237" w:lineRule="auto"/>
        <w:ind w:left="420" w:right="4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Министерство образования и науки Хабаровского края </w:t>
      </w:r>
    </w:p>
    <w:p w:rsidR="00D761E4" w:rsidRDefault="00D761E4" w:rsidP="00083727">
      <w:pPr>
        <w:spacing w:line="237" w:lineRule="auto"/>
        <w:ind w:left="420" w:right="40"/>
        <w:jc w:val="center"/>
        <w:rPr>
          <w:sz w:val="20"/>
          <w:szCs w:val="20"/>
        </w:rPr>
      </w:pPr>
    </w:p>
    <w:p w:rsidR="0019005F" w:rsidRDefault="0019005F">
      <w:pPr>
        <w:spacing w:line="2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310" w:lineRule="exact"/>
        <w:rPr>
          <w:sz w:val="24"/>
          <w:szCs w:val="24"/>
        </w:rPr>
      </w:pPr>
    </w:p>
    <w:p w:rsidR="0019005F" w:rsidRDefault="00083727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ИНФОРМАЦИОННЫЙ СПРАВОЧНИК</w:t>
      </w:r>
    </w:p>
    <w:p w:rsidR="0019005F" w:rsidRDefault="0019005F">
      <w:pPr>
        <w:spacing w:line="8" w:lineRule="exact"/>
        <w:rPr>
          <w:sz w:val="24"/>
          <w:szCs w:val="24"/>
        </w:rPr>
      </w:pPr>
    </w:p>
    <w:p w:rsidR="0019005F" w:rsidRDefault="00083727">
      <w:pPr>
        <w:spacing w:line="237" w:lineRule="auto"/>
        <w:ind w:left="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ДЛЯ ПОСТУПАЮЩИХ ИЗ ЧИСЛА ИНВАЛИДОВ И ЛИЦ С ОГРАНИЧЕННЫМИ ВОЗМОЖНОСТЯМИ ЗДОРОВЬЯ В ПРОФЕССИОНАЛЬНЫЕ ОБРАЗОВАТЕЛЬНЫЕ ОРГАНИЗАЦИИ ХАБАРОВСКОГО КРАЯ</w:t>
      </w:r>
    </w:p>
    <w:p w:rsidR="0019005F" w:rsidRDefault="0008372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764540</wp:posOffset>
            </wp:positionH>
            <wp:positionV relativeFrom="paragraph">
              <wp:posOffset>6350</wp:posOffset>
            </wp:positionV>
            <wp:extent cx="4762500" cy="45993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599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19005F">
      <w:pPr>
        <w:sectPr w:rsidR="0019005F">
          <w:pgSz w:w="11900" w:h="16838"/>
          <w:pgMar w:top="858" w:right="1004" w:bottom="667" w:left="1440" w:header="0" w:footer="0" w:gutter="0"/>
          <w:cols w:space="720" w:equalWidth="0">
            <w:col w:w="9460"/>
          </w:cols>
        </w:sect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00" w:lineRule="exact"/>
        <w:rPr>
          <w:sz w:val="24"/>
          <w:szCs w:val="24"/>
        </w:rPr>
      </w:pPr>
    </w:p>
    <w:p w:rsidR="0019005F" w:rsidRDefault="0019005F">
      <w:pPr>
        <w:spacing w:line="262" w:lineRule="exact"/>
        <w:rPr>
          <w:sz w:val="24"/>
          <w:szCs w:val="24"/>
        </w:rPr>
      </w:pPr>
    </w:p>
    <w:p w:rsidR="0019005F" w:rsidRDefault="00083727">
      <w:pPr>
        <w:ind w:left="39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Хабаровск, 2020</w:t>
      </w:r>
    </w:p>
    <w:p w:rsidR="0019005F" w:rsidRDefault="0019005F">
      <w:pPr>
        <w:sectPr w:rsidR="0019005F">
          <w:type w:val="continuous"/>
          <w:pgSz w:w="11900" w:h="16838"/>
          <w:pgMar w:top="858" w:right="1004" w:bottom="667" w:left="1440" w:header="0" w:footer="0" w:gutter="0"/>
          <w:cols w:space="720" w:equalWidth="0">
            <w:col w:w="9460"/>
          </w:cols>
        </w:sectPr>
      </w:pPr>
    </w:p>
    <w:p w:rsidR="0019005F" w:rsidRDefault="0008372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990099"/>
          <w:sz w:val="24"/>
          <w:szCs w:val="24"/>
        </w:rPr>
        <w:lastRenderedPageBreak/>
        <w:t>КУДА ПОЙТИ УЧИТЬСЯ</w:t>
      </w:r>
    </w:p>
    <w:p w:rsidR="0019005F" w:rsidRDefault="0019005F">
      <w:pPr>
        <w:spacing w:line="2" w:lineRule="exact"/>
        <w:rPr>
          <w:sz w:val="20"/>
          <w:szCs w:val="20"/>
        </w:rPr>
      </w:pPr>
    </w:p>
    <w:p w:rsidR="0019005F" w:rsidRDefault="0008372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990099"/>
          <w:sz w:val="24"/>
          <w:szCs w:val="24"/>
        </w:rPr>
        <w:t>В 2020-2021 УЧЕБНОМ ГОДУ</w:t>
      </w:r>
    </w:p>
    <w:p w:rsidR="0019005F" w:rsidRDefault="0019005F">
      <w:pPr>
        <w:spacing w:line="276" w:lineRule="exact"/>
        <w:rPr>
          <w:sz w:val="20"/>
          <w:szCs w:val="20"/>
        </w:rPr>
      </w:pPr>
    </w:p>
    <w:p w:rsidR="0019005F" w:rsidRDefault="0008372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00CC"/>
          <w:sz w:val="24"/>
          <w:szCs w:val="24"/>
        </w:rPr>
        <w:t>Уважаемые выпускники школ</w:t>
      </w:r>
    </w:p>
    <w:p w:rsidR="0019005F" w:rsidRDefault="00083727">
      <w:pPr>
        <w:spacing w:line="237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00CC"/>
          <w:sz w:val="24"/>
          <w:szCs w:val="24"/>
        </w:rPr>
        <w:t>и их родители (законные представители)!</w:t>
      </w:r>
    </w:p>
    <w:p w:rsidR="0019005F" w:rsidRDefault="0019005F">
      <w:pPr>
        <w:spacing w:line="285" w:lineRule="exact"/>
        <w:rPr>
          <w:sz w:val="20"/>
          <w:szCs w:val="20"/>
        </w:rPr>
      </w:pPr>
    </w:p>
    <w:p w:rsidR="0019005F" w:rsidRDefault="00083727">
      <w:pPr>
        <w:spacing w:line="237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Обеспечение реализации права детей с инвалидностью и ОВЗ на образование в Федеральном законе от 29.12.2012 № 273-ФЗ «Об образовании в Российской Федерации» рассматривается как одна из важнейших задач государственной политики в области образования.</w:t>
      </w:r>
    </w:p>
    <w:p w:rsidR="0019005F" w:rsidRDefault="0019005F">
      <w:pPr>
        <w:spacing w:line="14" w:lineRule="exact"/>
        <w:rPr>
          <w:sz w:val="20"/>
          <w:szCs w:val="20"/>
        </w:rPr>
      </w:pPr>
    </w:p>
    <w:p w:rsidR="0019005F" w:rsidRDefault="00083727">
      <w:pPr>
        <w:spacing w:line="237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Профессиональное образование для людей с инвалидностью и лиц с ограниченными возможностями здоровья (ОВЗ) – это долгосрочные инвестиции в человека, средства для его трудоустройства, обеспечение экономической самостоятельности и независимости.</w:t>
      </w:r>
    </w:p>
    <w:p w:rsidR="0019005F" w:rsidRDefault="0019005F">
      <w:pPr>
        <w:spacing w:line="14" w:lineRule="exact"/>
        <w:rPr>
          <w:sz w:val="20"/>
          <w:szCs w:val="20"/>
        </w:rPr>
      </w:pPr>
    </w:p>
    <w:p w:rsidR="0019005F" w:rsidRDefault="00083727">
      <w:pPr>
        <w:spacing w:line="237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Важным и прогрессивным шагом в развитии ценностных основ образования стало определение инклюзивного образования как обеспечения равного доступа к образованию для всех обучающихся с учетом разнообразия особых потребностей и индивидуальных возможностей детей (ст.2, п.27, ФЗ «Об образовании в РФ»).</w:t>
      </w:r>
    </w:p>
    <w:p w:rsidR="0019005F" w:rsidRDefault="0019005F">
      <w:pPr>
        <w:spacing w:line="14" w:lineRule="exact"/>
        <w:rPr>
          <w:sz w:val="20"/>
          <w:szCs w:val="20"/>
        </w:rPr>
      </w:pPr>
    </w:p>
    <w:p w:rsidR="0019005F" w:rsidRDefault="00083727">
      <w:pPr>
        <w:spacing w:line="238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Цель инклюзивного профессионального образования </w:t>
      </w:r>
      <w:r>
        <w:rPr>
          <w:rFonts w:eastAsia="Times New Roman"/>
          <w:sz w:val="24"/>
          <w:szCs w:val="24"/>
        </w:rPr>
        <w:t>– обеспечение лицам 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ограниченными возможностями здоровья доступа к качественному среднему профессиональному образованию и профессиональному обучению, необходимому для их максимальной адаптации в среде сверстников и полноценной социализации в обществе.</w:t>
      </w:r>
    </w:p>
    <w:p w:rsidR="0019005F" w:rsidRDefault="0019005F">
      <w:pPr>
        <w:spacing w:line="10" w:lineRule="exact"/>
        <w:rPr>
          <w:sz w:val="20"/>
          <w:szCs w:val="20"/>
        </w:rPr>
      </w:pPr>
    </w:p>
    <w:p w:rsidR="0019005F" w:rsidRDefault="00083727">
      <w:pPr>
        <w:numPr>
          <w:ilvl w:val="1"/>
          <w:numId w:val="1"/>
        </w:numPr>
        <w:tabs>
          <w:tab w:val="left" w:pos="1369"/>
        </w:tabs>
        <w:spacing w:line="237" w:lineRule="auto"/>
        <w:ind w:left="26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целях практической реализации государственной политики содержание образования инвалидов и лиц с ограниченными возможностями здоровья определяется адаптированной образовательной программой с учетом использования специальных условий обучения. При этом допускается вариативность организации обучения - как в специально создаваемых учебных группах, так и совместно с другими обучающимися.</w:t>
      </w:r>
    </w:p>
    <w:p w:rsidR="0019005F" w:rsidRDefault="0019005F">
      <w:pPr>
        <w:spacing w:line="20" w:lineRule="exact"/>
        <w:rPr>
          <w:rFonts w:eastAsia="Times New Roman"/>
          <w:sz w:val="24"/>
          <w:szCs w:val="24"/>
        </w:rPr>
      </w:pPr>
    </w:p>
    <w:p w:rsidR="0019005F" w:rsidRDefault="00083727">
      <w:pPr>
        <w:spacing w:line="238" w:lineRule="auto"/>
        <w:ind w:left="26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того чтобы любой выпускник школы со своими особенностями мог получить профессиональное образование или профессиональное обучение, в профессиональных образовательных организациях Хабаровского края созданы специальные условия. Специальные условия обучения ребенка-инвалида или лица с ОВЗ определяются на психолого-медико-педагогической комиссии (ПМПК), где устанавливаются социальные, психологические, интеллектуальные, физические ограничения здоровья и устанавливается статус </w:t>
      </w:r>
      <w:r>
        <w:rPr>
          <w:rFonts w:eastAsia="Times New Roman"/>
          <w:i/>
          <w:iCs/>
          <w:sz w:val="24"/>
          <w:szCs w:val="24"/>
        </w:rPr>
        <w:t>«лицо с ограниченными возможностями здоровья»</w:t>
      </w:r>
      <w:r>
        <w:rPr>
          <w:rFonts w:eastAsia="Times New Roman"/>
          <w:sz w:val="24"/>
          <w:szCs w:val="24"/>
        </w:rPr>
        <w:t xml:space="preserve"> (ст.2, п.16 ФЗ «Об образовании</w:t>
      </w:r>
    </w:p>
    <w:p w:rsidR="0019005F" w:rsidRDefault="0019005F">
      <w:pPr>
        <w:spacing w:line="4" w:lineRule="exact"/>
        <w:rPr>
          <w:rFonts w:eastAsia="Times New Roman"/>
          <w:sz w:val="24"/>
          <w:szCs w:val="24"/>
        </w:rPr>
      </w:pPr>
    </w:p>
    <w:p w:rsidR="0019005F" w:rsidRDefault="00083727">
      <w:pPr>
        <w:numPr>
          <w:ilvl w:val="0"/>
          <w:numId w:val="1"/>
        </w:numPr>
        <w:tabs>
          <w:tab w:val="left" w:pos="440"/>
        </w:tabs>
        <w:spacing w:line="237" w:lineRule="auto"/>
        <w:ind w:left="44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РФ»).</w:t>
      </w:r>
    </w:p>
    <w:p w:rsidR="0019005F" w:rsidRDefault="0019005F">
      <w:pPr>
        <w:spacing w:line="16" w:lineRule="exact"/>
        <w:rPr>
          <w:sz w:val="20"/>
          <w:szCs w:val="20"/>
        </w:rPr>
      </w:pPr>
    </w:p>
    <w:p w:rsidR="0019005F" w:rsidRDefault="00083727">
      <w:pPr>
        <w:spacing w:line="233" w:lineRule="auto"/>
        <w:ind w:left="26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Профессиональными образовательными организациями, осуществляющими образовательную деятельность по основным программам профессионального образования</w:t>
      </w:r>
    </w:p>
    <w:p w:rsidR="0019005F" w:rsidRDefault="0019005F">
      <w:pPr>
        <w:spacing w:line="16" w:lineRule="exact"/>
        <w:rPr>
          <w:sz w:val="20"/>
          <w:szCs w:val="20"/>
        </w:rPr>
      </w:pPr>
    </w:p>
    <w:p w:rsidR="0019005F" w:rsidRDefault="00083727">
      <w:pPr>
        <w:numPr>
          <w:ilvl w:val="0"/>
          <w:numId w:val="2"/>
        </w:numPr>
        <w:tabs>
          <w:tab w:val="left" w:pos="452"/>
        </w:tabs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профессионального обучения, созданы специальные условия для получения образования обучающимися с инвалидностью и ОВЗ в соответствии с рекомендациями ПМПК и ИПРА (п.10, ст.79 ФЗ «Об образовании в РФ»)</w:t>
      </w:r>
    </w:p>
    <w:p w:rsidR="0019005F" w:rsidRDefault="0019005F">
      <w:pPr>
        <w:spacing w:line="12" w:lineRule="exact"/>
        <w:rPr>
          <w:rFonts w:eastAsia="Times New Roman"/>
          <w:sz w:val="24"/>
          <w:szCs w:val="24"/>
        </w:rPr>
      </w:pPr>
    </w:p>
    <w:p w:rsidR="0019005F" w:rsidRDefault="00083727">
      <w:pPr>
        <w:spacing w:line="237" w:lineRule="auto"/>
        <w:ind w:left="26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с ограниченными возможностями здоровья принимаются на обучение по адаптированной образовательной программе только с согласия родителей (законных представителей) и на основании рекомендаций психолого-медико-педагогической комиссии (п.3, ст.79 ФЗ «Об образовании в РФ»).</w:t>
      </w:r>
    </w:p>
    <w:p w:rsidR="0019005F" w:rsidRDefault="0019005F">
      <w:pPr>
        <w:spacing w:line="13" w:lineRule="exact"/>
        <w:rPr>
          <w:rFonts w:eastAsia="Times New Roman"/>
          <w:sz w:val="24"/>
          <w:szCs w:val="24"/>
        </w:rPr>
      </w:pPr>
    </w:p>
    <w:p w:rsidR="0019005F" w:rsidRDefault="00083727">
      <w:pPr>
        <w:spacing w:line="237" w:lineRule="auto"/>
        <w:ind w:left="26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программ, адаптированных, при необходимости, для обучения указанных обучающихся (п.8, ст.79 ФЗ «Об образовании в РФ»).</w:t>
      </w:r>
    </w:p>
    <w:p w:rsidR="0019005F" w:rsidRDefault="0019005F">
      <w:pPr>
        <w:spacing w:line="14" w:lineRule="exact"/>
        <w:rPr>
          <w:rFonts w:eastAsia="Times New Roman"/>
          <w:sz w:val="24"/>
          <w:szCs w:val="24"/>
        </w:rPr>
      </w:pPr>
    </w:p>
    <w:p w:rsidR="0019005F" w:rsidRDefault="00083727">
      <w:pPr>
        <w:spacing w:line="236" w:lineRule="auto"/>
        <w:ind w:left="260" w:right="2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Общие требования к приему на обучение в профессиональную образовательную организацию лиц с ограниченными возможностями здоровья регламентированы Федеральным законом от 29.12.2012 №273-ФЗ «Об образовании».</w:t>
      </w:r>
    </w:p>
    <w:p w:rsidR="0019005F" w:rsidRDefault="0019005F">
      <w:pPr>
        <w:sectPr w:rsidR="0019005F">
          <w:pgSz w:w="11900" w:h="16838"/>
          <w:pgMar w:top="844" w:right="844" w:bottom="1440" w:left="1440" w:header="0" w:footer="0" w:gutter="0"/>
          <w:cols w:space="720" w:equalWidth="0">
            <w:col w:w="9620"/>
          </w:cols>
        </w:sectPr>
      </w:pPr>
    </w:p>
    <w:p w:rsidR="0019005F" w:rsidRDefault="00083727">
      <w:pPr>
        <w:tabs>
          <w:tab w:val="left" w:pos="504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Приемные комиссии на официальных</w:t>
      </w:r>
      <w:r>
        <w:rPr>
          <w:rFonts w:eastAsia="Times New Roman"/>
          <w:sz w:val="24"/>
          <w:szCs w:val="24"/>
        </w:rPr>
        <w:tab/>
        <w:t>сайтах профессиональных образовательных</w:t>
      </w:r>
    </w:p>
    <w:p w:rsidR="0019005F" w:rsidRDefault="0019005F">
      <w:pPr>
        <w:spacing w:line="15" w:lineRule="exact"/>
        <w:rPr>
          <w:sz w:val="20"/>
          <w:szCs w:val="20"/>
        </w:rPr>
      </w:pPr>
    </w:p>
    <w:p w:rsidR="0019005F" w:rsidRDefault="00083727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организаций Хабаровского края в информационно-телекоммуникационной сети «Интернет» размещают следующую информацию:</w:t>
      </w:r>
    </w:p>
    <w:p w:rsidR="0019005F" w:rsidRDefault="0019005F">
      <w:pPr>
        <w:spacing w:line="9" w:lineRule="exact"/>
        <w:rPr>
          <w:sz w:val="20"/>
          <w:szCs w:val="20"/>
        </w:rPr>
      </w:pPr>
    </w:p>
    <w:p w:rsidR="0019005F" w:rsidRDefault="00083727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не позднее 1 марта:</w:t>
      </w:r>
    </w:p>
    <w:p w:rsidR="0019005F" w:rsidRDefault="00083727">
      <w:pPr>
        <w:spacing w:line="233" w:lineRule="auto"/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и условия приема в профессиональную образовательную организацию;</w:t>
      </w:r>
    </w:p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-158750</wp:posOffset>
            </wp:positionV>
            <wp:extent cx="127635" cy="1282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083727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перечень специальностей и форм обучения, по которым осуществляется прием;</w:t>
      </w:r>
    </w:p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-159385</wp:posOffset>
            </wp:positionV>
            <wp:extent cx="127635" cy="1282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083727">
      <w:pPr>
        <w:spacing w:line="238" w:lineRule="auto"/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перечень вступительных испытаний;</w:t>
      </w:r>
    </w:p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-159385</wp:posOffset>
            </wp:positionV>
            <wp:extent cx="127635" cy="1282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083727">
      <w:pPr>
        <w:spacing w:line="233" w:lineRule="auto"/>
        <w:ind w:left="260" w:firstLine="71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27635" cy="1282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информацию о возможности приема заявлений и необходимых документов в электронной форме;</w:t>
      </w:r>
    </w:p>
    <w:p w:rsidR="0019005F" w:rsidRDefault="0019005F">
      <w:pPr>
        <w:spacing w:line="16" w:lineRule="exact"/>
        <w:rPr>
          <w:sz w:val="20"/>
          <w:szCs w:val="20"/>
        </w:rPr>
      </w:pPr>
    </w:p>
    <w:p w:rsidR="0019005F" w:rsidRDefault="00083727">
      <w:pPr>
        <w:spacing w:line="233" w:lineRule="auto"/>
        <w:ind w:left="260" w:right="20" w:firstLine="71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27635" cy="1282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особенности проведения вступительных испытаний для лиц с инвалидностью и ограниченными возможностями здоровья;</w:t>
      </w:r>
    </w:p>
    <w:p w:rsidR="0019005F" w:rsidRDefault="0019005F">
      <w:pPr>
        <w:spacing w:line="16" w:lineRule="exact"/>
        <w:rPr>
          <w:sz w:val="20"/>
          <w:szCs w:val="20"/>
        </w:rPr>
      </w:pPr>
    </w:p>
    <w:p w:rsidR="0019005F" w:rsidRDefault="00083727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27635" cy="1282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информацию о необходимости (отсутствии необходимости) прохождения поступающими обязательного предварительного медицинского осмотра (обследования); в случае необходимости прохождения указанного осмотра - с указанием перечня врачей-специалистов, перечня лабораторных и функциональных исследований, перечня общих и дополнительных медицинских противопоказаний.</w:t>
      </w:r>
    </w:p>
    <w:p w:rsidR="0019005F" w:rsidRDefault="0019005F">
      <w:pPr>
        <w:spacing w:line="286" w:lineRule="exact"/>
        <w:rPr>
          <w:sz w:val="20"/>
          <w:szCs w:val="20"/>
        </w:rPr>
      </w:pPr>
    </w:p>
    <w:p w:rsidR="0019005F" w:rsidRDefault="00083727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не позднее 1 июня:</w:t>
      </w:r>
    </w:p>
    <w:p w:rsidR="0019005F" w:rsidRDefault="0019005F">
      <w:pPr>
        <w:spacing w:line="5" w:lineRule="exact"/>
        <w:rPr>
          <w:sz w:val="20"/>
          <w:szCs w:val="20"/>
        </w:rPr>
      </w:pPr>
    </w:p>
    <w:p w:rsidR="0019005F" w:rsidRDefault="00083727">
      <w:pPr>
        <w:spacing w:line="236" w:lineRule="auto"/>
        <w:ind w:left="260" w:firstLine="71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27635" cy="1282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общее количество мест приема по каждой специальности (профессии), количество «бюджетных» и «платных» мест;</w:t>
      </w:r>
    </w:p>
    <w:p w:rsidR="0019005F" w:rsidRDefault="0019005F">
      <w:pPr>
        <w:spacing w:line="10" w:lineRule="exact"/>
        <w:rPr>
          <w:sz w:val="20"/>
          <w:szCs w:val="20"/>
        </w:rPr>
      </w:pPr>
    </w:p>
    <w:p w:rsidR="0019005F" w:rsidRDefault="00083727">
      <w:pPr>
        <w:spacing w:line="235" w:lineRule="auto"/>
        <w:ind w:left="1400" w:righ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подачи апелляций по результатам вступительных испытаний; информацию о наличии мест в общежитии.</w:t>
      </w:r>
    </w:p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184785</wp:posOffset>
            </wp:positionH>
            <wp:positionV relativeFrom="paragraph">
              <wp:posOffset>-335915</wp:posOffset>
            </wp:positionV>
            <wp:extent cx="6313170" cy="563181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563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19005F">
      <w:pPr>
        <w:sectPr w:rsidR="0019005F">
          <w:pgSz w:w="11900" w:h="16838"/>
          <w:pgMar w:top="840" w:right="844" w:bottom="1440" w:left="1440" w:header="0" w:footer="0" w:gutter="0"/>
          <w:cols w:space="720" w:equalWidth="0">
            <w:col w:w="9620"/>
          </w:cols>
        </w:sectPr>
      </w:pPr>
    </w:p>
    <w:p w:rsidR="0019005F" w:rsidRDefault="00083727">
      <w:pPr>
        <w:spacing w:line="237" w:lineRule="auto"/>
        <w:jc w:val="center"/>
        <w:rPr>
          <w:sz w:val="20"/>
          <w:szCs w:val="20"/>
        </w:rPr>
      </w:pPr>
      <w:r>
        <w:rPr>
          <w:rFonts w:eastAsia="Times New Roman"/>
          <w:color w:val="0000CC"/>
          <w:sz w:val="24"/>
          <w:szCs w:val="24"/>
        </w:rPr>
        <w:lastRenderedPageBreak/>
        <w:t>С</w:t>
      </w:r>
      <w:r>
        <w:rPr>
          <w:rFonts w:eastAsia="Times New Roman"/>
          <w:b/>
          <w:bCs/>
          <w:color w:val="0000CC"/>
          <w:sz w:val="24"/>
          <w:szCs w:val="24"/>
        </w:rPr>
        <w:t>СЫЛКА НА САЙТЫ ПРОФЕССИОНАЛЬНЫХ ОБРАЗОВАТЕЛЬНЫХ</w:t>
      </w:r>
      <w:r>
        <w:rPr>
          <w:rFonts w:eastAsia="Times New Roman"/>
          <w:color w:val="0000CC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CC"/>
          <w:sz w:val="24"/>
          <w:szCs w:val="24"/>
        </w:rPr>
        <w:t xml:space="preserve">ОРГАНИЗАЦИЙ ХАБАРОВСКОГО КРАЯ </w:t>
      </w:r>
      <w:r>
        <w:rPr>
          <w:rFonts w:eastAsia="Times New Roman"/>
          <w:b/>
          <w:bCs/>
          <w:i/>
          <w:iCs/>
          <w:color w:val="0000CC"/>
          <w:sz w:val="24"/>
          <w:szCs w:val="24"/>
        </w:rPr>
        <w:t>(РАЗДЕЛ «АБИТУРИЕНТУ»)</w:t>
      </w:r>
    </w:p>
    <w:p w:rsidR="0019005F" w:rsidRDefault="0019005F">
      <w:pPr>
        <w:spacing w:line="26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840"/>
        <w:gridCol w:w="320"/>
        <w:gridCol w:w="3640"/>
        <w:gridCol w:w="100"/>
        <w:gridCol w:w="640"/>
        <w:gridCol w:w="480"/>
        <w:gridCol w:w="520"/>
        <w:gridCol w:w="260"/>
        <w:gridCol w:w="80"/>
        <w:gridCol w:w="340"/>
        <w:gridCol w:w="30"/>
      </w:tblGrid>
      <w:tr w:rsidR="0019005F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Специальность /профессия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учреждения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официальный сайт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9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Монтаж электрооборудования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6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автономное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9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Компьютерные системы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6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Культурная, д. 3,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Компьютерные сети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6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Комсомольск-на-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Информационные системы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6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Амуре, Хабаровский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Электрооборудование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6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край, 681007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«Губернаторский</w:t>
            </w:r>
          </w:p>
        </w:tc>
        <w:tc>
          <w:tcPr>
            <w:tcW w:w="320" w:type="dxa"/>
            <w:vMerge w:val="restart"/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Сварщик (ручной и частично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6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(4217) 26-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320" w:type="dxa"/>
            <w:vMerge/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50-54</w:t>
            </w: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механизированной сварки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vMerge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0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колледж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3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(наплавки))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0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Комсомольска-на-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3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knapl2@inbox.ru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Оператор станков с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vMerge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left w:val="single" w:sz="8" w:space="0" w:color="0000FF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005F">
        <w:trPr>
          <w:trHeight w:val="1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Амуре</w:t>
            </w:r>
          </w:p>
        </w:tc>
        <w:tc>
          <w:tcPr>
            <w:tcW w:w="320" w:type="dxa"/>
            <w:vMerge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Сайт: </w:t>
            </w:r>
            <w:r>
              <w:rPr>
                <w:rFonts w:eastAsia="Times New Roman"/>
                <w:color w:val="0000FF"/>
                <w:sz w:val="24"/>
                <w:szCs w:val="24"/>
              </w:rPr>
              <w:t>http://knasl.ru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2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программным управлением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3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(Межрегиональный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Токарь на станках с числовым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3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центр компетенций)»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3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программным управлением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3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(КГА ПОУ ГАСКК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4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Фрезеровщик на станках с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МЦК)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1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числовым программным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управлением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Мастер слесарных работ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Аддитивные технологии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Мехатроника и мобильная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робототехника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Монтаж и ремонт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промышленного 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Роботизированное оборудование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 металлов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Производство из композитов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Сварочные технологии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Слесарь-сборщик авиационной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Производство летательных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аппаратов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Коммерция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9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Сварщик </w:t>
            </w:r>
            <w:r>
              <w:rPr>
                <w:rFonts w:eastAsia="Times New Roman"/>
                <w:color w:val="333333"/>
                <w:sz w:val="24"/>
                <w:szCs w:val="24"/>
              </w:rPr>
              <w:t>(ручной и частично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6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механизированной сварки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6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Краснореченская,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(наплавки)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6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 45, г. Хабаровск,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Монтажник санитарно-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680023</w:t>
            </w: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 № 3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технических, вентиляционных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6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(4212) 54-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6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3)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 и 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59-23</w:t>
            </w: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С 7.04.2017 в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6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8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187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соответствии с</w:t>
            </w:r>
          </w:p>
        </w:tc>
        <w:tc>
          <w:tcPr>
            <w:tcW w:w="320" w:type="dxa"/>
            <w:vMerge w:val="restart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Судостроитель-судоремонтник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1900" w:type="dxa"/>
            <w:gridSpan w:val="4"/>
            <w:vMerge w:val="restart"/>
            <w:vAlign w:val="bottom"/>
          </w:tcPr>
          <w:p w:rsidR="0019005F" w:rsidRDefault="00083727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hab.pu3@edu.27.ru</w:t>
            </w: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6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распоряжением</w:t>
            </w:r>
          </w:p>
        </w:tc>
        <w:tc>
          <w:tcPr>
            <w:tcW w:w="320" w:type="dxa"/>
            <w:vMerge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900" w:type="dxa"/>
            <w:gridSpan w:val="4"/>
            <w:vMerge/>
            <w:tcBorders>
              <w:bottom w:val="single" w:sz="8" w:space="0" w:color="0000FF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Merge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3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Сайт: </w:t>
            </w:r>
            <w:r>
              <w:rPr>
                <w:rFonts w:eastAsia="Times New Roman"/>
                <w:color w:val="0000FF"/>
                <w:sz w:val="24"/>
                <w:szCs w:val="24"/>
              </w:rPr>
              <w:t>http://khb-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металлических судов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3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министерства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3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005F">
        <w:trPr>
          <w:trHeight w:val="8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gridSpan w:val="2"/>
            <w:vMerge w:val="restart"/>
            <w:vAlign w:val="bottom"/>
          </w:tcPr>
          <w:p w:rsidR="0019005F" w:rsidRDefault="00083727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pu3.ippk.ru</w:t>
            </w: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образования и науки</w:t>
            </w:r>
          </w:p>
        </w:tc>
        <w:tc>
          <w:tcPr>
            <w:tcW w:w="320" w:type="dxa"/>
            <w:vMerge w:val="restart"/>
            <w:vAlign w:val="bottom"/>
          </w:tcPr>
          <w:p w:rsidR="0019005F" w:rsidRDefault="00083727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 общестроительных работ</w:t>
            </w: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12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5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4"/>
                <w:szCs w:val="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vMerge/>
            <w:vAlign w:val="bottom"/>
          </w:tcPr>
          <w:p w:rsidR="0019005F" w:rsidRDefault="0019005F">
            <w:pPr>
              <w:rPr>
                <w:sz w:val="4"/>
                <w:szCs w:val="4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19005F" w:rsidRDefault="0019005F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Хабаровского края, КГБ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 жилищно-коммунального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8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ПОУ 3 переименовано в</w:t>
            </w: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хозяйства (2 года 10 месяцев)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КГБ ПОУ "Хабаровский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8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выпускников коррекционных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3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техникум городской</w:t>
            </w:r>
          </w:p>
        </w:tc>
        <w:tc>
          <w:tcPr>
            <w:tcW w:w="39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</w:tbl>
    <w:p w:rsidR="0019005F" w:rsidRDefault="0019005F">
      <w:pPr>
        <w:sectPr w:rsidR="0019005F">
          <w:pgSz w:w="11900" w:h="16838"/>
          <w:pgMar w:top="1130" w:right="564" w:bottom="612" w:left="142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840"/>
        <w:gridCol w:w="340"/>
        <w:gridCol w:w="3620"/>
        <w:gridCol w:w="100"/>
        <w:gridCol w:w="640"/>
        <w:gridCol w:w="900"/>
        <w:gridCol w:w="80"/>
        <w:gridCol w:w="140"/>
        <w:gridCol w:w="140"/>
        <w:gridCol w:w="100"/>
        <w:gridCol w:w="180"/>
        <w:gridCol w:w="140"/>
        <w:gridCol w:w="30"/>
      </w:tblGrid>
      <w:tr w:rsidR="0019005F">
        <w:trPr>
          <w:trHeight w:val="236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инфраструктуры и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школ: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9"/>
                <w:szCs w:val="1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промышленного</w:t>
            </w:r>
          </w:p>
        </w:tc>
        <w:tc>
          <w:tcPr>
            <w:tcW w:w="340" w:type="dxa"/>
            <w:vMerge w:val="restart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Слесарь по сборке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19005F" w:rsidRDefault="0019005F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1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производства"</w:t>
            </w:r>
          </w:p>
        </w:tc>
        <w:tc>
          <w:tcPr>
            <w:tcW w:w="340" w:type="dxa"/>
            <w:vMerge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металлоконструкций (1 год 10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5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месяцев)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Слесарь сантехник (1 год 10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месяцев)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6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 отделочных</w:t>
            </w:r>
          </w:p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Краснореченская,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казенное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строительных работ.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 104, г. Хабаровск,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Монтажник каркасно-обшивных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19005F" w:rsidRDefault="00083727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680045</w:t>
            </w: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конструкций, маляр, облицовщик —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(4212) 47-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 № 6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плиточник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083727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54-13,</w:t>
            </w:r>
          </w:p>
        </w:tc>
        <w:tc>
          <w:tcPr>
            <w:tcW w:w="9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(КГК ПОУ 6)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Плотник, паркетчик, столяр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4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строительный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profu6@mail.ru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Арматурщик, каменщик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0000FF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Сайт:</w:t>
            </w:r>
          </w:p>
        </w:tc>
        <w:tc>
          <w:tcPr>
            <w:tcW w:w="780" w:type="dxa"/>
            <w:gridSpan w:val="6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4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4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 общестроительных работ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http://profu6.khb.ru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Рабочий зеленого строительства.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Садовник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Бетонщик, каменщик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Маляр, облицовщик - плиточник,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штукатур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5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6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Электромонтажник</w:t>
            </w:r>
          </w:p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электрических сетей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Краснореченская,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 58, г. Хабаровск,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Электромонтажник по силовым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680003</w:t>
            </w: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 № 7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сетям и электрооборудованию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(4212) 52-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7)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Наладчик компьютерных сетей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45-18 Электронная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Электромонтер по техническому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обслуживанию электростанций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licey_7@mail.ru</w:t>
            </w:r>
          </w:p>
        </w:tc>
        <w:tc>
          <w:tcPr>
            <w:tcW w:w="700" w:type="dxa"/>
            <w:gridSpan w:val="5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сетей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Электромонтер по ремонту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http://licey7hab.ru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обслуживанию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электрооборудования (по отраслям)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Машинист локомотива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79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Слесарь - электрик по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Шмаковская,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ремонту электрооборудования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 8а, г. Хабаровск,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подвижного состава (электровоз,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680032</w:t>
            </w: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 № 16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электропоезд)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(4212) 38-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16)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79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Проводник на железнодорожном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81-55</w:t>
            </w:r>
          </w:p>
        </w:tc>
        <w:tc>
          <w:tcPr>
            <w:tcW w:w="9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3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Слесарь по обслуживанию</w:t>
            </w: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gridSpan w:val="6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1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pu16xab@yandex.ru</w:t>
            </w: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Merge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32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Сайт: </w:t>
            </w:r>
            <w:r>
              <w:rPr>
                <w:rFonts w:eastAsia="Times New Roman"/>
                <w:color w:val="0000FF"/>
                <w:sz w:val="24"/>
                <w:szCs w:val="24"/>
              </w:rPr>
              <w:t>http://py16dv.ru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8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ремонту подвижного состава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Оператор по обработке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перевозочных документов на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железнодорожном транспорте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0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Мастер по обработке цифровой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казенное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Пионерская,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9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Обувщик (широкого профиля)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 73,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Повар, кондитер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Комсомольск-на-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 № 18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Амуре, Хабаровский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</w:tbl>
    <w:p w:rsidR="0019005F" w:rsidRDefault="0019005F">
      <w:pPr>
        <w:sectPr w:rsidR="0019005F">
          <w:pgSz w:w="11900" w:h="16838"/>
          <w:pgMar w:top="829" w:right="564" w:bottom="607" w:left="142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840"/>
        <w:gridCol w:w="340"/>
        <w:gridCol w:w="3620"/>
        <w:gridCol w:w="100"/>
        <w:gridCol w:w="640"/>
        <w:gridCol w:w="20"/>
        <w:gridCol w:w="760"/>
        <w:gridCol w:w="160"/>
        <w:gridCol w:w="80"/>
        <w:gridCol w:w="60"/>
        <w:gridCol w:w="200"/>
        <w:gridCol w:w="160"/>
        <w:gridCol w:w="240"/>
        <w:gridCol w:w="30"/>
      </w:tblGrid>
      <w:tr w:rsidR="0019005F">
        <w:trPr>
          <w:trHeight w:val="29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(КГК ПОУ 18)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19005F" w:rsidRDefault="00083727">
            <w:pPr>
              <w:spacing w:line="291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Пекарь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край, 681027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Швея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(4217) 54-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9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Стекольщик, стекольщик, столяр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61-70</w:t>
            </w: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строительный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3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Мастер сухого строительства</w:t>
            </w: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gridSpan w:val="8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1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pu18koms2006@ram</w:t>
            </w:r>
          </w:p>
        </w:tc>
        <w:tc>
          <w:tcPr>
            <w:tcW w:w="2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gridSpan w:val="2"/>
            <w:vMerge w:val="restart"/>
            <w:vAlign w:val="bottom"/>
          </w:tcPr>
          <w:p w:rsidR="0019005F" w:rsidRDefault="00083727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bler.ru</w:t>
            </w: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8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Рабочий зеленого хозяйства</w:t>
            </w: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9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3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8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Каменщик, печник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0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3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http://kmspu18.ru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Маляр, штукатур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4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70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Судостроение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Аллея Труда, д. 10,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79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Оператор диспетчерской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Комсомольск-на-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Амуре, Хабаровский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86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Электромонтер по ремонту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край, 681000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«Комсомольский-на-</w:t>
            </w: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обслуживанию</w:t>
            </w:r>
          </w:p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(4217) 59-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Амуре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3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29-79 Электронная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0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электрооборудования (по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23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6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судомеханический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3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отраслям)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6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техникум имени героя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660" w:type="dxa"/>
            <w:gridSpan w:val="5"/>
            <w:vMerge w:val="restart"/>
            <w:vAlign w:val="bottom"/>
          </w:tcPr>
          <w:p w:rsidR="0019005F" w:rsidRDefault="00083727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smtkms@mail.ru</w:t>
            </w: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8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19005F" w:rsidRDefault="00083727">
            <w:pPr>
              <w:spacing w:line="243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Наладчик сварочного</w:t>
            </w: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1660" w:type="dxa"/>
            <w:gridSpan w:val="5"/>
            <w:vMerge/>
            <w:tcBorders>
              <w:bottom w:val="single" w:sz="8" w:space="0" w:color="0000FF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4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Merge/>
            <w:vAlign w:val="bottom"/>
          </w:tcPr>
          <w:p w:rsidR="0019005F" w:rsidRDefault="0019005F">
            <w:pPr>
              <w:rPr>
                <w:sz w:val="3"/>
                <w:szCs w:val="3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rPr>
                <w:sz w:val="3"/>
                <w:szCs w:val="3"/>
              </w:rPr>
            </w:pPr>
          </w:p>
        </w:tc>
        <w:tc>
          <w:tcPr>
            <w:tcW w:w="23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Советского Союза В.В.</w:t>
            </w: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газоплазморезательного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Орехова»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3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http://smtkms.ru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23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9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КСМТ)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8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19005F" w:rsidRDefault="00083727">
            <w:pPr>
              <w:spacing w:line="293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Сварщик (электросварочные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0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Merge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газосварочные работы)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Станочник (металлообработка)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93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Контролер слесарных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станочных работ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Судостроитель-судоремонтник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металлических судов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Мастер по обработке цифровой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 столярного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мебельного производства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программам подготовки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квалифицированных рабочих,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служащих за счет бюджетных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ассигнований, лиц с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ограниченными возможностями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Слесарь-ремонтник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Машинист дорожных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строительных машин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Чкалова, д. 12,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9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Повар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Советская Гавань,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Сварщик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Хабаровский край,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 «Советско-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Штукатур, маляр строительный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682800</w:t>
            </w: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Гаванский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Плотник, столяр строительный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(42138) 4-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промышленно-</w:t>
            </w: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Продавец, контроллер-кассир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19005F" w:rsidRDefault="00083727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21-09</w:t>
            </w: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технологический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23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Электромонтер по ремонту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2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техникум»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main@sgptt.ru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2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обслуживанию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005F">
        <w:trPr>
          <w:trHeight w:val="1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СГПТТ)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Сайт: </w:t>
            </w:r>
            <w:r>
              <w:rPr>
                <w:rFonts w:eastAsia="Times New Roman"/>
                <w:color w:val="0000FF"/>
                <w:sz w:val="24"/>
                <w:szCs w:val="24"/>
              </w:rPr>
              <w:t>http://sgptt.ru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2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3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Обработчик рыбы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морепродуктов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</w:tbl>
    <w:p w:rsidR="0019005F" w:rsidRDefault="0019005F">
      <w:pPr>
        <w:sectPr w:rsidR="0019005F">
          <w:pgSz w:w="11900" w:h="16838"/>
          <w:pgMar w:top="829" w:right="564" w:bottom="838" w:left="142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840"/>
        <w:gridCol w:w="3960"/>
        <w:gridCol w:w="100"/>
        <w:gridCol w:w="120"/>
        <w:gridCol w:w="520"/>
        <w:gridCol w:w="80"/>
        <w:gridCol w:w="1180"/>
        <w:gridCol w:w="40"/>
        <w:gridCol w:w="160"/>
        <w:gridCol w:w="80"/>
        <w:gridCol w:w="140"/>
        <w:gridCol w:w="30"/>
      </w:tblGrid>
      <w:tr w:rsidR="0019005F">
        <w:trPr>
          <w:trHeight w:val="299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Техническая эксплуатация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подъемно-транспортных,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строительных, дорожных машин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Техническое обслуживание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ремонт автомобильного транспорта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Технология продукции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общественного питания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Информационные системы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Право и организация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социального обеспечения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Товароведение и экспертиза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потребительских товаров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Экономика и бухгалтерский учет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Дошкольное образование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Теплоснабжение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теплотехническое оборудование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Специальное дошкольное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Гостиничный сервис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Операционная деятельность 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логистике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Техническая эксплуатация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подъемно-транспортных,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Восточное шоссе,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строительных, дорожных машин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 24, г. Хабаровск,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gridSpan w:val="4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680014</w:t>
            </w: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9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Техническое обслуживание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(4212) 27-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«Хабаровский дорожно-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ремонт автомобильного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67-40 Электронная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3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строительный техникум»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транспорта</w:t>
            </w: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Merge w:val="restart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почта:</w:t>
            </w:r>
          </w:p>
        </w:tc>
        <w:tc>
          <w:tcPr>
            <w:tcW w:w="1380" w:type="dxa"/>
            <w:gridSpan w:val="3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1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7"/>
                <w:sz w:val="24"/>
                <w:szCs w:val="24"/>
              </w:rPr>
              <w:t>pu40@mail.ru</w:t>
            </w:r>
          </w:p>
        </w:tc>
        <w:tc>
          <w:tcPr>
            <w:tcW w:w="80" w:type="dxa"/>
            <w:vMerge w:val="restart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3"/>
            <w:vMerge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Merge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005F">
        <w:trPr>
          <w:trHeight w:val="23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ХДСТ)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Машинист дорожных</w:t>
            </w: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vMerge w:val="restart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Сайт:</w:t>
            </w:r>
          </w:p>
        </w:tc>
        <w:tc>
          <w:tcPr>
            <w:tcW w:w="1300" w:type="dxa"/>
            <w:gridSpan w:val="3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1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7"/>
                <w:sz w:val="24"/>
                <w:szCs w:val="24"/>
              </w:rPr>
              <w:t>http://pu40.ru</w:t>
            </w:r>
          </w:p>
        </w:tc>
        <w:tc>
          <w:tcPr>
            <w:tcW w:w="240" w:type="dxa"/>
            <w:gridSpan w:val="2"/>
            <w:vMerge w:val="restart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gridSpan w:val="2"/>
            <w:vMerge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gridSpan w:val="2"/>
            <w:vMerge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строительных машин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Машинист крана (крановщик)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Автомеханик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0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Технология деревообработки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Технология лесозаготовок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Кирова, д. 44,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9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Сварщик (электросварочные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Комсомольск-на-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газосварочные работы)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Амуре, Хабаровский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86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Машинист лесозаготовительных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край, 681000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«Комсомольский-на-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трелевочных машин</w:t>
            </w:r>
          </w:p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(4217) 54-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Амуре</w:t>
            </w: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gridSpan w:val="2"/>
            <w:vMerge w:val="restart"/>
            <w:vAlign w:val="bottom"/>
          </w:tcPr>
          <w:p w:rsidR="0019005F" w:rsidRDefault="00083727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66-02</w:t>
            </w: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4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48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Слесарь по ремонту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2"/>
            <w:vMerge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лесопромышленный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лесозаготовительного 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техникум»</w:t>
            </w: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32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kms_pu27@mail.ru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Наладчик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232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КЛПТ)</w:t>
            </w: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900" w:type="dxa"/>
            <w:gridSpan w:val="4"/>
            <w:vMerge w:val="restart"/>
            <w:tcBorders>
              <w:top w:val="single" w:sz="8" w:space="0" w:color="0000FF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Сайт:</w:t>
            </w:r>
          </w:p>
        </w:tc>
        <w:tc>
          <w:tcPr>
            <w:tcW w:w="4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деревообрабатывающего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1900" w:type="dxa"/>
            <w:gridSpan w:val="4"/>
            <w:vMerge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0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180" w:type="dxa"/>
            <w:gridSpan w:val="7"/>
            <w:vMerge w:val="restart"/>
            <w:vAlign w:val="bottom"/>
          </w:tcPr>
          <w:p w:rsidR="0019005F" w:rsidRDefault="00083727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http://lespromtehkms.r</w:t>
            </w: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180" w:type="dxa"/>
            <w:gridSpan w:val="7"/>
            <w:vMerge/>
            <w:tcBorders>
              <w:bottom w:val="single" w:sz="8" w:space="0" w:color="0000FF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32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Машинист дорожных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строительных машин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Машинист крана (крановщик)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Слесарь по ремонту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строительных машин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3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Автомеханик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</w:tbl>
    <w:p w:rsidR="0019005F" w:rsidRDefault="0019005F">
      <w:pPr>
        <w:sectPr w:rsidR="0019005F">
          <w:pgSz w:w="11900" w:h="16838"/>
          <w:pgMar w:top="829" w:right="564" w:bottom="838" w:left="142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840"/>
        <w:gridCol w:w="320"/>
        <w:gridCol w:w="3640"/>
        <w:gridCol w:w="100"/>
        <w:gridCol w:w="560"/>
        <w:gridCol w:w="80"/>
        <w:gridCol w:w="620"/>
        <w:gridCol w:w="120"/>
        <w:gridCol w:w="300"/>
        <w:gridCol w:w="80"/>
        <w:gridCol w:w="80"/>
        <w:gridCol w:w="60"/>
        <w:gridCol w:w="80"/>
        <w:gridCol w:w="120"/>
        <w:gridCol w:w="40"/>
        <w:gridCol w:w="180"/>
        <w:gridCol w:w="30"/>
      </w:tblGrid>
      <w:tr w:rsidR="0019005F">
        <w:trPr>
          <w:trHeight w:val="29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19005F" w:rsidRDefault="00083727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Машинист на открытых горных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Центральная,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9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 56, п. Чегдомын,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Открытые горные работы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 эксплуатация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район, Хабаровский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«Чегдомынский горно-</w:t>
            </w: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подъемно-транспортных,</w:t>
            </w:r>
          </w:p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край, 682030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технологический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320" w:type="dxa"/>
            <w:gridSpan w:val="1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(42149) 5-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0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строительных, дорожных машин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gridSpan w:val="1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техникум»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Merge w:val="restart"/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36-73</w:t>
            </w: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0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 (по отраслям)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Merge/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6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ЧГТТ)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320" w:type="dxa"/>
            <w:gridSpan w:val="1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0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Профессиональная подготовка для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2320" w:type="dxa"/>
            <w:gridSpan w:val="1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320" w:type="dxa"/>
            <w:gridSpan w:val="1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collegemg@mail.ru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8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инвалидов и лиц с ограниченными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gridSpan w:val="1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900" w:type="dxa"/>
            <w:gridSpan w:val="8"/>
            <w:vMerge w:val="restart"/>
            <w:tcBorders>
              <w:top w:val="single" w:sz="8" w:space="0" w:color="0000FF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Сайт:</w:t>
            </w:r>
          </w:p>
        </w:tc>
        <w:tc>
          <w:tcPr>
            <w:tcW w:w="4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0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возможностями здоровья, не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gridSpan w:val="8"/>
            <w:vMerge/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320" w:type="dxa"/>
            <w:gridSpan w:val="1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http://collegemg.ru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8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 основного общего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gridSpan w:val="1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или среднего общего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за счет бюджетных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ассигнований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Повар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ремонт автомобильного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Ленина, д. 11,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Солнечный,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Машинист на открытых горных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Солнечный район,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 «Солнечный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Хабаровский край,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промышленный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Машинист крана (крановщик)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682711</w:t>
            </w: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техникум»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Повар-кондитер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(42146) 2-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СПТ)</w:t>
            </w:r>
          </w:p>
        </w:tc>
        <w:tc>
          <w:tcPr>
            <w:tcW w:w="320" w:type="dxa"/>
            <w:vAlign w:val="bottom"/>
          </w:tcPr>
          <w:p w:rsidR="0019005F" w:rsidRDefault="0019005F"/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560" w:type="dxa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25-15</w:t>
            </w:r>
          </w:p>
        </w:tc>
        <w:tc>
          <w:tcPr>
            <w:tcW w:w="80" w:type="dxa"/>
            <w:vAlign w:val="bottom"/>
          </w:tcPr>
          <w:p w:rsidR="0019005F" w:rsidRDefault="0019005F"/>
        </w:tc>
        <w:tc>
          <w:tcPr>
            <w:tcW w:w="620" w:type="dxa"/>
            <w:vAlign w:val="bottom"/>
          </w:tcPr>
          <w:p w:rsidR="0019005F" w:rsidRDefault="0019005F"/>
        </w:tc>
        <w:tc>
          <w:tcPr>
            <w:tcW w:w="120" w:type="dxa"/>
            <w:vAlign w:val="bottom"/>
          </w:tcPr>
          <w:p w:rsidR="0019005F" w:rsidRDefault="0019005F"/>
        </w:tc>
        <w:tc>
          <w:tcPr>
            <w:tcW w:w="300" w:type="dxa"/>
            <w:vAlign w:val="bottom"/>
          </w:tcPr>
          <w:p w:rsidR="0019005F" w:rsidRDefault="0019005F"/>
        </w:tc>
        <w:tc>
          <w:tcPr>
            <w:tcW w:w="80" w:type="dxa"/>
            <w:vAlign w:val="bottom"/>
          </w:tcPr>
          <w:p w:rsidR="0019005F" w:rsidRDefault="0019005F"/>
        </w:tc>
        <w:tc>
          <w:tcPr>
            <w:tcW w:w="80" w:type="dxa"/>
            <w:vAlign w:val="bottom"/>
          </w:tcPr>
          <w:p w:rsidR="0019005F" w:rsidRDefault="0019005F"/>
        </w:tc>
        <w:tc>
          <w:tcPr>
            <w:tcW w:w="60" w:type="dxa"/>
            <w:vAlign w:val="bottom"/>
          </w:tcPr>
          <w:p w:rsidR="0019005F" w:rsidRDefault="0019005F"/>
        </w:tc>
        <w:tc>
          <w:tcPr>
            <w:tcW w:w="80" w:type="dxa"/>
            <w:vAlign w:val="bottom"/>
          </w:tcPr>
          <w:p w:rsidR="0019005F" w:rsidRDefault="0019005F"/>
        </w:tc>
        <w:tc>
          <w:tcPr>
            <w:tcW w:w="120" w:type="dxa"/>
            <w:vAlign w:val="bottom"/>
          </w:tcPr>
          <w:p w:rsidR="0019005F" w:rsidRDefault="0019005F"/>
        </w:tc>
        <w:tc>
          <w:tcPr>
            <w:tcW w:w="40" w:type="dxa"/>
            <w:vAlign w:val="bottom"/>
          </w:tcPr>
          <w:p w:rsidR="0019005F" w:rsidRDefault="0019005F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5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solpromtehc@mail.ru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320" w:type="dxa"/>
            <w:vAlign w:val="bottom"/>
          </w:tcPr>
          <w:p w:rsidR="0019005F" w:rsidRDefault="0019005F"/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1760" w:type="dxa"/>
            <w:gridSpan w:val="6"/>
            <w:tcBorders>
              <w:top w:val="single" w:sz="8" w:space="0" w:color="0000FF"/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orlov.spt@mail.ru</w:t>
            </w:r>
          </w:p>
        </w:tc>
        <w:tc>
          <w:tcPr>
            <w:tcW w:w="340" w:type="dxa"/>
            <w:gridSpan w:val="4"/>
            <w:tcBorders>
              <w:top w:val="single" w:sz="8" w:space="0" w:color="0000FF"/>
            </w:tcBorders>
            <w:vAlign w:val="bottom"/>
          </w:tcPr>
          <w:p w:rsidR="0019005F" w:rsidRDefault="0019005F"/>
        </w:tc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320" w:type="dxa"/>
            <w:vAlign w:val="bottom"/>
          </w:tcPr>
          <w:p w:rsidR="0019005F" w:rsidRDefault="0019005F"/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Сайт: </w:t>
            </w:r>
            <w:r>
              <w:rPr>
                <w:rFonts w:eastAsia="Times New Roman"/>
                <w:color w:val="0000FF"/>
                <w:sz w:val="24"/>
                <w:szCs w:val="24"/>
              </w:rPr>
              <w:t>http://soln-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gridSpan w:val="4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005F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320" w:type="dxa"/>
            <w:vAlign w:val="bottom"/>
          </w:tcPr>
          <w:p w:rsidR="0019005F" w:rsidRDefault="0019005F"/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1260" w:type="dxa"/>
            <w:gridSpan w:val="3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prom-tehn.ru</w:t>
            </w:r>
          </w:p>
        </w:tc>
        <w:tc>
          <w:tcPr>
            <w:tcW w:w="106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gridSpan w:val="4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gridSpan w:val="6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005F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Судовождение</w:t>
            </w:r>
          </w:p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9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Эксплуатация судовых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Ремесленная,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энергетических установок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 8, г. Хабаровск,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9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Эксплуатация внутренних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680007</w:t>
            </w: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водных путей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(4212) 48-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«Хабаровский техникум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Операционная деятельность 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51-09</w:t>
            </w: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водного транспорта»</w:t>
            </w: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логистике</w:t>
            </w:r>
          </w:p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ХТВТ)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gridSpan w:val="4"/>
            <w:vMerge w:val="restart"/>
            <w:vAlign w:val="bottom"/>
          </w:tcPr>
          <w:p w:rsidR="0019005F" w:rsidRDefault="00083727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7"/>
                <w:sz w:val="24"/>
                <w:szCs w:val="24"/>
              </w:rPr>
              <w:t>litcei@mail.ru</w:t>
            </w:r>
          </w:p>
        </w:tc>
        <w:tc>
          <w:tcPr>
            <w:tcW w:w="30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8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Матрос</w:t>
            </w: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gridSpan w:val="4"/>
            <w:vMerge/>
            <w:tcBorders>
              <w:bottom w:val="single" w:sz="8" w:space="0" w:color="0000FF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gridSpan w:val="4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Merge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320" w:type="dxa"/>
            <w:gridSpan w:val="1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8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Моторист судовой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gridSpan w:val="1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0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Merge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320" w:type="dxa"/>
            <w:gridSpan w:val="1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http://tvtransporta.ru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4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gridSpan w:val="1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gridSpan w:val="9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005F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Технология молока и молочных</w:t>
            </w:r>
          </w:p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продуктов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Менделеева,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Техническое обслуживание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 13, рп. Хор, район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двигателей, систем и агрегатов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им. Лазо,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 «Хорский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автомобилей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Хабаровский край,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агропромышленный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9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Технология производства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682920</w:t>
            </w: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техникум»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переработки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(42154) 3-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ХАТ)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сельскохозяйственной продукции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54-66</w:t>
            </w: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Садово-парковое и ландшафтное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9"/>
                <w:szCs w:val="1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9"/>
                <w:szCs w:val="19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строительство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gridSpan w:val="5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sk17-08@mail.ru</w:t>
            </w:r>
          </w:p>
        </w:tc>
        <w:tc>
          <w:tcPr>
            <w:tcW w:w="64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320" w:type="dxa"/>
            <w:gridSpan w:val="1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4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Операционная деятельность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1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логистике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gridSpan w:val="1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11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http://khorprofobr.edu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9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gridSpan w:val="11"/>
            <w:vMerge w:val="restart"/>
            <w:tcBorders>
              <w:top w:val="single" w:sz="8" w:space="0" w:color="0000FF"/>
            </w:tcBorders>
            <w:vAlign w:val="bottom"/>
          </w:tcPr>
          <w:p w:rsidR="0019005F" w:rsidRDefault="00083727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.27.ru</w:t>
            </w:r>
          </w:p>
        </w:tc>
        <w:tc>
          <w:tcPr>
            <w:tcW w:w="18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Овощевод защищенного грунта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gridSpan w:val="11"/>
            <w:vMerge/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1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39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</w:tbl>
    <w:p w:rsidR="0019005F" w:rsidRDefault="0019005F">
      <w:pPr>
        <w:sectPr w:rsidR="0019005F">
          <w:pgSz w:w="11900" w:h="16838"/>
          <w:pgMar w:top="829" w:right="564" w:bottom="828" w:left="142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840"/>
        <w:gridCol w:w="320"/>
        <w:gridCol w:w="3640"/>
        <w:gridCol w:w="100"/>
        <w:gridCol w:w="640"/>
        <w:gridCol w:w="560"/>
        <w:gridCol w:w="520"/>
        <w:gridCol w:w="80"/>
        <w:gridCol w:w="120"/>
        <w:gridCol w:w="100"/>
        <w:gridCol w:w="300"/>
        <w:gridCol w:w="30"/>
      </w:tblGrid>
      <w:tr w:rsidR="0019005F">
        <w:trPr>
          <w:trHeight w:val="299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Тракторист-машинист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сельскохозяйственного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Повар, кондитер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Технология машиностроения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 пр.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9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Информационные системы (по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Строителей, д. 47,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отраслям)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Амурск,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9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Экономика и бухгалтерский учет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Хабаровский край,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 «Амурский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отраслям)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682644</w:t>
            </w: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политехнический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Экономика и бухгалтерский учет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(42142) 3-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техникум»</w:t>
            </w: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отраслям) (заочное отделение)</w:t>
            </w:r>
          </w:p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640" w:type="dxa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65-23</w:t>
            </w:r>
          </w:p>
        </w:tc>
        <w:tc>
          <w:tcPr>
            <w:tcW w:w="560" w:type="dxa"/>
            <w:vAlign w:val="bottom"/>
          </w:tcPr>
          <w:p w:rsidR="0019005F" w:rsidRDefault="0019005F"/>
        </w:tc>
        <w:tc>
          <w:tcPr>
            <w:tcW w:w="520" w:type="dxa"/>
            <w:vAlign w:val="bottom"/>
          </w:tcPr>
          <w:p w:rsidR="0019005F" w:rsidRDefault="0019005F"/>
        </w:tc>
        <w:tc>
          <w:tcPr>
            <w:tcW w:w="80" w:type="dxa"/>
            <w:vAlign w:val="bottom"/>
          </w:tcPr>
          <w:p w:rsidR="0019005F" w:rsidRDefault="0019005F"/>
        </w:tc>
        <w:tc>
          <w:tcPr>
            <w:tcW w:w="120" w:type="dxa"/>
            <w:vAlign w:val="bottom"/>
          </w:tcPr>
          <w:p w:rsidR="0019005F" w:rsidRDefault="0019005F"/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АПТ)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3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4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Поварское и кондитерское дело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1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Техническое обслуживание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1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ap47d@edu.27.ru</w:t>
            </w:r>
          </w:p>
        </w:tc>
        <w:tc>
          <w:tcPr>
            <w:tcW w:w="600" w:type="dxa"/>
            <w:gridSpan w:val="4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3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Сайт: </w:t>
            </w:r>
            <w:r>
              <w:rPr>
                <w:rFonts w:eastAsia="Times New Roman"/>
                <w:color w:val="0000FF"/>
                <w:sz w:val="24"/>
                <w:szCs w:val="24"/>
              </w:rPr>
              <w:t>http://ap47.ru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4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ремонт автомобильного транспорта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Техническая эксплуатация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обслуживание электрического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электромеханического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 (заочное отделение)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Сварщик ручной и частично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механизированной сварки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(наплавки)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Электромонтер по ремонту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обслуживанию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электрооборудования (по отраслям)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Слесарь-ремонтник (для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инвалидов и ЛОВЗ)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 пр.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отраслям)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Ленина, д. 20,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9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 эксплуатация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Комсомольск-на-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ремонт подъемно-транспортных,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Амуре, Хабаровский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строительных, дорожных машин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край, 681013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«Комсомольский-на-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(4217) 54-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Амуре строительный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9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Управление, эксплуатация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43-40</w:t>
            </w: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колледж»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обслуживание многоквартирных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3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КСК)</w:t>
            </w: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домов</w:t>
            </w: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4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1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knast@kmscom.ru</w:t>
            </w:r>
          </w:p>
        </w:tc>
        <w:tc>
          <w:tcPr>
            <w:tcW w:w="220" w:type="dxa"/>
            <w:gridSpan w:val="2"/>
            <w:vMerge w:val="restart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2"/>
            <w:vMerge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005F">
        <w:trPr>
          <w:trHeight w:val="23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Строительство и эксплуатация</w:t>
            </w: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Сайт:</w:t>
            </w:r>
          </w:p>
        </w:tc>
        <w:tc>
          <w:tcPr>
            <w:tcW w:w="1380" w:type="dxa"/>
            <w:gridSpan w:val="5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1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7"/>
                <w:sz w:val="24"/>
                <w:szCs w:val="24"/>
              </w:rPr>
              <w:t>http://knask.ru</w:t>
            </w:r>
          </w:p>
        </w:tc>
        <w:tc>
          <w:tcPr>
            <w:tcW w:w="30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Merge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Merge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4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зданий и сооружений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Строительство и эксплуатация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автомобильных дорог и аэродромов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Монтаж и эксплуатация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внутренних сантехнических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устройств, кондиционирования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воздуха и вентиляции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Монтаж, наладка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эксплуатация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Тихоокеанская,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 132, г. Хабаровск,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промышленных и гражданских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680042</w:t>
            </w: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(4212) 37-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«Хабаровский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9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Строительство и эксплуатация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49-63</w:t>
            </w:r>
          </w:p>
        </w:tc>
        <w:tc>
          <w:tcPr>
            <w:tcW w:w="5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технический колледж»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зданий и сооружений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3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ХТК)</w:t>
            </w:r>
          </w:p>
        </w:tc>
        <w:tc>
          <w:tcPr>
            <w:tcW w:w="320" w:type="dxa"/>
            <w:vMerge w:val="restart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Строительство и эксплуатация</w:t>
            </w: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1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khtc@list.ru</w:t>
            </w:r>
          </w:p>
        </w:tc>
        <w:tc>
          <w:tcPr>
            <w:tcW w:w="11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6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Merge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3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Merge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</w:tbl>
    <w:p w:rsidR="0019005F" w:rsidRDefault="0019005F">
      <w:pPr>
        <w:sectPr w:rsidR="0019005F">
          <w:pgSz w:w="11900" w:h="16838"/>
          <w:pgMar w:top="829" w:right="564" w:bottom="655" w:left="142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36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1320"/>
        <w:gridCol w:w="1240"/>
      </w:tblGrid>
      <w:tr w:rsidR="0019005F">
        <w:trPr>
          <w:trHeight w:val="276"/>
        </w:trPr>
        <w:tc>
          <w:tcPr>
            <w:tcW w:w="3280" w:type="dxa"/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инженерных сооружений</w:t>
            </w:r>
          </w:p>
        </w:tc>
        <w:tc>
          <w:tcPr>
            <w:tcW w:w="2560" w:type="dxa"/>
            <w:gridSpan w:val="2"/>
            <w:vAlign w:val="bottom"/>
          </w:tcPr>
          <w:p w:rsidR="0019005F" w:rsidRDefault="00083727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Сайт: </w:t>
            </w: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http://khtc.ru</w:t>
            </w:r>
          </w:p>
        </w:tc>
      </w:tr>
      <w:tr w:rsidR="0019005F">
        <w:trPr>
          <w:trHeight w:val="20"/>
        </w:trPr>
        <w:tc>
          <w:tcPr>
            <w:tcW w:w="328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19005F" w:rsidRDefault="00083727">
      <w:pPr>
        <w:spacing w:line="5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ge">
                  <wp:posOffset>542290</wp:posOffset>
                </wp:positionV>
                <wp:extent cx="630872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08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0.55pt,42.7pt" to="567.3pt,42.7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ge">
                  <wp:posOffset>5774055</wp:posOffset>
                </wp:positionV>
                <wp:extent cx="630872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08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0.55pt,454.65pt" to="567.3pt,454.6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899160</wp:posOffset>
                </wp:positionH>
                <wp:positionV relativeFrom="page">
                  <wp:posOffset>539115</wp:posOffset>
                </wp:positionV>
                <wp:extent cx="0" cy="942721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272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0.8pt,42.45pt" to="70.8pt,784.7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1350645</wp:posOffset>
                </wp:positionH>
                <wp:positionV relativeFrom="page">
                  <wp:posOffset>539115</wp:posOffset>
                </wp:positionV>
                <wp:extent cx="0" cy="942721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272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6.35pt,42.45pt" to="106.35pt,784.7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3149600</wp:posOffset>
                </wp:positionH>
                <wp:positionV relativeFrom="page">
                  <wp:posOffset>539115</wp:posOffset>
                </wp:positionV>
                <wp:extent cx="0" cy="942721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272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8pt,42.45pt" to="248pt,784.7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539115</wp:posOffset>
                </wp:positionV>
                <wp:extent cx="0" cy="942721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272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6.55pt,42.45pt" to="446.55pt,784.7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7202170</wp:posOffset>
                </wp:positionH>
                <wp:positionV relativeFrom="page">
                  <wp:posOffset>539115</wp:posOffset>
                </wp:positionV>
                <wp:extent cx="0" cy="942721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272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7.1pt,42.45pt" to="567.1pt,784.75pt" o:allowincell="f" strokecolor="#000000" strokeweight="0.4799pt">
                <w10:wrap anchorx="page" anchory="page"/>
              </v:line>
            </w:pict>
          </mc:Fallback>
        </mc:AlternateContent>
      </w:r>
    </w:p>
    <w:p w:rsidR="0019005F" w:rsidRDefault="00083727">
      <w:pPr>
        <w:numPr>
          <w:ilvl w:val="0"/>
          <w:numId w:val="3"/>
        </w:numPr>
        <w:tabs>
          <w:tab w:val="left" w:pos="4020"/>
        </w:tabs>
        <w:spacing w:line="243" w:lineRule="auto"/>
        <w:ind w:left="3660" w:right="3040" w:hanging="9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Монтаж и эксплуатация внутренних сантехнических устройств, кондиционирования воздуха и вентиляции</w:t>
      </w:r>
    </w:p>
    <w:p w:rsidR="0019005F" w:rsidRDefault="0019005F">
      <w:pPr>
        <w:spacing w:line="29" w:lineRule="exact"/>
        <w:rPr>
          <w:rFonts w:ascii="Symbol" w:eastAsia="Symbol" w:hAnsi="Symbol" w:cs="Symbol"/>
          <w:sz w:val="23"/>
          <w:szCs w:val="23"/>
        </w:rPr>
      </w:pPr>
    </w:p>
    <w:p w:rsidR="0019005F" w:rsidRDefault="00083727">
      <w:pPr>
        <w:numPr>
          <w:ilvl w:val="0"/>
          <w:numId w:val="3"/>
        </w:numPr>
        <w:tabs>
          <w:tab w:val="left" w:pos="4020"/>
        </w:tabs>
        <w:spacing w:line="228" w:lineRule="auto"/>
        <w:ind w:left="3660" w:right="30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Экономика и бухгалтерский учет</w:t>
      </w:r>
    </w:p>
    <w:p w:rsidR="0019005F" w:rsidRDefault="0019005F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19005F" w:rsidRDefault="00083727">
      <w:pPr>
        <w:numPr>
          <w:ilvl w:val="0"/>
          <w:numId w:val="3"/>
        </w:numPr>
        <w:tabs>
          <w:tab w:val="left" w:pos="4020"/>
        </w:tabs>
        <w:spacing w:line="236" w:lineRule="auto"/>
        <w:ind w:left="3660" w:right="2580" w:hanging="9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Документационное обеспечение управления и архивоведение</w:t>
      </w:r>
    </w:p>
    <w:p w:rsidR="0019005F" w:rsidRDefault="0019005F">
      <w:pPr>
        <w:spacing w:line="34" w:lineRule="exact"/>
        <w:rPr>
          <w:rFonts w:ascii="Symbol" w:eastAsia="Symbol" w:hAnsi="Symbol" w:cs="Symbol"/>
          <w:sz w:val="23"/>
          <w:szCs w:val="23"/>
        </w:rPr>
      </w:pPr>
    </w:p>
    <w:p w:rsidR="0019005F" w:rsidRDefault="00083727">
      <w:pPr>
        <w:numPr>
          <w:ilvl w:val="0"/>
          <w:numId w:val="3"/>
        </w:numPr>
        <w:tabs>
          <w:tab w:val="left" w:pos="4020"/>
        </w:tabs>
        <w:spacing w:line="236" w:lineRule="auto"/>
        <w:ind w:left="3660" w:right="2940" w:hanging="9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Теплоснабжение и теплотехническое оборудование</w:t>
      </w:r>
    </w:p>
    <w:p w:rsidR="0019005F" w:rsidRDefault="0019005F">
      <w:pPr>
        <w:spacing w:line="29" w:lineRule="exact"/>
        <w:rPr>
          <w:rFonts w:ascii="Symbol" w:eastAsia="Symbol" w:hAnsi="Symbol" w:cs="Symbol"/>
          <w:sz w:val="23"/>
          <w:szCs w:val="23"/>
        </w:rPr>
      </w:pPr>
    </w:p>
    <w:p w:rsidR="0019005F" w:rsidRDefault="00083727">
      <w:pPr>
        <w:numPr>
          <w:ilvl w:val="0"/>
          <w:numId w:val="3"/>
        </w:numPr>
        <w:tabs>
          <w:tab w:val="left" w:pos="4020"/>
        </w:tabs>
        <w:spacing w:line="231" w:lineRule="auto"/>
        <w:ind w:left="3660" w:right="284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Управление, эксплуатация и обслуживание многоквартирного дома</w:t>
      </w:r>
    </w:p>
    <w:p w:rsidR="0019005F" w:rsidRDefault="0019005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9005F" w:rsidRDefault="00083727">
      <w:pPr>
        <w:numPr>
          <w:ilvl w:val="0"/>
          <w:numId w:val="3"/>
        </w:numPr>
        <w:tabs>
          <w:tab w:val="left" w:pos="4020"/>
        </w:tabs>
        <w:spacing w:line="239" w:lineRule="auto"/>
        <w:ind w:left="402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Электроснабжение</w:t>
      </w:r>
    </w:p>
    <w:p w:rsidR="0019005F" w:rsidRDefault="0019005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9005F" w:rsidRDefault="00083727">
      <w:pPr>
        <w:numPr>
          <w:ilvl w:val="0"/>
          <w:numId w:val="3"/>
        </w:numPr>
        <w:tabs>
          <w:tab w:val="left" w:pos="4020"/>
        </w:tabs>
        <w:spacing w:line="226" w:lineRule="auto"/>
        <w:ind w:left="3660" w:right="32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Земельно-имущественные отношения</w:t>
      </w:r>
    </w:p>
    <w:p w:rsidR="0019005F" w:rsidRDefault="0019005F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19005F" w:rsidRDefault="00083727">
      <w:pPr>
        <w:numPr>
          <w:ilvl w:val="0"/>
          <w:numId w:val="3"/>
        </w:numPr>
        <w:tabs>
          <w:tab w:val="left" w:pos="4020"/>
        </w:tabs>
        <w:ind w:left="402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Прикладная геодезия</w:t>
      </w:r>
    </w:p>
    <w:p w:rsidR="0019005F" w:rsidRDefault="00083727">
      <w:pPr>
        <w:numPr>
          <w:ilvl w:val="0"/>
          <w:numId w:val="3"/>
        </w:numPr>
        <w:tabs>
          <w:tab w:val="left" w:pos="4020"/>
        </w:tabs>
        <w:spacing w:line="239" w:lineRule="auto"/>
        <w:ind w:left="402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Маркшейдерское дело</w:t>
      </w:r>
    </w:p>
    <w:p w:rsidR="0019005F" w:rsidRDefault="00083727">
      <w:pPr>
        <w:numPr>
          <w:ilvl w:val="0"/>
          <w:numId w:val="3"/>
        </w:numPr>
        <w:tabs>
          <w:tab w:val="left" w:pos="4020"/>
        </w:tabs>
        <w:ind w:left="402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Открытые горные работы</w:t>
      </w:r>
    </w:p>
    <w:p w:rsidR="0019005F" w:rsidRDefault="0019005F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19005F" w:rsidRDefault="00083727">
      <w:pPr>
        <w:numPr>
          <w:ilvl w:val="0"/>
          <w:numId w:val="3"/>
        </w:numPr>
        <w:tabs>
          <w:tab w:val="left" w:pos="4020"/>
        </w:tabs>
        <w:spacing w:line="231" w:lineRule="auto"/>
        <w:ind w:left="3660" w:right="286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Сварщик ( ручной и частично механизированной сварки (наплавки)</w:t>
      </w:r>
    </w:p>
    <w:p w:rsidR="0019005F" w:rsidRDefault="0019005F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19005F" w:rsidRDefault="00083727">
      <w:pPr>
        <w:numPr>
          <w:ilvl w:val="0"/>
          <w:numId w:val="3"/>
        </w:numPr>
        <w:tabs>
          <w:tab w:val="left" w:pos="4020"/>
        </w:tabs>
        <w:spacing w:line="242" w:lineRule="auto"/>
        <w:ind w:left="3660" w:right="2560" w:hanging="9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Мастер по ремонту и обслуживанию инженерных систем жилищно-коммунального хозяйства</w:t>
      </w:r>
    </w:p>
    <w:p w:rsidR="0019005F" w:rsidRDefault="0019005F">
      <w:pPr>
        <w:spacing w:line="27" w:lineRule="exact"/>
        <w:rPr>
          <w:rFonts w:ascii="Symbol" w:eastAsia="Symbol" w:hAnsi="Symbol" w:cs="Symbol"/>
          <w:sz w:val="23"/>
          <w:szCs w:val="23"/>
        </w:rPr>
      </w:pPr>
    </w:p>
    <w:p w:rsidR="0019005F" w:rsidRDefault="00083727">
      <w:pPr>
        <w:numPr>
          <w:ilvl w:val="0"/>
          <w:numId w:val="3"/>
        </w:numPr>
        <w:tabs>
          <w:tab w:val="left" w:pos="4020"/>
        </w:tabs>
        <w:spacing w:line="236" w:lineRule="auto"/>
        <w:ind w:left="3660" w:right="2860" w:hanging="9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Монтажник по сигнализации, централизации и блокировке</w:t>
      </w:r>
    </w:p>
    <w:p w:rsidR="0019005F" w:rsidRDefault="0019005F">
      <w:pPr>
        <w:spacing w:line="28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880"/>
        <w:gridCol w:w="340"/>
        <w:gridCol w:w="3740"/>
        <w:gridCol w:w="640"/>
        <w:gridCol w:w="40"/>
        <w:gridCol w:w="860"/>
        <w:gridCol w:w="580"/>
        <w:gridCol w:w="180"/>
        <w:gridCol w:w="20"/>
      </w:tblGrid>
      <w:tr w:rsidR="0019005F">
        <w:trPr>
          <w:trHeight w:val="294"/>
        </w:trPr>
        <w:tc>
          <w:tcPr>
            <w:tcW w:w="660" w:type="dxa"/>
            <w:vAlign w:val="bottom"/>
          </w:tcPr>
          <w:p w:rsidR="0019005F" w:rsidRDefault="000837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2880" w:type="dxa"/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740" w:type="dxa"/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Моделирование</w:t>
            </w:r>
          </w:p>
        </w:tc>
        <w:tc>
          <w:tcPr>
            <w:tcW w:w="2300" w:type="dxa"/>
            <w:gridSpan w:val="5"/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vAlign w:val="bottom"/>
          </w:tcPr>
          <w:p w:rsidR="0019005F" w:rsidRDefault="0008372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автономное</w:t>
            </w:r>
          </w:p>
        </w:tc>
        <w:tc>
          <w:tcPr>
            <w:tcW w:w="4080" w:type="dxa"/>
            <w:gridSpan w:val="2"/>
            <w:vAlign w:val="bottom"/>
          </w:tcPr>
          <w:p w:rsidR="0019005F" w:rsidRDefault="0008372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конструирование швейных</w:t>
            </w:r>
          </w:p>
        </w:tc>
        <w:tc>
          <w:tcPr>
            <w:tcW w:w="2300" w:type="dxa"/>
            <w:gridSpan w:val="5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Московская, д. 6,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9005F" w:rsidRDefault="0008372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4080" w:type="dxa"/>
            <w:gridSpan w:val="2"/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изделий</w:t>
            </w:r>
          </w:p>
        </w:tc>
        <w:tc>
          <w:tcPr>
            <w:tcW w:w="2300" w:type="dxa"/>
            <w:gridSpan w:val="5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Хабаровск, 680000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vAlign w:val="bottom"/>
          </w:tcPr>
          <w:p w:rsidR="0019005F" w:rsidRDefault="0008372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740" w:type="dxa"/>
            <w:vAlign w:val="bottom"/>
          </w:tcPr>
          <w:p w:rsidR="0019005F" w:rsidRDefault="00083727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обслуживания</w:t>
            </w:r>
          </w:p>
        </w:tc>
        <w:tc>
          <w:tcPr>
            <w:tcW w:w="2300" w:type="dxa"/>
            <w:gridSpan w:val="5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(4212) 30-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9005F" w:rsidRDefault="0008372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4080" w:type="dxa"/>
            <w:gridSpan w:val="2"/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общественного питания</w:t>
            </w:r>
          </w:p>
        </w:tc>
        <w:tc>
          <w:tcPr>
            <w:tcW w:w="640" w:type="dxa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46-81</w:t>
            </w: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vAlign w:val="bottom"/>
          </w:tcPr>
          <w:p w:rsidR="0019005F" w:rsidRDefault="0008372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«Хабаровский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740" w:type="dxa"/>
            <w:vAlign w:val="bottom"/>
          </w:tcPr>
          <w:p w:rsidR="0019005F" w:rsidRDefault="00083727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Коммерция (по отраслям)</w:t>
            </w:r>
          </w:p>
        </w:tc>
        <w:tc>
          <w:tcPr>
            <w:tcW w:w="2300" w:type="dxa"/>
            <w:gridSpan w:val="5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38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vAlign w:val="bottom"/>
          </w:tcPr>
          <w:p w:rsidR="0019005F" w:rsidRDefault="0008372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технологический</w:t>
            </w:r>
          </w:p>
        </w:tc>
        <w:tc>
          <w:tcPr>
            <w:tcW w:w="340" w:type="dxa"/>
            <w:vMerge w:val="restart"/>
            <w:vAlign w:val="bottom"/>
          </w:tcPr>
          <w:p w:rsidR="0019005F" w:rsidRDefault="0008372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740" w:type="dxa"/>
            <w:vMerge w:val="restart"/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 продукции</w:t>
            </w:r>
          </w:p>
        </w:tc>
        <w:tc>
          <w:tcPr>
            <w:tcW w:w="680" w:type="dxa"/>
            <w:gridSpan w:val="2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1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7"/>
                <w:sz w:val="24"/>
                <w:szCs w:val="24"/>
              </w:rPr>
              <w:t>admin-</w:t>
            </w:r>
          </w:p>
        </w:tc>
        <w:tc>
          <w:tcPr>
            <w:tcW w:w="860" w:type="dxa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vAlign w:val="bottom"/>
          </w:tcPr>
          <w:p w:rsidR="0019005F" w:rsidRDefault="0019005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vAlign w:val="bottom"/>
          </w:tcPr>
          <w:p w:rsidR="0019005F" w:rsidRDefault="0019005F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vAlign w:val="bottom"/>
          </w:tcPr>
          <w:p w:rsidR="0019005F" w:rsidRDefault="0019005F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3"/>
            <w:vMerge w:val="restart"/>
            <w:vAlign w:val="bottom"/>
          </w:tcPr>
          <w:p w:rsidR="0019005F" w:rsidRDefault="00083727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xtk@rambler.ru</w:t>
            </w:r>
          </w:p>
        </w:tc>
        <w:tc>
          <w:tcPr>
            <w:tcW w:w="760" w:type="dxa"/>
            <w:gridSpan w:val="2"/>
            <w:vMerge w:val="restart"/>
            <w:vAlign w:val="bottom"/>
          </w:tcPr>
          <w:p w:rsidR="0019005F" w:rsidRDefault="0019005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005F">
        <w:trPr>
          <w:trHeight w:val="235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vAlign w:val="bottom"/>
          </w:tcPr>
          <w:p w:rsidR="0019005F" w:rsidRDefault="00083727">
            <w:pPr>
              <w:spacing w:line="23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колледж»</w:t>
            </w:r>
          </w:p>
        </w:tc>
        <w:tc>
          <w:tcPr>
            <w:tcW w:w="4080" w:type="dxa"/>
            <w:gridSpan w:val="2"/>
            <w:vMerge w:val="restart"/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общественного питания</w:t>
            </w:r>
          </w:p>
        </w:tc>
        <w:tc>
          <w:tcPr>
            <w:tcW w:w="154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Merge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3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80" w:type="dxa"/>
            <w:vMerge w:val="restart"/>
            <w:vAlign w:val="bottom"/>
          </w:tcPr>
          <w:p w:rsidR="0019005F" w:rsidRDefault="00083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(КГА ПОУ ХТК)</w:t>
            </w:r>
          </w:p>
        </w:tc>
        <w:tc>
          <w:tcPr>
            <w:tcW w:w="4080" w:type="dxa"/>
            <w:gridSpan w:val="2"/>
            <w:vMerge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Сайт:</w:t>
            </w:r>
          </w:p>
        </w:tc>
        <w:tc>
          <w:tcPr>
            <w:tcW w:w="1480" w:type="dxa"/>
            <w:gridSpan w:val="3"/>
            <w:vMerge w:val="restart"/>
            <w:vAlign w:val="bottom"/>
          </w:tcPr>
          <w:p w:rsidR="0019005F" w:rsidRDefault="00083727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7"/>
                <w:sz w:val="24"/>
                <w:szCs w:val="24"/>
              </w:rPr>
              <w:t>http://khtk27.ru</w:t>
            </w: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85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880" w:type="dxa"/>
            <w:vMerge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740" w:type="dxa"/>
            <w:vMerge w:val="restart"/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 парикмахерского</w:t>
            </w:r>
          </w:p>
        </w:tc>
        <w:tc>
          <w:tcPr>
            <w:tcW w:w="640" w:type="dxa"/>
            <w:vMerge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Merge w:val="restart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98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880" w:type="dxa"/>
            <w:vMerge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Merge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3740" w:type="dxa"/>
            <w:vMerge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Merge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Merge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искусства</w:t>
            </w: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740" w:type="dxa"/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Продавец, контролер кассир</w:t>
            </w: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740" w:type="dxa"/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Официант, бармен</w:t>
            </w: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740" w:type="dxa"/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Парикмахер</w:t>
            </w: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740" w:type="dxa"/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Повар</w:t>
            </w: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740" w:type="dxa"/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Туризм</w:t>
            </w: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740" w:type="dxa"/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Гостиничный сервис</w:t>
            </w: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740" w:type="dxa"/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Повар-кондитер</w:t>
            </w: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740" w:type="dxa"/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65"/>
        </w:trPr>
        <w:tc>
          <w:tcPr>
            <w:tcW w:w="660" w:type="dxa"/>
            <w:vAlign w:val="bottom"/>
          </w:tcPr>
          <w:p w:rsidR="0019005F" w:rsidRDefault="00083727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2880" w:type="dxa"/>
            <w:vAlign w:val="bottom"/>
          </w:tcPr>
          <w:p w:rsidR="0019005F" w:rsidRDefault="0008372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740" w:type="dxa"/>
            <w:vAlign w:val="bottom"/>
          </w:tcPr>
          <w:p w:rsidR="0019005F" w:rsidRDefault="00083727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300" w:type="dxa"/>
            <w:gridSpan w:val="5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9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9005F" w:rsidRDefault="0008372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79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74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300" w:type="dxa"/>
            <w:gridSpan w:val="5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Космическая,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6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vAlign w:val="bottom"/>
          </w:tcPr>
          <w:p w:rsidR="0019005F" w:rsidRDefault="0008372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40" w:type="dxa"/>
            <w:vAlign w:val="bottom"/>
          </w:tcPr>
          <w:p w:rsidR="0019005F" w:rsidRDefault="0008372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740" w:type="dxa"/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Коррекционная педагогика</w:t>
            </w:r>
          </w:p>
        </w:tc>
        <w:tc>
          <w:tcPr>
            <w:tcW w:w="2300" w:type="dxa"/>
            <w:gridSpan w:val="5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 7, г. Хабаровск,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64"/>
        </w:trPr>
        <w:tc>
          <w:tcPr>
            <w:tcW w:w="660" w:type="dxa"/>
            <w:vAlign w:val="bottom"/>
          </w:tcPr>
          <w:p w:rsidR="0019005F" w:rsidRDefault="0019005F"/>
        </w:tc>
        <w:tc>
          <w:tcPr>
            <w:tcW w:w="2880" w:type="dxa"/>
            <w:vAlign w:val="bottom"/>
          </w:tcPr>
          <w:p w:rsidR="0019005F" w:rsidRDefault="0008372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40" w:type="dxa"/>
            <w:vAlign w:val="bottom"/>
          </w:tcPr>
          <w:p w:rsidR="0019005F" w:rsidRDefault="0019005F"/>
        </w:tc>
        <w:tc>
          <w:tcPr>
            <w:tcW w:w="3740" w:type="dxa"/>
            <w:vAlign w:val="bottom"/>
          </w:tcPr>
          <w:p w:rsidR="0019005F" w:rsidRDefault="0019005F"/>
        </w:tc>
        <w:tc>
          <w:tcPr>
            <w:tcW w:w="1540" w:type="dxa"/>
            <w:gridSpan w:val="3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680045</w:t>
            </w:r>
          </w:p>
        </w:tc>
        <w:tc>
          <w:tcPr>
            <w:tcW w:w="580" w:type="dxa"/>
            <w:vAlign w:val="bottom"/>
          </w:tcPr>
          <w:p w:rsidR="0019005F" w:rsidRDefault="0019005F"/>
        </w:tc>
        <w:tc>
          <w:tcPr>
            <w:tcW w:w="180" w:type="dxa"/>
            <w:vAlign w:val="bottom"/>
          </w:tcPr>
          <w:p w:rsidR="0019005F" w:rsidRDefault="0019005F"/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</w:tbl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630809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080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0.85pt" to="496.3pt,0.85pt" o:allowincell="f" strokecolor="#000000" strokeweight="0.4799pt"/>
            </w:pict>
          </mc:Fallback>
        </mc:AlternateContent>
      </w:r>
    </w:p>
    <w:p w:rsidR="0019005F" w:rsidRDefault="0019005F">
      <w:pPr>
        <w:sectPr w:rsidR="0019005F">
          <w:pgSz w:w="11900" w:h="16838"/>
          <w:pgMar w:top="823" w:right="564" w:bottom="600" w:left="142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840"/>
        <w:gridCol w:w="300"/>
        <w:gridCol w:w="3660"/>
        <w:gridCol w:w="100"/>
        <w:gridCol w:w="640"/>
        <w:gridCol w:w="800"/>
        <w:gridCol w:w="60"/>
        <w:gridCol w:w="120"/>
        <w:gridCol w:w="260"/>
        <w:gridCol w:w="180"/>
        <w:gridCol w:w="120"/>
        <w:gridCol w:w="140"/>
        <w:gridCol w:w="30"/>
      </w:tblGrid>
      <w:tr w:rsidR="0019005F">
        <w:trPr>
          <w:trHeight w:val="276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начальном образовании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(4212) 36-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«Хабаровский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Педагогика дополнительного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08-68</w:t>
            </w: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колледж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3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имени героя Советского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2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Преподавание в начальных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4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1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hpk2911@list.ru</w:t>
            </w: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Союза Д.Л. Калараша»</w:t>
            </w: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классах</w:t>
            </w:r>
          </w:p>
        </w:tc>
        <w:tc>
          <w:tcPr>
            <w:tcW w:w="100" w:type="dxa"/>
            <w:vMerge w:val="restart"/>
            <w:vAlign w:val="bottom"/>
          </w:tcPr>
          <w:p w:rsidR="0019005F" w:rsidRDefault="0019005F"/>
        </w:tc>
        <w:tc>
          <w:tcPr>
            <w:tcW w:w="640" w:type="dxa"/>
            <w:vMerge w:val="restart"/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Сайт:</w:t>
            </w:r>
          </w:p>
        </w:tc>
        <w:tc>
          <w:tcPr>
            <w:tcW w:w="1540" w:type="dxa"/>
            <w:gridSpan w:val="6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7"/>
                <w:sz w:val="24"/>
                <w:szCs w:val="24"/>
              </w:rPr>
              <w:t>http://gouhpk.ru</w:t>
            </w: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Merge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005F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ХПК)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Дизайн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Гостиничный сервис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4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Страховое дело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79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Сервис на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Тихоокеанская,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автомобильном транспорте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 169, г. Хабаровск,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79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680054</w:t>
            </w: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ремонт автомобильного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(4212) 76-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«Хабаровский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08-32,</w:t>
            </w: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автодорожный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 эксплуатация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9"/>
                <w:szCs w:val="1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техникум»</w:t>
            </w: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обслуживание электрического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at@hadt.khv.ru</w:t>
            </w:r>
          </w:p>
        </w:tc>
        <w:tc>
          <w:tcPr>
            <w:tcW w:w="820" w:type="dxa"/>
            <w:gridSpan w:val="5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ХАДТ)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32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Сайт: </w:t>
            </w:r>
            <w:r>
              <w:rPr>
                <w:rFonts w:eastAsia="Times New Roman"/>
                <w:color w:val="0000FF"/>
                <w:sz w:val="24"/>
                <w:szCs w:val="24"/>
              </w:rPr>
              <w:t>http://hadt.ru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8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электромеханического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Строительство и эксплуатация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автомобильных дорог и аэродромов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перевозок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 на транспорте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Эксплуатация транспортного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электрооборудования и автоматики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56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 и организация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социального обеспечения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Краснореченская,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 145, г. Хабаровск,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79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Финансы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680006</w:t>
            </w: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(4212) 54-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«Хабаровский</w:t>
            </w: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ремонт автомобильного</w:t>
            </w:r>
          </w:p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640" w:type="dxa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43-59,</w:t>
            </w:r>
          </w:p>
        </w:tc>
        <w:tc>
          <w:tcPr>
            <w:tcW w:w="800" w:type="dxa"/>
            <w:vAlign w:val="bottom"/>
          </w:tcPr>
          <w:p w:rsidR="0019005F" w:rsidRDefault="0019005F"/>
        </w:tc>
        <w:tc>
          <w:tcPr>
            <w:tcW w:w="60" w:type="dxa"/>
            <w:vAlign w:val="bottom"/>
          </w:tcPr>
          <w:p w:rsidR="0019005F" w:rsidRDefault="0019005F"/>
        </w:tc>
        <w:tc>
          <w:tcPr>
            <w:tcW w:w="120" w:type="dxa"/>
            <w:vAlign w:val="bottom"/>
          </w:tcPr>
          <w:p w:rsidR="0019005F" w:rsidRDefault="0019005F"/>
        </w:tc>
        <w:tc>
          <w:tcPr>
            <w:tcW w:w="260" w:type="dxa"/>
            <w:vAlign w:val="bottom"/>
          </w:tcPr>
          <w:p w:rsidR="0019005F" w:rsidRDefault="0019005F"/>
        </w:tc>
        <w:tc>
          <w:tcPr>
            <w:tcW w:w="180" w:type="dxa"/>
            <w:vAlign w:val="bottom"/>
          </w:tcPr>
          <w:p w:rsidR="0019005F" w:rsidRDefault="0019005F"/>
        </w:tc>
        <w:tc>
          <w:tcPr>
            <w:tcW w:w="120" w:type="dxa"/>
            <w:vAlign w:val="bottom"/>
          </w:tcPr>
          <w:p w:rsidR="0019005F" w:rsidRDefault="0019005F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промышленно-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32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0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232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6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экономический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gridSpan w:val="2"/>
            <w:vMerge w:val="restart"/>
            <w:vAlign w:val="bottom"/>
          </w:tcPr>
          <w:p w:rsidR="0019005F" w:rsidRDefault="00083727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khpet@mail.ru</w:t>
            </w: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8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Merge w:val="restart"/>
            <w:vAlign w:val="bottom"/>
          </w:tcPr>
          <w:p w:rsidR="0019005F" w:rsidRDefault="00083727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 эксплуатация</w:t>
            </w: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gridSpan w:val="4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4"/>
                <w:szCs w:val="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Merge/>
            <w:vAlign w:val="bottom"/>
          </w:tcPr>
          <w:p w:rsidR="0019005F" w:rsidRDefault="0019005F">
            <w:pPr>
              <w:rPr>
                <w:sz w:val="4"/>
                <w:szCs w:val="4"/>
              </w:rPr>
            </w:pPr>
          </w:p>
        </w:tc>
        <w:tc>
          <w:tcPr>
            <w:tcW w:w="366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rPr>
                <w:sz w:val="4"/>
                <w:szCs w:val="4"/>
              </w:rPr>
            </w:pPr>
          </w:p>
        </w:tc>
        <w:tc>
          <w:tcPr>
            <w:tcW w:w="232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техникум»</w:t>
            </w: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подъемно-транспортных,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ХПЭТ)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32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http://www.khgpet.ru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строительных, дорожных машин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232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9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80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 системы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автоматизированных систем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Компьютерные системы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комплексы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 вычислительной техники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компьютерных сетей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 деревообработки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Строительство и эксплуатация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зданий и сооружений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Строительство и эксплуатация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городских путей сообщения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</w:tbl>
    <w:p w:rsidR="0019005F" w:rsidRDefault="0019005F">
      <w:pPr>
        <w:sectPr w:rsidR="0019005F">
          <w:pgSz w:w="11900" w:h="16838"/>
          <w:pgMar w:top="829" w:right="564" w:bottom="612" w:left="142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840"/>
        <w:gridCol w:w="300"/>
        <w:gridCol w:w="3660"/>
        <w:gridCol w:w="100"/>
        <w:gridCol w:w="620"/>
        <w:gridCol w:w="20"/>
        <w:gridCol w:w="980"/>
        <w:gridCol w:w="20"/>
        <w:gridCol w:w="200"/>
        <w:gridCol w:w="180"/>
        <w:gridCol w:w="20"/>
        <w:gridCol w:w="60"/>
        <w:gridCol w:w="220"/>
        <w:gridCol w:w="30"/>
      </w:tblGrid>
      <w:tr w:rsidR="0019005F">
        <w:trPr>
          <w:trHeight w:val="29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19005F" w:rsidRDefault="00083727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Монтаж и эксплуатация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 и систем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Волочаевская,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газоснабжения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 1, г. Хабаровск,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Монтаж, наладка и эксплуатация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680007</w:t>
            </w: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(4212) 36-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«Хабаровский колледж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промышленных и гражданских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38-08</w:t>
            </w: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отраслевых технологий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сферы обслуживания»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Компьютерные системы и</w:t>
            </w:r>
          </w:p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1840" w:type="dxa"/>
            <w:gridSpan w:val="5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1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dgmik@rambler.ru</w:t>
            </w:r>
          </w:p>
        </w:tc>
        <w:tc>
          <w:tcPr>
            <w:tcW w:w="180" w:type="dxa"/>
            <w:vAlign w:val="bottom"/>
          </w:tcPr>
          <w:p w:rsidR="0019005F" w:rsidRDefault="0019005F"/>
        </w:tc>
        <w:tc>
          <w:tcPr>
            <w:tcW w:w="20" w:type="dxa"/>
            <w:vAlign w:val="bottom"/>
          </w:tcPr>
          <w:p w:rsidR="0019005F" w:rsidRDefault="0019005F"/>
        </w:tc>
        <w:tc>
          <w:tcPr>
            <w:tcW w:w="60" w:type="dxa"/>
            <w:vAlign w:val="bottom"/>
          </w:tcPr>
          <w:p w:rsidR="0019005F" w:rsidRDefault="0019005F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3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ХКОТСО)</w:t>
            </w: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комплексы</w:t>
            </w: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vMerge w:val="restart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Сайт:</w:t>
            </w:r>
          </w:p>
        </w:tc>
        <w:tc>
          <w:tcPr>
            <w:tcW w:w="1460" w:type="dxa"/>
            <w:gridSpan w:val="6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1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7"/>
                <w:sz w:val="24"/>
                <w:szCs w:val="24"/>
              </w:rPr>
              <w:t>http://hkotso.ru</w:t>
            </w:r>
          </w:p>
        </w:tc>
        <w:tc>
          <w:tcPr>
            <w:tcW w:w="22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gridSpan w:val="2"/>
            <w:vMerge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Теплоснабжение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теплотехническое оборудование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Автоматизация технологических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 (по отраслям)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Рациональное использование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природохозяйственных комплексов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 обслуживание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ремонт автомобильного транспорта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отраслям)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 и организация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социального обеспечения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Почтовая связь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обслуживания 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общественном питании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Повар, кондитер бюджет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 Продавец, контролер-кассир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Лаборант-эколог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4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 и организация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социального обеспечения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Карла Маркса,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79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 136, г. Хабаровск,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Товароведение и экспертиза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680031</w:t>
            </w: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потребительских товаров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(4212) 27-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«Хабаровский торгово-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81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 продукции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47-41</w:t>
            </w: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экономический</w:t>
            </w: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общественного питания</w:t>
            </w:r>
          </w:p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техникум»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5"/>
                <w:szCs w:val="5"/>
              </w:rPr>
            </w:pPr>
          </w:p>
        </w:tc>
        <w:tc>
          <w:tcPr>
            <w:tcW w:w="23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4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director@htet-khb.ru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ХТЭТ)</w:t>
            </w:r>
          </w:p>
        </w:tc>
        <w:tc>
          <w:tcPr>
            <w:tcW w:w="300" w:type="dxa"/>
            <w:vAlign w:val="bottom"/>
          </w:tcPr>
          <w:p w:rsidR="0019005F" w:rsidRDefault="0019005F"/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2020" w:type="dxa"/>
            <w:gridSpan w:val="6"/>
            <w:tcBorders>
              <w:top w:val="single" w:sz="8" w:space="0" w:color="0000FF"/>
            </w:tcBorders>
            <w:vAlign w:val="bottom"/>
          </w:tcPr>
          <w:p w:rsidR="0019005F" w:rsidRDefault="00083727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Сайт: </w:t>
            </w:r>
            <w:r>
              <w:rPr>
                <w:rFonts w:eastAsia="Times New Roman"/>
                <w:color w:val="0000FF"/>
                <w:sz w:val="24"/>
                <w:szCs w:val="24"/>
              </w:rPr>
              <w:t>http://htet-</w:t>
            </w:r>
          </w:p>
        </w:tc>
        <w:tc>
          <w:tcPr>
            <w:tcW w:w="300" w:type="dxa"/>
            <w:gridSpan w:val="3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300" w:type="dxa"/>
            <w:vAlign w:val="bottom"/>
          </w:tcPr>
          <w:p w:rsidR="0019005F" w:rsidRDefault="0019005F"/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640" w:type="dxa"/>
            <w:gridSpan w:val="2"/>
            <w:vAlign w:val="bottom"/>
          </w:tcPr>
          <w:p w:rsidR="0019005F" w:rsidRDefault="00083727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khb.ru</w:t>
            </w:r>
          </w:p>
        </w:tc>
        <w:tc>
          <w:tcPr>
            <w:tcW w:w="1000" w:type="dxa"/>
            <w:gridSpan w:val="2"/>
            <w:tcBorders>
              <w:top w:val="single" w:sz="8" w:space="0" w:color="0000FF"/>
            </w:tcBorders>
            <w:vAlign w:val="bottom"/>
          </w:tcPr>
          <w:p w:rsidR="0019005F" w:rsidRDefault="0019005F"/>
        </w:tc>
        <w:tc>
          <w:tcPr>
            <w:tcW w:w="680" w:type="dxa"/>
            <w:gridSpan w:val="5"/>
            <w:tcBorders>
              <w:right w:val="single" w:sz="8" w:space="0" w:color="auto"/>
            </w:tcBorders>
            <w:vAlign w:val="bottom"/>
          </w:tcPr>
          <w:p w:rsidR="0019005F" w:rsidRDefault="0019005F"/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005F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Лесное и лесопарковое хозяйство</w:t>
            </w:r>
          </w:p>
        </w:tc>
        <w:tc>
          <w:tcPr>
            <w:tcW w:w="100" w:type="dxa"/>
            <w:vAlign w:val="bottom"/>
          </w:tcPr>
          <w:p w:rsidR="0019005F" w:rsidRDefault="0019005F"/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 эксплуатация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Вяземская, д. 88,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подъемно-транспортных,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Вяземский,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строительных, дорожных машин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Хабаровский край,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 «Вяземский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682950</w:t>
            </w: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лесхоз-техникум им.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 по лесному хозяйству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(42153) 3-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 Усенко»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Коммерция (по отраслям)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16-43</w:t>
            </w: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ВЛХТ)</w:t>
            </w:r>
          </w:p>
        </w:tc>
        <w:tc>
          <w:tcPr>
            <w:tcW w:w="300" w:type="dxa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Автомеханик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 w:val="restart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Охотоведение и звероводство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11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vfts@vzm.kht.ru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Merge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6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005F">
        <w:trPr>
          <w:trHeight w:val="1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vMerge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66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3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Сайт: </w:t>
            </w:r>
            <w:r>
              <w:rPr>
                <w:rFonts w:eastAsia="Times New Roman"/>
                <w:color w:val="0000FF"/>
                <w:sz w:val="24"/>
                <w:szCs w:val="24"/>
              </w:rPr>
              <w:t>http://vlt-dv.ru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Merge w:val="restart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 по лесному хозяйству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Merge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366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 по ремонту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обслуживанию автомобилей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</w:tbl>
    <w:p w:rsidR="0019005F" w:rsidRDefault="0019005F">
      <w:pPr>
        <w:sectPr w:rsidR="0019005F">
          <w:pgSz w:w="11900" w:h="16838"/>
          <w:pgMar w:top="829" w:right="564" w:bottom="631" w:left="142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840"/>
        <w:gridCol w:w="320"/>
        <w:gridCol w:w="3640"/>
        <w:gridCol w:w="100"/>
        <w:gridCol w:w="460"/>
        <w:gridCol w:w="180"/>
        <w:gridCol w:w="740"/>
        <w:gridCol w:w="180"/>
        <w:gridCol w:w="240"/>
        <w:gridCol w:w="80"/>
        <w:gridCol w:w="180"/>
        <w:gridCol w:w="80"/>
        <w:gridCol w:w="180"/>
        <w:gridCol w:w="30"/>
      </w:tblGrid>
      <w:tr w:rsidR="0019005F">
        <w:trPr>
          <w:trHeight w:val="29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19005F" w:rsidRDefault="00083727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Страховое дело (по отраслям)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 эксплуатация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Тихоокеанская,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обслуживание электрического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 171, г. Хабаровск,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электромеханического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680054</w:t>
            </w: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(4212) 22-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«Хабаровский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Сварочное производство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61-31,</w:t>
            </w: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машиностроительный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техникум»</w:t>
            </w:r>
          </w:p>
        </w:tc>
        <w:tc>
          <w:tcPr>
            <w:tcW w:w="320" w:type="dxa"/>
            <w:vMerge w:val="restart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Компьютерные сети</w:t>
            </w: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6"/>
                <w:sz w:val="24"/>
                <w:szCs w:val="24"/>
              </w:rPr>
              <w:t>hmt-</w:t>
            </w: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4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Merge/>
            <w:vAlign w:val="bottom"/>
          </w:tcPr>
          <w:p w:rsidR="0019005F" w:rsidRDefault="0019005F">
            <w:pPr>
              <w:rPr>
                <w:sz w:val="3"/>
                <w:szCs w:val="3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gridSpan w:val="5"/>
            <w:vMerge w:val="restart"/>
            <w:vAlign w:val="bottom"/>
          </w:tcPr>
          <w:p w:rsidR="0019005F" w:rsidRDefault="00083727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techikum@mail.ru</w:t>
            </w:r>
          </w:p>
        </w:tc>
        <w:tc>
          <w:tcPr>
            <w:tcW w:w="5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1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ХМТ)</w:t>
            </w:r>
          </w:p>
        </w:tc>
        <w:tc>
          <w:tcPr>
            <w:tcW w:w="320" w:type="dxa"/>
            <w:vMerge w:val="restart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Монтаж и эксплуатация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5"/>
            <w:vMerge/>
            <w:tcBorders>
              <w:bottom w:val="single" w:sz="8" w:space="0" w:color="0000FF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Merge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3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Сайт: </w:t>
            </w:r>
            <w:r>
              <w:rPr>
                <w:rFonts w:eastAsia="Times New Roman"/>
                <w:color w:val="0000FF"/>
                <w:sz w:val="24"/>
                <w:szCs w:val="24"/>
              </w:rPr>
              <w:t>http://hmteh.ru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 и систем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0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газоснабжения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Токарь - универсал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Слесарь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4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отраслям)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Попова, д. 24,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9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Преподавание в начальных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Николаевск-на-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Амуре, Хабаровский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9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край, 682462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«Николаевский-на-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81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(42135) 2-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Амуре промышленно-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93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Подземная разработка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70-05,</w:t>
            </w: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гуманитарный</w:t>
            </w: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месторождений полезных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техникум»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gridSpan w:val="3"/>
            <w:vMerge w:val="restart"/>
            <w:vAlign w:val="bottom"/>
          </w:tcPr>
          <w:p w:rsidR="0019005F" w:rsidRDefault="00083727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prof@nikol.ru</w:t>
            </w:r>
          </w:p>
        </w:tc>
        <w:tc>
          <w:tcPr>
            <w:tcW w:w="9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ископаемых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9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НПГТ)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3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Сайт: </w:t>
            </w:r>
            <w:r>
              <w:rPr>
                <w:rFonts w:eastAsia="Times New Roman"/>
                <w:color w:val="0000FF"/>
                <w:sz w:val="24"/>
                <w:szCs w:val="24"/>
              </w:rPr>
              <w:t>http://npgt.ru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23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Merge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компьютерных системах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Монтаж, наладка и эксплуатация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электрооборудования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промышленных и гражданских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Маляр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93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Штукатур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Обработчик рыбы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морепродуктов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обслуживания 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общественном питании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Гамарника, д. 16,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технология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Комсомольск-на-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защиты информации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Амуре, Хабаровский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Почтовая связь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край, 681032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«Комсомольский-на-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86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Туризм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(4217) 53-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Амуре колледж</w:t>
            </w: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93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Официант, бармен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02-22</w:t>
            </w: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 и сервиса»</w:t>
            </w:r>
          </w:p>
        </w:tc>
        <w:tc>
          <w:tcPr>
            <w:tcW w:w="320" w:type="dxa"/>
            <w:vMerge w:val="restart"/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Продавец, контролер кассир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9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ККТИС)</w:t>
            </w:r>
          </w:p>
        </w:tc>
        <w:tc>
          <w:tcPr>
            <w:tcW w:w="320" w:type="dxa"/>
            <w:vMerge/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7"/>
                <w:szCs w:val="7"/>
              </w:rPr>
            </w:pPr>
          </w:p>
        </w:tc>
        <w:tc>
          <w:tcPr>
            <w:tcW w:w="23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tlpkms@mail.ru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19005F" w:rsidRDefault="00083727">
            <w:pPr>
              <w:spacing w:line="293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Дизайн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vMerge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shd w:val="clear" w:color="auto" w:fill="0000FF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005F">
        <w:trPr>
          <w:trHeight w:val="1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Merge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Сайт: </w:t>
            </w:r>
            <w:r>
              <w:rPr>
                <w:rFonts w:eastAsia="Times New Roman"/>
                <w:color w:val="0000FF"/>
                <w:sz w:val="24"/>
                <w:szCs w:val="24"/>
              </w:rPr>
              <w:t>http://knacits.ru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2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Merge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отраслям)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93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Парикмахер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spacing w:line="293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Товароведение и экспертиза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потребительских товаров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компьютерных системах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</w:tbl>
    <w:p w:rsidR="0019005F" w:rsidRDefault="0019005F">
      <w:pPr>
        <w:sectPr w:rsidR="0019005F">
          <w:pgSz w:w="11900" w:h="16838"/>
          <w:pgMar w:top="829" w:right="564" w:bottom="804" w:left="142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840"/>
        <w:gridCol w:w="280"/>
        <w:gridCol w:w="3680"/>
        <w:gridCol w:w="100"/>
        <w:gridCol w:w="640"/>
        <w:gridCol w:w="840"/>
        <w:gridCol w:w="540"/>
        <w:gridCol w:w="300"/>
        <w:gridCol w:w="30"/>
      </w:tblGrid>
      <w:tr w:rsidR="0019005F">
        <w:trPr>
          <w:trHeight w:val="29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Краевое государственное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19005F" w:rsidRDefault="00083727">
            <w:pPr>
              <w:spacing w:line="291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Токарь – универсал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280" w:type="dxa"/>
            <w:vAlign w:val="bottom"/>
          </w:tcPr>
          <w:p w:rsidR="0019005F" w:rsidRDefault="00083727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Пожарный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ул. Гагарина, д. 2 г,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280" w:type="dxa"/>
            <w:vAlign w:val="bottom"/>
          </w:tcPr>
          <w:p w:rsidR="0019005F" w:rsidRDefault="00083727">
            <w:pPr>
              <w:spacing w:line="279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Оператор станков с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Хабаровск, 680052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программным управлением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 (4212) 94-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280" w:type="dxa"/>
            <w:vAlign w:val="bottom"/>
          </w:tcPr>
          <w:p w:rsidR="0019005F" w:rsidRDefault="00083727">
            <w:pPr>
              <w:spacing w:line="286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Компьютерные сети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04-02</w:t>
            </w:r>
          </w:p>
        </w:tc>
        <w:tc>
          <w:tcPr>
            <w:tcW w:w="8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«Хабаровский техникум</w:t>
            </w:r>
          </w:p>
        </w:tc>
        <w:tc>
          <w:tcPr>
            <w:tcW w:w="280" w:type="dxa"/>
            <w:vAlign w:val="bottom"/>
          </w:tcPr>
          <w:p w:rsidR="0019005F" w:rsidRDefault="00083727">
            <w:pPr>
              <w:spacing w:line="293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Программирование 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техносферной</w:t>
            </w: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компьютерных системах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0000FF"/>
            </w:tcBorders>
            <w:vAlign w:val="bottom"/>
          </w:tcPr>
          <w:p w:rsidR="0019005F" w:rsidRDefault="00083727">
            <w:pPr>
              <w:spacing w:line="21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httbpt@mail.ru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9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8"/>
                <w:szCs w:val="8"/>
              </w:rPr>
            </w:pPr>
          </w:p>
        </w:tc>
        <w:tc>
          <w:tcPr>
            <w:tcW w:w="23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Сайт: </w:t>
            </w:r>
            <w:r>
              <w:rPr>
                <w:rFonts w:eastAsia="Times New Roman"/>
                <w:color w:val="0000FF"/>
                <w:sz w:val="24"/>
                <w:szCs w:val="24"/>
              </w:rPr>
              <w:t>http://httbpt.ru</w:t>
            </w: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vMerge w:val="restart"/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 системы (по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23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промышленных</w:t>
            </w:r>
          </w:p>
        </w:tc>
        <w:tc>
          <w:tcPr>
            <w:tcW w:w="280" w:type="dxa"/>
            <w:vMerge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top w:val="single" w:sz="8" w:space="0" w:color="0000FF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отраслям)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0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технологий»</w:t>
            </w: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Merge w:val="restart"/>
            <w:vAlign w:val="bottom"/>
          </w:tcPr>
          <w:p w:rsidR="0019005F" w:rsidRDefault="00083727">
            <w:pPr>
              <w:spacing w:line="293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информационной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2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(КГБ ПОУ ХТТБПТ)</w:t>
            </w:r>
          </w:p>
        </w:tc>
        <w:tc>
          <w:tcPr>
            <w:tcW w:w="280" w:type="dxa"/>
            <w:vMerge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автоматизированных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12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Аддитивные технологии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в чрезвычайных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ситуациях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9005F" w:rsidRDefault="00083727">
            <w:pPr>
              <w:spacing w:line="293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9005F" w:rsidRDefault="00083727">
            <w:pPr>
              <w:spacing w:line="293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Монтаж и техническое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обслуживание судовых машин и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механизмов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9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19005F" w:rsidRDefault="0008372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отраслям)</w:t>
            </w:r>
          </w:p>
        </w:tc>
        <w:tc>
          <w:tcPr>
            <w:tcW w:w="10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  <w:tr w:rsidR="0019005F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5F" w:rsidRDefault="0019005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005F" w:rsidRDefault="0019005F">
            <w:pPr>
              <w:rPr>
                <w:sz w:val="1"/>
                <w:szCs w:val="1"/>
              </w:rPr>
            </w:pPr>
          </w:p>
        </w:tc>
      </w:tr>
    </w:tbl>
    <w:p w:rsidR="0019005F" w:rsidRDefault="0019005F">
      <w:pPr>
        <w:sectPr w:rsidR="0019005F">
          <w:pgSz w:w="11900" w:h="16838"/>
          <w:pgMar w:top="829" w:right="564" w:bottom="1440" w:left="1420" w:header="0" w:footer="0" w:gutter="0"/>
          <w:cols w:space="720" w:equalWidth="0">
            <w:col w:w="9920"/>
          </w:cols>
        </w:sectPr>
      </w:pPr>
    </w:p>
    <w:p w:rsidR="0019005F" w:rsidRDefault="00083727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660066"/>
          <w:sz w:val="24"/>
          <w:szCs w:val="24"/>
        </w:rPr>
        <w:lastRenderedPageBreak/>
        <w:t>ПРИЕМ ДОКУМЕНТОВ</w:t>
      </w:r>
    </w:p>
    <w:p w:rsidR="0019005F" w:rsidRDefault="0019005F">
      <w:pPr>
        <w:spacing w:line="283" w:lineRule="exact"/>
        <w:rPr>
          <w:sz w:val="20"/>
          <w:szCs w:val="20"/>
        </w:rPr>
      </w:pPr>
    </w:p>
    <w:p w:rsidR="0019005F" w:rsidRDefault="00083727">
      <w:pPr>
        <w:spacing w:line="237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Прием в профессиональные образовательные организации Хабаровского края для обучения по образовательным программам осуществляется </w:t>
      </w:r>
      <w:r>
        <w:rPr>
          <w:rFonts w:eastAsia="Times New Roman"/>
          <w:b/>
          <w:bCs/>
          <w:color w:val="FF0066"/>
          <w:sz w:val="24"/>
          <w:szCs w:val="24"/>
        </w:rPr>
        <w:t>по заявлениям</w:t>
      </w:r>
      <w:r>
        <w:rPr>
          <w:rFonts w:eastAsia="Times New Roman"/>
          <w:sz w:val="24"/>
          <w:szCs w:val="24"/>
        </w:rPr>
        <w:t xml:space="preserve"> лиц, имеющих основное общее или среднее общее образование, если иное не установлено Федеральным законом от 29 декабря 2012 г. №273-ФЗ «Об образовании в Российской Федерации».</w:t>
      </w:r>
    </w:p>
    <w:p w:rsidR="0019005F" w:rsidRDefault="0019005F">
      <w:pPr>
        <w:spacing w:line="14" w:lineRule="exact"/>
        <w:rPr>
          <w:sz w:val="20"/>
          <w:szCs w:val="20"/>
        </w:rPr>
      </w:pPr>
    </w:p>
    <w:p w:rsidR="0019005F" w:rsidRDefault="00083727">
      <w:pPr>
        <w:spacing w:line="236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Прием заявлений в профессиональные образовательные организации Хабаровского края на очную форму получения образования осуществляется </w:t>
      </w:r>
      <w:r>
        <w:rPr>
          <w:rFonts w:eastAsia="Times New Roman"/>
          <w:b/>
          <w:bCs/>
          <w:color w:val="FF0066"/>
          <w:sz w:val="24"/>
          <w:szCs w:val="24"/>
        </w:rPr>
        <w:t>до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color w:val="FF0066"/>
          <w:sz w:val="24"/>
          <w:szCs w:val="24"/>
        </w:rPr>
        <w:t>15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color w:val="FF0066"/>
          <w:sz w:val="24"/>
          <w:szCs w:val="24"/>
        </w:rPr>
        <w:t>августа</w:t>
      </w:r>
      <w:r>
        <w:rPr>
          <w:rFonts w:eastAsia="Times New Roman"/>
          <w:sz w:val="24"/>
          <w:szCs w:val="24"/>
        </w:rPr>
        <w:t xml:space="preserve">, а при наличии свободных мест прием документов продлевается </w:t>
      </w:r>
      <w:r>
        <w:rPr>
          <w:rFonts w:eastAsia="Times New Roman"/>
          <w:b/>
          <w:bCs/>
          <w:color w:val="FF0066"/>
          <w:sz w:val="24"/>
          <w:szCs w:val="24"/>
        </w:rPr>
        <w:t>до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color w:val="FF0066"/>
          <w:sz w:val="24"/>
          <w:szCs w:val="24"/>
        </w:rPr>
        <w:t>25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color w:val="FF0066"/>
          <w:sz w:val="24"/>
          <w:szCs w:val="24"/>
        </w:rPr>
        <w:t>ноября</w:t>
      </w:r>
      <w:r>
        <w:rPr>
          <w:rFonts w:eastAsia="Times New Roman"/>
          <w:sz w:val="24"/>
          <w:szCs w:val="24"/>
        </w:rPr>
        <w:t xml:space="preserve"> текущего года.</w:t>
      </w:r>
    </w:p>
    <w:p w:rsidR="0019005F" w:rsidRDefault="0019005F">
      <w:pPr>
        <w:spacing w:line="16" w:lineRule="exact"/>
        <w:rPr>
          <w:sz w:val="20"/>
          <w:szCs w:val="20"/>
        </w:rPr>
      </w:pPr>
    </w:p>
    <w:p w:rsidR="0019005F" w:rsidRDefault="00083727">
      <w:pPr>
        <w:spacing w:line="23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подаче заявления о приеме в профессиональные образовательные организации Хабаровского края поступающий предъявляет следующие документы:</w:t>
      </w:r>
    </w:p>
    <w:p w:rsidR="0019005F" w:rsidRDefault="0019005F">
      <w:pPr>
        <w:spacing w:line="16" w:lineRule="exact"/>
        <w:rPr>
          <w:sz w:val="20"/>
          <w:szCs w:val="20"/>
        </w:rPr>
      </w:pPr>
    </w:p>
    <w:p w:rsidR="0019005F" w:rsidRDefault="00083727">
      <w:pPr>
        <w:spacing w:line="233" w:lineRule="auto"/>
        <w:ind w:left="260" w:firstLine="71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27635" cy="1282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оригинал или ксерокопию документов, удостоверяющих его личность гражданство;</w:t>
      </w:r>
    </w:p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2259965</wp:posOffset>
            </wp:positionH>
            <wp:positionV relativeFrom="paragraph">
              <wp:posOffset>8255</wp:posOffset>
            </wp:positionV>
            <wp:extent cx="1771650" cy="132588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2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73" w:lineRule="exact"/>
        <w:rPr>
          <w:sz w:val="20"/>
          <w:szCs w:val="20"/>
        </w:rPr>
      </w:pPr>
    </w:p>
    <w:p w:rsidR="0019005F" w:rsidRDefault="00083727">
      <w:pPr>
        <w:ind w:left="1560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Рисунок 1 – </w:t>
      </w:r>
      <w:r>
        <w:rPr>
          <w:rFonts w:eastAsia="Times New Roman"/>
          <w:i/>
          <w:iCs/>
          <w:sz w:val="23"/>
          <w:szCs w:val="23"/>
        </w:rPr>
        <w:t>Пример</w:t>
      </w:r>
      <w:r>
        <w:rPr>
          <w:rFonts w:eastAsia="Times New Roman"/>
          <w:i/>
          <w:iCs/>
          <w:sz w:val="24"/>
          <w:szCs w:val="24"/>
        </w:rPr>
        <w:t xml:space="preserve"> документа, удостоверяющего личность</w:t>
      </w:r>
    </w:p>
    <w:p w:rsidR="0019005F" w:rsidRDefault="0019005F">
      <w:pPr>
        <w:spacing w:line="288" w:lineRule="exact"/>
        <w:rPr>
          <w:sz w:val="20"/>
          <w:szCs w:val="20"/>
        </w:rPr>
      </w:pPr>
    </w:p>
    <w:p w:rsidR="0019005F" w:rsidRDefault="00083727">
      <w:pPr>
        <w:spacing w:line="235" w:lineRule="auto"/>
        <w:ind w:left="260" w:right="20" w:firstLine="71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27635" cy="1282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оригинал или ксерокопию документа об образовании и (или) документа об образовании и о квалификации;</w:t>
      </w:r>
    </w:p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1398905</wp:posOffset>
            </wp:positionH>
            <wp:positionV relativeFrom="paragraph">
              <wp:posOffset>6350</wp:posOffset>
            </wp:positionV>
            <wp:extent cx="3938905" cy="190055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905" cy="190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54" w:lineRule="exact"/>
        <w:rPr>
          <w:sz w:val="20"/>
          <w:szCs w:val="20"/>
        </w:rPr>
      </w:pPr>
    </w:p>
    <w:p w:rsidR="0019005F" w:rsidRDefault="00083727">
      <w:pPr>
        <w:ind w:left="14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Рисунок 2 – </w:t>
      </w:r>
      <w:r>
        <w:rPr>
          <w:rFonts w:eastAsia="Times New Roman"/>
          <w:i/>
          <w:iCs/>
          <w:sz w:val="23"/>
          <w:szCs w:val="23"/>
        </w:rPr>
        <w:t>Пример</w:t>
      </w:r>
      <w:r>
        <w:rPr>
          <w:rFonts w:eastAsia="Times New Roman"/>
          <w:i/>
          <w:iCs/>
          <w:sz w:val="24"/>
          <w:szCs w:val="24"/>
        </w:rPr>
        <w:t xml:space="preserve"> оригинала или ксерокопии документа об образовани</w:t>
      </w:r>
      <w:r>
        <w:rPr>
          <w:rFonts w:eastAsia="Times New Roman"/>
          <w:sz w:val="24"/>
          <w:szCs w:val="24"/>
        </w:rPr>
        <w:t>и</w:t>
      </w:r>
    </w:p>
    <w:p w:rsidR="0019005F" w:rsidRDefault="0019005F">
      <w:pPr>
        <w:spacing w:line="278" w:lineRule="exact"/>
        <w:rPr>
          <w:sz w:val="20"/>
          <w:szCs w:val="20"/>
        </w:rPr>
      </w:pPr>
    </w:p>
    <w:p w:rsidR="0019005F" w:rsidRDefault="00083727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фотографии 4 шт (3</w:t>
      </w:r>
      <w:r>
        <w:rPr>
          <w:rFonts w:ascii="Symbol" w:eastAsia="Symbol" w:hAnsi="Symbol" w:cs="Symbol"/>
          <w:sz w:val="24"/>
          <w:szCs w:val="24"/>
        </w:rPr>
        <w:t></w:t>
      </w:r>
      <w:r>
        <w:rPr>
          <w:rFonts w:eastAsia="Times New Roman"/>
          <w:sz w:val="24"/>
          <w:szCs w:val="24"/>
        </w:rPr>
        <w:t>4).</w:t>
      </w:r>
    </w:p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-161290</wp:posOffset>
            </wp:positionV>
            <wp:extent cx="127635" cy="12827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1947545</wp:posOffset>
            </wp:positionH>
            <wp:positionV relativeFrom="paragraph">
              <wp:posOffset>2540</wp:posOffset>
            </wp:positionV>
            <wp:extent cx="2372995" cy="22860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19005F">
      <w:pPr>
        <w:sectPr w:rsidR="0019005F">
          <w:pgSz w:w="11900" w:h="16838"/>
          <w:pgMar w:top="844" w:right="844" w:bottom="653" w:left="1440" w:header="0" w:footer="0" w:gutter="0"/>
          <w:cols w:space="720" w:equalWidth="0">
            <w:col w:w="9620"/>
          </w:cols>
        </w:sect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399" w:lineRule="exact"/>
        <w:rPr>
          <w:sz w:val="20"/>
          <w:szCs w:val="20"/>
        </w:rPr>
      </w:pPr>
    </w:p>
    <w:p w:rsidR="0019005F" w:rsidRDefault="0008372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Рисунок 3 – </w:t>
      </w:r>
      <w:r>
        <w:rPr>
          <w:rFonts w:eastAsia="Times New Roman"/>
          <w:i/>
          <w:iCs/>
          <w:sz w:val="23"/>
          <w:szCs w:val="23"/>
        </w:rPr>
        <w:t>Пример</w:t>
      </w:r>
      <w:r>
        <w:rPr>
          <w:rFonts w:eastAsia="Times New Roman"/>
          <w:i/>
          <w:iCs/>
          <w:sz w:val="24"/>
          <w:szCs w:val="24"/>
        </w:rPr>
        <w:t xml:space="preserve"> фотографий</w:t>
      </w:r>
    </w:p>
    <w:p w:rsidR="0019005F" w:rsidRDefault="0019005F">
      <w:pPr>
        <w:sectPr w:rsidR="0019005F">
          <w:type w:val="continuous"/>
          <w:pgSz w:w="11900" w:h="16838"/>
          <w:pgMar w:top="844" w:right="844" w:bottom="653" w:left="1440" w:header="0" w:footer="0" w:gutter="0"/>
          <w:cols w:space="720" w:equalWidth="0">
            <w:col w:w="9620"/>
          </w:cols>
        </w:sectPr>
      </w:pPr>
    </w:p>
    <w:p w:rsidR="0019005F" w:rsidRDefault="00083727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noProof/>
          <w:sz w:val="1"/>
          <w:szCs w:val="1"/>
        </w:rPr>
        <w:lastRenderedPageBreak/>
        <w:drawing>
          <wp:inline distT="0" distB="0" distL="0" distR="0">
            <wp:extent cx="127635" cy="1282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при необходимости создания специальных условий при проведении вступительных испытаний – лицам с инвалидностью и ОВЗ дополнительно - документ, подтверждающий инвалидность или ограниченные возможности здоровья, требующий создания указанных условий.</w:t>
      </w:r>
    </w:p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635000</wp:posOffset>
            </wp:positionH>
            <wp:positionV relativeFrom="paragraph">
              <wp:posOffset>184150</wp:posOffset>
            </wp:positionV>
            <wp:extent cx="5220335" cy="193230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316" w:lineRule="exact"/>
        <w:rPr>
          <w:sz w:val="20"/>
          <w:szCs w:val="20"/>
        </w:rPr>
      </w:pPr>
    </w:p>
    <w:p w:rsidR="0019005F" w:rsidRDefault="00083727">
      <w:pPr>
        <w:spacing w:line="230" w:lineRule="auto"/>
        <w:ind w:left="4480" w:right="380" w:hanging="3149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Рисунок 4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3"/>
          <w:szCs w:val="23"/>
        </w:rPr>
        <w:t>Пример Справки о признании лица инвалидом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3"/>
          <w:szCs w:val="23"/>
        </w:rPr>
        <w:t>(лицевая и оборотная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3"/>
          <w:szCs w:val="23"/>
        </w:rPr>
        <w:t>сторона)</w:t>
      </w:r>
    </w:p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635000</wp:posOffset>
            </wp:positionH>
            <wp:positionV relativeFrom="paragraph">
              <wp:posOffset>180340</wp:posOffset>
            </wp:positionV>
            <wp:extent cx="5355590" cy="345884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90" cy="345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392" w:lineRule="exact"/>
        <w:rPr>
          <w:sz w:val="20"/>
          <w:szCs w:val="20"/>
        </w:rPr>
      </w:pPr>
    </w:p>
    <w:p w:rsidR="0019005F" w:rsidRDefault="00083727">
      <w:pPr>
        <w:ind w:left="1560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Рисунок 5 – </w:t>
      </w:r>
      <w:r>
        <w:rPr>
          <w:rFonts w:eastAsia="Times New Roman"/>
          <w:i/>
          <w:iCs/>
          <w:sz w:val="23"/>
          <w:szCs w:val="23"/>
        </w:rPr>
        <w:t>Пример</w:t>
      </w:r>
      <w:r>
        <w:rPr>
          <w:rFonts w:eastAsia="Times New Roman"/>
          <w:i/>
          <w:iCs/>
          <w:sz w:val="24"/>
          <w:szCs w:val="24"/>
        </w:rPr>
        <w:t xml:space="preserve"> ИПРА и заключения </w:t>
      </w:r>
      <w:r>
        <w:rPr>
          <w:rFonts w:eastAsia="Times New Roman"/>
          <w:i/>
          <w:iCs/>
          <w:sz w:val="27"/>
          <w:szCs w:val="27"/>
        </w:rPr>
        <w:t>ПМПК</w:t>
      </w:r>
    </w:p>
    <w:p w:rsidR="0019005F" w:rsidRDefault="0019005F">
      <w:pPr>
        <w:spacing w:line="288" w:lineRule="exact"/>
        <w:rPr>
          <w:sz w:val="20"/>
          <w:szCs w:val="20"/>
        </w:rPr>
      </w:pPr>
    </w:p>
    <w:p w:rsidR="0019005F" w:rsidRDefault="00083727">
      <w:pPr>
        <w:spacing w:line="264" w:lineRule="auto"/>
        <w:ind w:left="26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поступлении на обучение по специальностям, входящим в перечень специальностей, при приеме на обучение по которым поступающие проходят</w:t>
      </w:r>
    </w:p>
    <w:p w:rsidR="0019005F" w:rsidRDefault="0019005F">
      <w:pPr>
        <w:spacing w:line="14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1100"/>
        <w:gridCol w:w="1900"/>
        <w:gridCol w:w="1700"/>
        <w:gridCol w:w="1240"/>
        <w:gridCol w:w="780"/>
        <w:gridCol w:w="960"/>
      </w:tblGrid>
      <w:tr w:rsidR="0019005F">
        <w:trPr>
          <w:trHeight w:val="276"/>
        </w:trPr>
        <w:tc>
          <w:tcPr>
            <w:tcW w:w="7620" w:type="dxa"/>
            <w:gridSpan w:val="5"/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обязательные  предварительные  медицинские  осмотры  (обследования)</w:t>
            </w:r>
          </w:p>
        </w:tc>
        <w:tc>
          <w:tcPr>
            <w:tcW w:w="1740" w:type="dxa"/>
            <w:gridSpan w:val="2"/>
            <w:vAlign w:val="bottom"/>
          </w:tcPr>
          <w:p w:rsidR="0019005F" w:rsidRDefault="00083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поступающие</w:t>
            </w:r>
          </w:p>
        </w:tc>
      </w:tr>
      <w:tr w:rsidR="0019005F">
        <w:trPr>
          <w:trHeight w:val="317"/>
        </w:trPr>
        <w:tc>
          <w:tcPr>
            <w:tcW w:w="2780" w:type="dxa"/>
            <w:gridSpan w:val="2"/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проходят   обязательные</w:t>
            </w:r>
          </w:p>
        </w:tc>
        <w:tc>
          <w:tcPr>
            <w:tcW w:w="1900" w:type="dxa"/>
            <w:vAlign w:val="bottom"/>
          </w:tcPr>
          <w:p w:rsidR="0019005F" w:rsidRDefault="00083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предварительные</w:t>
            </w:r>
          </w:p>
        </w:tc>
        <w:tc>
          <w:tcPr>
            <w:tcW w:w="1700" w:type="dxa"/>
            <w:vAlign w:val="bottom"/>
          </w:tcPr>
          <w:p w:rsidR="0019005F" w:rsidRDefault="00083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медицинские</w:t>
            </w:r>
          </w:p>
        </w:tc>
        <w:tc>
          <w:tcPr>
            <w:tcW w:w="1240" w:type="dxa"/>
            <w:vAlign w:val="bottom"/>
          </w:tcPr>
          <w:p w:rsidR="0019005F" w:rsidRDefault="0008372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осмотры</w:t>
            </w:r>
          </w:p>
        </w:tc>
        <w:tc>
          <w:tcPr>
            <w:tcW w:w="1740" w:type="dxa"/>
            <w:gridSpan w:val="2"/>
            <w:vAlign w:val="bottom"/>
          </w:tcPr>
          <w:p w:rsidR="0019005F" w:rsidRDefault="00083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(обследования).</w:t>
            </w:r>
          </w:p>
        </w:tc>
      </w:tr>
      <w:tr w:rsidR="0019005F">
        <w:trPr>
          <w:trHeight w:val="317"/>
        </w:trPr>
        <w:tc>
          <w:tcPr>
            <w:tcW w:w="1680" w:type="dxa"/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(Постановление</w:t>
            </w:r>
          </w:p>
        </w:tc>
        <w:tc>
          <w:tcPr>
            <w:tcW w:w="4700" w:type="dxa"/>
            <w:gridSpan w:val="3"/>
            <w:vAlign w:val="bottom"/>
          </w:tcPr>
          <w:p w:rsidR="0019005F" w:rsidRDefault="00083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Правительства  РФ  от  14.08.2013  N  697</w:t>
            </w:r>
          </w:p>
        </w:tc>
        <w:tc>
          <w:tcPr>
            <w:tcW w:w="2020" w:type="dxa"/>
            <w:gridSpan w:val="2"/>
            <w:vAlign w:val="bottom"/>
          </w:tcPr>
          <w:p w:rsidR="0019005F" w:rsidRDefault="00083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"Об  утверждении</w:t>
            </w:r>
          </w:p>
        </w:tc>
        <w:tc>
          <w:tcPr>
            <w:tcW w:w="960" w:type="dxa"/>
            <w:vAlign w:val="bottom"/>
          </w:tcPr>
          <w:p w:rsidR="0019005F" w:rsidRDefault="00083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перечня</w:t>
            </w:r>
          </w:p>
        </w:tc>
      </w:tr>
      <w:tr w:rsidR="0019005F">
        <w:trPr>
          <w:trHeight w:val="317"/>
        </w:trPr>
        <w:tc>
          <w:tcPr>
            <w:tcW w:w="1680" w:type="dxa"/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специальностей</w:t>
            </w:r>
          </w:p>
        </w:tc>
        <w:tc>
          <w:tcPr>
            <w:tcW w:w="7680" w:type="dxa"/>
            <w:gridSpan w:val="6"/>
            <w:vAlign w:val="bottom"/>
          </w:tcPr>
          <w:p w:rsidR="0019005F" w:rsidRDefault="00083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направлений  подготовки,  при  приеме  на  обучение  по  которым</w:t>
            </w:r>
          </w:p>
        </w:tc>
      </w:tr>
      <w:tr w:rsidR="0019005F">
        <w:trPr>
          <w:trHeight w:val="317"/>
        </w:trPr>
        <w:tc>
          <w:tcPr>
            <w:tcW w:w="1680" w:type="dxa"/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поступающие</w:t>
            </w:r>
          </w:p>
        </w:tc>
        <w:tc>
          <w:tcPr>
            <w:tcW w:w="1100" w:type="dxa"/>
            <w:vAlign w:val="bottom"/>
          </w:tcPr>
          <w:p w:rsidR="0019005F" w:rsidRDefault="0008372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проходят</w:t>
            </w:r>
          </w:p>
        </w:tc>
        <w:tc>
          <w:tcPr>
            <w:tcW w:w="1900" w:type="dxa"/>
            <w:vAlign w:val="bottom"/>
          </w:tcPr>
          <w:p w:rsidR="0019005F" w:rsidRDefault="00083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обязательные</w:t>
            </w:r>
          </w:p>
        </w:tc>
        <w:tc>
          <w:tcPr>
            <w:tcW w:w="3720" w:type="dxa"/>
            <w:gridSpan w:val="3"/>
            <w:vAlign w:val="bottom"/>
          </w:tcPr>
          <w:p w:rsidR="0019005F" w:rsidRDefault="00083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предварительные    медицинские</w:t>
            </w:r>
          </w:p>
        </w:tc>
        <w:tc>
          <w:tcPr>
            <w:tcW w:w="960" w:type="dxa"/>
            <w:vAlign w:val="bottom"/>
          </w:tcPr>
          <w:p w:rsidR="0019005F" w:rsidRDefault="00083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осмотры</w:t>
            </w:r>
          </w:p>
        </w:tc>
      </w:tr>
    </w:tbl>
    <w:p w:rsidR="0019005F" w:rsidRDefault="0019005F">
      <w:pPr>
        <w:spacing w:line="58" w:lineRule="exact"/>
        <w:rPr>
          <w:sz w:val="20"/>
          <w:szCs w:val="20"/>
        </w:rPr>
      </w:pPr>
    </w:p>
    <w:p w:rsidR="0019005F" w:rsidRDefault="00083727">
      <w:pPr>
        <w:spacing w:line="261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(обследования) в порядке, установленном при заключении трудового договора или служебного контракта по соответствующей должности или специальности").</w:t>
      </w:r>
    </w:p>
    <w:p w:rsidR="0019005F" w:rsidRDefault="0019005F">
      <w:pPr>
        <w:sectPr w:rsidR="0019005F">
          <w:pgSz w:w="11900" w:h="16838"/>
          <w:pgMar w:top="852" w:right="844" w:bottom="1032" w:left="1440" w:header="0" w:footer="0" w:gutter="0"/>
          <w:cols w:space="720" w:equalWidth="0">
            <w:col w:w="9620"/>
          </w:cols>
        </w:sectPr>
      </w:pPr>
    </w:p>
    <w:p w:rsidR="0019005F" w:rsidRDefault="00083727">
      <w:pPr>
        <w:numPr>
          <w:ilvl w:val="0"/>
          <w:numId w:val="4"/>
        </w:numPr>
        <w:tabs>
          <w:tab w:val="left" w:pos="1355"/>
        </w:tabs>
        <w:spacing w:line="270" w:lineRule="auto"/>
        <w:ind w:left="26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перечень включены следующие наименования специальностей среднего профессионального образования, высшего образования и направлений подготовки высшего образования, в частности:</w:t>
      </w:r>
    </w:p>
    <w:p w:rsidR="0019005F" w:rsidRDefault="0019005F">
      <w:pPr>
        <w:spacing w:line="208" w:lineRule="exact"/>
        <w:rPr>
          <w:sz w:val="20"/>
          <w:szCs w:val="20"/>
        </w:rPr>
      </w:pPr>
    </w:p>
    <w:p w:rsidR="0019005F" w:rsidRDefault="00083727">
      <w:pPr>
        <w:ind w:left="1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образование и педагогика;</w:t>
      </w:r>
    </w:p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-132080</wp:posOffset>
            </wp:positionV>
            <wp:extent cx="100330" cy="10096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083727">
      <w:pPr>
        <w:ind w:left="1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музыкальное образование;</w:t>
      </w:r>
    </w:p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-131445</wp:posOffset>
            </wp:positionV>
            <wp:extent cx="100330" cy="10033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083727">
      <w:pPr>
        <w:spacing w:line="238" w:lineRule="auto"/>
        <w:ind w:left="1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физическая культура;</w:t>
      </w:r>
    </w:p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-132080</wp:posOffset>
            </wp:positionV>
            <wp:extent cx="100330" cy="10096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083727">
      <w:pPr>
        <w:ind w:left="1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здравоохранение;</w:t>
      </w:r>
    </w:p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-132080</wp:posOffset>
            </wp:positionV>
            <wp:extent cx="100330" cy="10033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083727">
      <w:pPr>
        <w:spacing w:line="237" w:lineRule="auto"/>
        <w:ind w:left="1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парикмахерское искусство;</w:t>
      </w:r>
    </w:p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-132080</wp:posOffset>
            </wp:positionV>
            <wp:extent cx="100330" cy="10096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083727">
      <w:pPr>
        <w:ind w:left="1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фармация;</w:t>
      </w:r>
    </w:p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-132080</wp:posOffset>
            </wp:positionV>
            <wp:extent cx="100330" cy="10033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083727">
      <w:pPr>
        <w:spacing w:line="237" w:lineRule="auto"/>
        <w:ind w:left="1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ветеринария;</w:t>
      </w:r>
    </w:p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-132080</wp:posOffset>
            </wp:positionV>
            <wp:extent cx="100330" cy="10096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083727">
      <w:pPr>
        <w:ind w:left="1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архитектура и строительство.</w:t>
      </w:r>
    </w:p>
    <w:p w:rsidR="0019005F" w:rsidRDefault="000837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-132080</wp:posOffset>
            </wp:positionV>
            <wp:extent cx="100330" cy="10033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05F" w:rsidRDefault="0019005F">
      <w:pPr>
        <w:spacing w:line="269" w:lineRule="exact"/>
        <w:rPr>
          <w:sz w:val="20"/>
          <w:szCs w:val="20"/>
        </w:rPr>
      </w:pPr>
    </w:p>
    <w:p w:rsidR="0019005F" w:rsidRDefault="00083727">
      <w:pPr>
        <w:spacing w:line="238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Законодательство РФ об образовании не предусматривает ограничений на получение начального, среднего и высшего профессионального образования. Выпускники </w:t>
      </w:r>
      <w:r>
        <w:rPr>
          <w:rFonts w:eastAsia="Times New Roman"/>
          <w:b/>
          <w:bCs/>
          <w:color w:val="0000FF"/>
          <w:sz w:val="24"/>
          <w:szCs w:val="24"/>
        </w:rPr>
        <w:t xml:space="preserve">коррекционных школ I-VII видов </w:t>
      </w:r>
      <w:r>
        <w:rPr>
          <w:rFonts w:eastAsia="Times New Roman"/>
          <w:color w:val="000000"/>
          <w:sz w:val="24"/>
          <w:szCs w:val="24"/>
        </w:rPr>
        <w:t>получают</w:t>
      </w:r>
      <w:r>
        <w:rPr>
          <w:rFonts w:eastAsia="Times New Roman"/>
          <w:b/>
          <w:bCs/>
          <w:color w:val="0000FF"/>
          <w:sz w:val="24"/>
          <w:szCs w:val="24"/>
        </w:rPr>
        <w:t xml:space="preserve"> аттестат </w:t>
      </w:r>
      <w:r>
        <w:rPr>
          <w:rFonts w:eastAsia="Times New Roman"/>
          <w:color w:val="000000"/>
          <w:sz w:val="24"/>
          <w:szCs w:val="24"/>
        </w:rPr>
        <w:t>о получении основного общего</w:t>
      </w:r>
      <w:r>
        <w:rPr>
          <w:rFonts w:eastAsia="Times New Roman"/>
          <w:b/>
          <w:bCs/>
          <w:color w:val="0000FF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или среднего (полного) общего образования, а выпускникам </w:t>
      </w:r>
      <w:r>
        <w:rPr>
          <w:rFonts w:eastAsia="Times New Roman"/>
          <w:b/>
          <w:bCs/>
          <w:color w:val="0000FF"/>
          <w:sz w:val="24"/>
          <w:szCs w:val="24"/>
        </w:rPr>
        <w:t>коррекционных школ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FF"/>
          <w:sz w:val="24"/>
          <w:szCs w:val="24"/>
        </w:rPr>
        <w:t>VIII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FF"/>
          <w:sz w:val="24"/>
          <w:szCs w:val="24"/>
        </w:rPr>
        <w:t>вида</w:t>
      </w:r>
      <w:r>
        <w:rPr>
          <w:rFonts w:eastAsia="Times New Roman"/>
          <w:color w:val="0000FF"/>
          <w:sz w:val="24"/>
          <w:szCs w:val="24"/>
        </w:rPr>
        <w:t>,</w:t>
      </w:r>
      <w:r>
        <w:rPr>
          <w:rFonts w:eastAsia="Times New Roman"/>
          <w:b/>
          <w:bCs/>
          <w:color w:val="0000FF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созданных для обучения и воспитания детей с умственной отсталостью, выдается</w:t>
      </w:r>
      <w:r>
        <w:rPr>
          <w:rFonts w:eastAsia="Times New Roman"/>
          <w:b/>
          <w:bCs/>
          <w:color w:val="0000FF"/>
          <w:sz w:val="24"/>
          <w:szCs w:val="24"/>
        </w:rPr>
        <w:t xml:space="preserve"> свидетельство </w:t>
      </w:r>
      <w:r>
        <w:rPr>
          <w:rFonts w:eastAsia="Times New Roman"/>
          <w:color w:val="000000"/>
          <w:sz w:val="24"/>
          <w:szCs w:val="24"/>
        </w:rPr>
        <w:t>об окончании специальной (коррекционной) школы VIII вида (Письмо</w:t>
      </w:r>
      <w:r>
        <w:rPr>
          <w:rFonts w:eastAsia="Times New Roman"/>
          <w:b/>
          <w:bCs/>
          <w:color w:val="0000FF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Минобразования РФ от 4 сентября 1997 г. № 48 «О специфике деятельности специальных (коррекционных) образовательных учреждений I — VIII видов»).</w:t>
      </w:r>
    </w:p>
    <w:p w:rsidR="0019005F" w:rsidRDefault="0019005F">
      <w:pPr>
        <w:spacing w:line="19" w:lineRule="exact"/>
        <w:rPr>
          <w:sz w:val="20"/>
          <w:szCs w:val="20"/>
        </w:rPr>
      </w:pPr>
    </w:p>
    <w:p w:rsidR="0019005F" w:rsidRDefault="00083727">
      <w:pPr>
        <w:spacing w:line="236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 (ст.79, п.9 ФЗ «Об образовании в РФ»)</w:t>
      </w:r>
    </w:p>
    <w:p w:rsidR="0019005F" w:rsidRDefault="0019005F">
      <w:pPr>
        <w:spacing w:line="18" w:lineRule="exact"/>
        <w:rPr>
          <w:sz w:val="20"/>
          <w:szCs w:val="20"/>
        </w:rPr>
      </w:pPr>
    </w:p>
    <w:p w:rsidR="0019005F" w:rsidRDefault="00083727">
      <w:pPr>
        <w:numPr>
          <w:ilvl w:val="0"/>
          <w:numId w:val="5"/>
        </w:numPr>
        <w:tabs>
          <w:tab w:val="left" w:pos="1220"/>
        </w:tabs>
        <w:spacing w:line="236" w:lineRule="auto"/>
        <w:ind w:left="26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освоению образовательных программ среднего профессионального образования допускаются лица, имеющие образование не ниже основного общего или среднего общего образования.</w:t>
      </w:r>
    </w:p>
    <w:p w:rsidR="0019005F" w:rsidRDefault="0019005F">
      <w:pPr>
        <w:spacing w:line="2" w:lineRule="exact"/>
        <w:rPr>
          <w:rFonts w:eastAsia="Times New Roman"/>
          <w:sz w:val="24"/>
          <w:szCs w:val="24"/>
        </w:rPr>
      </w:pPr>
    </w:p>
    <w:p w:rsidR="0019005F" w:rsidRDefault="00083727">
      <w:pPr>
        <w:spacing w:line="237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наличии аттестата у детей – инвалидов и  ЛОВЗ о наличии основного общего</w:t>
      </w:r>
    </w:p>
    <w:p w:rsidR="0019005F" w:rsidRDefault="0019005F">
      <w:pPr>
        <w:spacing w:line="3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0"/>
        <w:gridCol w:w="1760"/>
        <w:gridCol w:w="3480"/>
      </w:tblGrid>
      <w:tr w:rsidR="0019005F">
        <w:trPr>
          <w:trHeight w:val="276"/>
        </w:trPr>
        <w:tc>
          <w:tcPr>
            <w:tcW w:w="4100" w:type="dxa"/>
            <w:vAlign w:val="bottom"/>
          </w:tcPr>
          <w:p w:rsidR="0019005F" w:rsidRDefault="00083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 среднего  общего  образования,</w:t>
            </w:r>
          </w:p>
        </w:tc>
        <w:tc>
          <w:tcPr>
            <w:tcW w:w="5240" w:type="dxa"/>
            <w:gridSpan w:val="2"/>
            <w:vAlign w:val="bottom"/>
          </w:tcPr>
          <w:p w:rsidR="0019005F" w:rsidRDefault="00083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ПОУ  не  имеют  право  отказать  в  получение</w:t>
            </w:r>
          </w:p>
        </w:tc>
      </w:tr>
      <w:tr w:rsidR="0019005F">
        <w:trPr>
          <w:trHeight w:val="248"/>
        </w:trPr>
        <w:tc>
          <w:tcPr>
            <w:tcW w:w="4100" w:type="dxa"/>
            <w:vAlign w:val="bottom"/>
          </w:tcPr>
          <w:p w:rsidR="0019005F" w:rsidRDefault="00083727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 образования – это</w:t>
            </w:r>
          </w:p>
        </w:tc>
        <w:tc>
          <w:tcPr>
            <w:tcW w:w="5240" w:type="dxa"/>
            <w:gridSpan w:val="2"/>
            <w:vAlign w:val="bottom"/>
          </w:tcPr>
          <w:p w:rsidR="0019005F" w:rsidRDefault="00083727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не допускаются.</w:t>
            </w:r>
          </w:p>
        </w:tc>
      </w:tr>
      <w:tr w:rsidR="0019005F">
        <w:trPr>
          <w:trHeight w:val="24"/>
        </w:trPr>
        <w:tc>
          <w:tcPr>
            <w:tcW w:w="4100" w:type="dxa"/>
            <w:vAlign w:val="bottom"/>
          </w:tcPr>
          <w:p w:rsidR="0019005F" w:rsidRDefault="0019005F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shd w:val="clear" w:color="auto" w:fill="FF0000"/>
            <w:vAlign w:val="bottom"/>
          </w:tcPr>
          <w:p w:rsidR="0019005F" w:rsidRDefault="0019005F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vAlign w:val="bottom"/>
          </w:tcPr>
          <w:p w:rsidR="0019005F" w:rsidRDefault="0019005F">
            <w:pPr>
              <w:rPr>
                <w:sz w:val="2"/>
                <w:szCs w:val="2"/>
              </w:rPr>
            </w:pPr>
          </w:p>
        </w:tc>
      </w:tr>
    </w:tbl>
    <w:p w:rsidR="0019005F" w:rsidRDefault="0019005F">
      <w:pPr>
        <w:spacing w:line="291" w:lineRule="exact"/>
        <w:rPr>
          <w:sz w:val="20"/>
          <w:szCs w:val="20"/>
        </w:rPr>
      </w:pPr>
    </w:p>
    <w:p w:rsidR="0019005F" w:rsidRDefault="00083727">
      <w:pPr>
        <w:spacing w:line="237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Информационный справочник поможет вам получить необходимую информацию об инклюзивном образовании в профессиональных образовательных организациях Хабаровского края, выбрать — куда поступить. Сегодня каждый из вас готовится сделать выбор, который станет одним из самых серьезных в вашей жизни. Это выбор вашей будущей профессии, а по сути – жизненного пути к успеху!</w:t>
      </w: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39" w:lineRule="exact"/>
        <w:rPr>
          <w:sz w:val="20"/>
          <w:szCs w:val="20"/>
        </w:rPr>
      </w:pPr>
    </w:p>
    <w:p w:rsidR="0019005F" w:rsidRDefault="00083727">
      <w:pPr>
        <w:ind w:left="3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«ВЫБЕРИ СВОЕ БУДУЩЕЕ!»</w:t>
      </w:r>
    </w:p>
    <w:p w:rsidR="0019005F" w:rsidRDefault="0019005F">
      <w:pPr>
        <w:spacing w:line="276" w:lineRule="exact"/>
        <w:rPr>
          <w:sz w:val="20"/>
          <w:szCs w:val="20"/>
        </w:rPr>
      </w:pPr>
    </w:p>
    <w:p w:rsidR="0019005F" w:rsidRDefault="00083727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 выборе профессии необходимо учесть:</w:t>
      </w:r>
    </w:p>
    <w:p w:rsidR="0019005F" w:rsidRDefault="00083727">
      <w:pPr>
        <w:numPr>
          <w:ilvl w:val="0"/>
          <w:numId w:val="6"/>
        </w:numPr>
        <w:tabs>
          <w:tab w:val="left" w:pos="1180"/>
        </w:tabs>
        <w:spacing w:line="237" w:lineRule="auto"/>
        <w:ind w:left="1180" w:hanging="2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рекомендации медицинских работников и психологов;</w:t>
      </w:r>
    </w:p>
    <w:p w:rsidR="0019005F" w:rsidRDefault="0019005F">
      <w:pPr>
        <w:spacing w:line="10" w:lineRule="exact"/>
        <w:rPr>
          <w:rFonts w:eastAsia="Times New Roman"/>
          <w:sz w:val="24"/>
          <w:szCs w:val="24"/>
        </w:rPr>
      </w:pPr>
    </w:p>
    <w:p w:rsidR="0019005F" w:rsidRDefault="00083727">
      <w:pPr>
        <w:numPr>
          <w:ilvl w:val="0"/>
          <w:numId w:val="6"/>
        </w:numPr>
        <w:tabs>
          <w:tab w:val="left" w:pos="1216"/>
        </w:tabs>
        <w:spacing w:line="235" w:lineRule="auto"/>
        <w:ind w:left="260" w:right="2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индивидуальные способности к изучению гуманитарных, естественных или технических дисциплин;</w:t>
      </w:r>
    </w:p>
    <w:p w:rsidR="0019005F" w:rsidRDefault="0019005F">
      <w:pPr>
        <w:spacing w:line="11" w:lineRule="exact"/>
        <w:rPr>
          <w:rFonts w:eastAsia="Times New Roman"/>
          <w:sz w:val="24"/>
          <w:szCs w:val="24"/>
        </w:rPr>
      </w:pPr>
    </w:p>
    <w:p w:rsidR="0019005F" w:rsidRDefault="00083727">
      <w:pPr>
        <w:numPr>
          <w:ilvl w:val="0"/>
          <w:numId w:val="6"/>
        </w:numPr>
        <w:tabs>
          <w:tab w:val="left" w:pos="1259"/>
        </w:tabs>
        <w:spacing w:line="236" w:lineRule="auto"/>
        <w:ind w:left="260" w:right="2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потребность в данной профессии (специальности) на рынке труда или возможность быстро найти работу с учетом особых образовательных потребностей после получения документа о профессиональном </w:t>
      </w:r>
      <w:r>
        <w:rPr>
          <w:rFonts w:eastAsia="Times New Roman"/>
          <w:sz w:val="23"/>
          <w:szCs w:val="23"/>
        </w:rPr>
        <w:t>образовании или профессиональном обучении.</w:t>
      </w:r>
    </w:p>
    <w:p w:rsidR="0019005F" w:rsidRDefault="0019005F">
      <w:pPr>
        <w:sectPr w:rsidR="0019005F">
          <w:pgSz w:w="11900" w:h="16838"/>
          <w:pgMar w:top="852" w:right="844" w:bottom="1440" w:left="1440" w:header="0" w:footer="0" w:gutter="0"/>
          <w:cols w:space="720" w:equalWidth="0">
            <w:col w:w="9620"/>
          </w:cols>
        </w:sect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216E0">
      <w:pPr>
        <w:spacing w:line="200" w:lineRule="exact"/>
        <w:rPr>
          <w:sz w:val="20"/>
          <w:szCs w:val="20"/>
        </w:rPr>
      </w:pPr>
      <w:bookmarkStart w:id="0" w:name="_GoBack"/>
      <w:r>
        <w:rPr>
          <w:noProof/>
          <w:sz w:val="20"/>
          <w:szCs w:val="20"/>
        </w:rPr>
        <w:drawing>
          <wp:anchor distT="0" distB="0" distL="114300" distR="114300" simplePos="0" relativeHeight="251672064" behindDoc="1" locked="0" layoutInCell="0" allowOverlap="1" wp14:anchorId="71A407A9" wp14:editId="3CC6D48F">
            <wp:simplePos x="0" y="0"/>
            <wp:positionH relativeFrom="page">
              <wp:posOffset>142240</wp:posOffset>
            </wp:positionH>
            <wp:positionV relativeFrom="page">
              <wp:posOffset>1115060</wp:posOffset>
            </wp:positionV>
            <wp:extent cx="5158740" cy="324358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200" w:lineRule="exact"/>
        <w:rPr>
          <w:sz w:val="20"/>
          <w:szCs w:val="20"/>
        </w:rPr>
      </w:pPr>
    </w:p>
    <w:p w:rsidR="0019005F" w:rsidRDefault="0019005F">
      <w:pPr>
        <w:spacing w:line="332" w:lineRule="exact"/>
        <w:rPr>
          <w:sz w:val="20"/>
          <w:szCs w:val="20"/>
        </w:rPr>
      </w:pPr>
    </w:p>
    <w:p w:rsidR="0019005F" w:rsidRDefault="0019005F">
      <w:pPr>
        <w:spacing w:line="10" w:lineRule="exact"/>
        <w:rPr>
          <w:sz w:val="20"/>
          <w:szCs w:val="20"/>
        </w:rPr>
      </w:pPr>
    </w:p>
    <w:p w:rsidR="001216E0" w:rsidRDefault="001216E0">
      <w:pPr>
        <w:spacing w:line="235" w:lineRule="auto"/>
        <w:ind w:left="320"/>
        <w:jc w:val="center"/>
        <w:rPr>
          <w:rFonts w:eastAsia="Times New Roman"/>
          <w:sz w:val="24"/>
          <w:szCs w:val="24"/>
        </w:rPr>
      </w:pPr>
    </w:p>
    <w:p w:rsidR="001216E0" w:rsidRDefault="001216E0">
      <w:pPr>
        <w:spacing w:line="235" w:lineRule="auto"/>
        <w:ind w:left="320"/>
        <w:jc w:val="center"/>
        <w:rPr>
          <w:rFonts w:eastAsia="Times New Roman"/>
          <w:sz w:val="24"/>
          <w:szCs w:val="24"/>
        </w:rPr>
      </w:pPr>
    </w:p>
    <w:p w:rsidR="0019005F" w:rsidRDefault="00083727">
      <w:pPr>
        <w:spacing w:line="235" w:lineRule="auto"/>
        <w:ind w:left="3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Ресурсный учебно-методический центр по обучению инвалидов и лиц с ОВЗ Тел. (4212) 54-18-99</w:t>
      </w:r>
    </w:p>
    <w:p w:rsidR="0019005F" w:rsidRDefault="00083727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color w:val="0000FF"/>
          <w:sz w:val="24"/>
          <w:szCs w:val="24"/>
          <w:u w:val="single"/>
        </w:rPr>
        <w:t>Федеральный методический центр СПО и ПО инвалидов</w:t>
      </w:r>
    </w:p>
    <w:p w:rsidR="0019005F" w:rsidRDefault="0019005F">
      <w:pPr>
        <w:spacing w:line="2" w:lineRule="exact"/>
        <w:rPr>
          <w:sz w:val="20"/>
          <w:szCs w:val="20"/>
        </w:rPr>
      </w:pPr>
    </w:p>
    <w:p w:rsidR="0019005F" w:rsidRDefault="00083727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Адрес: 129226, Москва, 2-й Сельскохозяйственный проезд, д.4</w:t>
      </w:r>
    </w:p>
    <w:p w:rsidR="0019005F" w:rsidRDefault="00083727">
      <w:pPr>
        <w:spacing w:line="237" w:lineRule="auto"/>
        <w:ind w:right="-3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Контактный телефон: 8 (499) 132-74-58</w:t>
      </w:r>
    </w:p>
    <w:p w:rsidR="0019005F" w:rsidRDefault="0019005F">
      <w:pPr>
        <w:spacing w:line="3" w:lineRule="exact"/>
        <w:rPr>
          <w:sz w:val="20"/>
          <w:szCs w:val="20"/>
        </w:rPr>
      </w:pPr>
    </w:p>
    <w:p w:rsidR="0019005F" w:rsidRDefault="00083727">
      <w:pPr>
        <w:ind w:right="-319"/>
        <w:jc w:val="center"/>
        <w:rPr>
          <w:rFonts w:eastAsia="Times New Roman"/>
          <w:color w:val="0000FF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E-mail: </w:t>
      </w:r>
      <w:hyperlink r:id="rId15" w:history="1">
        <w:r w:rsidR="001216E0" w:rsidRPr="008B4985">
          <w:rPr>
            <w:rStyle w:val="a3"/>
            <w:rFonts w:eastAsia="Times New Roman"/>
            <w:sz w:val="24"/>
            <w:szCs w:val="24"/>
          </w:rPr>
          <w:t>fmcspo@mail.ru</w:t>
        </w:r>
      </w:hyperlink>
    </w:p>
    <w:p w:rsidR="001216E0" w:rsidRDefault="001216E0">
      <w:pPr>
        <w:ind w:right="-319"/>
        <w:jc w:val="center"/>
        <w:rPr>
          <w:rFonts w:eastAsia="Times New Roman"/>
          <w:color w:val="0000FF"/>
          <w:sz w:val="24"/>
          <w:szCs w:val="24"/>
          <w:u w:val="single"/>
        </w:rPr>
      </w:pPr>
    </w:p>
    <w:p w:rsidR="001216E0" w:rsidRDefault="001216E0">
      <w:pPr>
        <w:ind w:right="-319"/>
        <w:jc w:val="center"/>
        <w:rPr>
          <w:rFonts w:eastAsia="Times New Roman"/>
          <w:color w:val="0000FF"/>
          <w:sz w:val="24"/>
          <w:szCs w:val="24"/>
          <w:u w:val="single"/>
        </w:rPr>
      </w:pPr>
    </w:p>
    <w:p w:rsidR="001216E0" w:rsidRDefault="001216E0">
      <w:pPr>
        <w:ind w:right="-319"/>
        <w:jc w:val="center"/>
        <w:rPr>
          <w:rFonts w:eastAsia="Times New Roman"/>
          <w:color w:val="0000FF"/>
          <w:sz w:val="24"/>
          <w:szCs w:val="24"/>
          <w:u w:val="single"/>
        </w:rPr>
      </w:pPr>
    </w:p>
    <w:p w:rsidR="001216E0" w:rsidRDefault="001216E0">
      <w:pPr>
        <w:ind w:right="-319"/>
        <w:jc w:val="center"/>
        <w:rPr>
          <w:rFonts w:eastAsia="Times New Roman"/>
          <w:color w:val="0000FF"/>
          <w:sz w:val="24"/>
          <w:szCs w:val="24"/>
          <w:u w:val="single"/>
        </w:rPr>
      </w:pPr>
    </w:p>
    <w:p w:rsidR="001216E0" w:rsidRDefault="001216E0">
      <w:pPr>
        <w:ind w:right="-319"/>
        <w:jc w:val="center"/>
        <w:rPr>
          <w:rFonts w:eastAsia="Times New Roman"/>
          <w:color w:val="0000FF"/>
          <w:sz w:val="24"/>
          <w:szCs w:val="24"/>
          <w:u w:val="single"/>
        </w:rPr>
      </w:pPr>
    </w:p>
    <w:p w:rsidR="001216E0" w:rsidRDefault="001216E0">
      <w:pPr>
        <w:ind w:right="-319"/>
        <w:jc w:val="center"/>
        <w:rPr>
          <w:rFonts w:eastAsia="Times New Roman"/>
          <w:color w:val="0000FF"/>
          <w:sz w:val="24"/>
          <w:szCs w:val="24"/>
          <w:u w:val="single"/>
        </w:rPr>
      </w:pPr>
    </w:p>
    <w:p w:rsidR="001216E0" w:rsidRDefault="001216E0" w:rsidP="001216E0">
      <w:pPr>
        <w:rPr>
          <w:rFonts w:eastAsia="Times New Roman"/>
          <w:color w:val="0000FF"/>
          <w:sz w:val="24"/>
          <w:szCs w:val="24"/>
          <w:u w:val="single"/>
        </w:rPr>
      </w:pPr>
    </w:p>
    <w:p w:rsidR="001216E0" w:rsidRDefault="001216E0" w:rsidP="001216E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1216E0" w:rsidRDefault="001216E0" w:rsidP="001216E0">
      <w:pPr>
        <w:spacing w:line="281" w:lineRule="exact"/>
        <w:rPr>
          <w:sz w:val="20"/>
          <w:szCs w:val="20"/>
        </w:rPr>
      </w:pPr>
    </w:p>
    <w:p w:rsidR="001216E0" w:rsidRDefault="001216E0" w:rsidP="001216E0">
      <w:pPr>
        <w:ind w:right="-6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Определение профессиональных склонностей</w:t>
      </w:r>
    </w:p>
    <w:p w:rsidR="001216E0" w:rsidRDefault="001216E0" w:rsidP="001216E0">
      <w:pPr>
        <w:spacing w:line="283" w:lineRule="exact"/>
        <w:rPr>
          <w:sz w:val="20"/>
          <w:szCs w:val="20"/>
        </w:rPr>
      </w:pPr>
    </w:p>
    <w:p w:rsidR="001216E0" w:rsidRDefault="001216E0" w:rsidP="001216E0">
      <w:pPr>
        <w:spacing w:line="236" w:lineRule="auto"/>
        <w:ind w:firstLine="65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выпускников, не определившихся или </w:t>
      </w:r>
      <w:proofErr w:type="spellStart"/>
      <w:proofErr w:type="gramStart"/>
      <w:r>
        <w:rPr>
          <w:rFonts w:eastAsia="Times New Roman"/>
          <w:sz w:val="24"/>
          <w:szCs w:val="24"/>
        </w:rPr>
        <w:t>сомневающих-ся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в своем профессиональном выборе, хорошим подспорьем может стать прохождение профессионального тестирования.</w:t>
      </w:r>
    </w:p>
    <w:p w:rsidR="001216E0" w:rsidRDefault="001216E0" w:rsidP="001216E0">
      <w:pPr>
        <w:spacing w:line="2" w:lineRule="exact"/>
        <w:rPr>
          <w:sz w:val="20"/>
          <w:szCs w:val="20"/>
        </w:rPr>
      </w:pPr>
    </w:p>
    <w:p w:rsidR="001216E0" w:rsidRDefault="001216E0" w:rsidP="001216E0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Сделать это можно различными способами:</w:t>
      </w:r>
    </w:p>
    <w:p w:rsidR="001216E0" w:rsidRDefault="001216E0" w:rsidP="001216E0">
      <w:pPr>
        <w:numPr>
          <w:ilvl w:val="0"/>
          <w:numId w:val="7"/>
        </w:numPr>
        <w:tabs>
          <w:tab w:val="left" w:pos="900"/>
        </w:tabs>
        <w:ind w:left="9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Обратиться к психологу в школе.</w:t>
      </w:r>
    </w:p>
    <w:p w:rsidR="001216E0" w:rsidRDefault="001216E0" w:rsidP="001216E0">
      <w:pPr>
        <w:spacing w:line="9" w:lineRule="exact"/>
        <w:rPr>
          <w:rFonts w:eastAsia="Times New Roman"/>
          <w:sz w:val="24"/>
          <w:szCs w:val="24"/>
        </w:rPr>
      </w:pPr>
    </w:p>
    <w:p w:rsidR="001216E0" w:rsidRDefault="001216E0" w:rsidP="001216E0">
      <w:pPr>
        <w:spacing w:line="2" w:lineRule="exact"/>
        <w:rPr>
          <w:rFonts w:eastAsia="Times New Roman"/>
          <w:sz w:val="24"/>
          <w:szCs w:val="24"/>
        </w:rPr>
      </w:pPr>
    </w:p>
    <w:p w:rsidR="001216E0" w:rsidRDefault="001216E0" w:rsidP="001216E0">
      <w:pPr>
        <w:numPr>
          <w:ilvl w:val="0"/>
          <w:numId w:val="7"/>
        </w:numPr>
        <w:tabs>
          <w:tab w:val="left" w:pos="900"/>
        </w:tabs>
        <w:ind w:left="9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пройти дистанционное тестирование:</w:t>
      </w:r>
    </w:p>
    <w:p w:rsidR="001216E0" w:rsidRDefault="001216E0" w:rsidP="001216E0">
      <w:pPr>
        <w:numPr>
          <w:ilvl w:val="0"/>
          <w:numId w:val="8"/>
        </w:numPr>
        <w:tabs>
          <w:tab w:val="left" w:pos="1140"/>
        </w:tabs>
        <w:ind w:left="1140" w:hanging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Портале инклюзивного высшего образования </w:t>
      </w:r>
      <w:proofErr w:type="gramStart"/>
      <w:r>
        <w:rPr>
          <w:rFonts w:eastAsia="Times New Roman"/>
          <w:sz w:val="24"/>
          <w:szCs w:val="24"/>
        </w:rPr>
        <w:t>по</w:t>
      </w:r>
      <w:proofErr w:type="gramEnd"/>
    </w:p>
    <w:p w:rsidR="001216E0" w:rsidRDefault="001216E0" w:rsidP="001216E0">
      <w:pPr>
        <w:spacing w:line="12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ссылке – https://инклюзивноеобразование</w:t>
      </w:r>
      <w:proofErr w:type="gramStart"/>
      <w:r>
        <w:rPr>
          <w:rFonts w:eastAsia="Times New Roman"/>
          <w:sz w:val="24"/>
          <w:szCs w:val="24"/>
        </w:rPr>
        <w:t>.р</w:t>
      </w:r>
      <w:proofErr w:type="gramEnd"/>
      <w:r>
        <w:rPr>
          <w:rFonts w:eastAsia="Times New Roman"/>
          <w:sz w:val="24"/>
          <w:szCs w:val="24"/>
        </w:rPr>
        <w:t>ф/абитуриентам (</w:t>
      </w:r>
      <w:proofErr w:type="spellStart"/>
      <w:r>
        <w:rPr>
          <w:rFonts w:eastAsia="Times New Roman"/>
          <w:sz w:val="24"/>
          <w:szCs w:val="24"/>
        </w:rPr>
        <w:t>ри-сунок</w:t>
      </w:r>
      <w:proofErr w:type="spellEnd"/>
      <w:r>
        <w:rPr>
          <w:rFonts w:eastAsia="Times New Roman"/>
          <w:sz w:val="24"/>
          <w:szCs w:val="24"/>
        </w:rPr>
        <w:t xml:space="preserve"> 1).</w:t>
      </w:r>
    </w:p>
    <w:p w:rsidR="001216E0" w:rsidRDefault="001216E0" w:rsidP="001216E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112" behindDoc="1" locked="0" layoutInCell="0" allowOverlap="1" wp14:anchorId="436E7891" wp14:editId="00141A50">
            <wp:simplePos x="0" y="0"/>
            <wp:positionH relativeFrom="column">
              <wp:posOffset>-29845</wp:posOffset>
            </wp:positionH>
            <wp:positionV relativeFrom="paragraph">
              <wp:posOffset>182880</wp:posOffset>
            </wp:positionV>
            <wp:extent cx="4244340" cy="2009140"/>
            <wp:effectExtent l="0" t="0" r="0" b="0"/>
            <wp:wrapNone/>
            <wp:docPr id="1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200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22" w:lineRule="exact"/>
        <w:rPr>
          <w:sz w:val="20"/>
          <w:szCs w:val="20"/>
        </w:rPr>
      </w:pPr>
    </w:p>
    <w:p w:rsidR="001216E0" w:rsidRDefault="001216E0" w:rsidP="001216E0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Рис. 1 – Портал инклюзивного высшего образования</w:t>
      </w:r>
    </w:p>
    <w:p w:rsidR="001216E0" w:rsidRDefault="001216E0" w:rsidP="001216E0">
      <w:pPr>
        <w:spacing w:line="288" w:lineRule="exact"/>
        <w:rPr>
          <w:sz w:val="20"/>
          <w:szCs w:val="20"/>
        </w:rPr>
      </w:pPr>
    </w:p>
    <w:p w:rsidR="001216E0" w:rsidRDefault="001216E0" w:rsidP="001216E0">
      <w:pPr>
        <w:spacing w:line="237" w:lineRule="auto"/>
        <w:ind w:right="20" w:firstLine="65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на сайте Центра тестирования и развития «</w:t>
      </w:r>
      <w:proofErr w:type="spellStart"/>
      <w:proofErr w:type="gramStart"/>
      <w:r>
        <w:rPr>
          <w:rFonts w:eastAsia="Times New Roman"/>
          <w:sz w:val="24"/>
          <w:szCs w:val="24"/>
        </w:rPr>
        <w:t>Гумани</w:t>
      </w:r>
      <w:proofErr w:type="spellEnd"/>
      <w:r>
        <w:rPr>
          <w:rFonts w:eastAsia="Times New Roman"/>
          <w:sz w:val="24"/>
          <w:szCs w:val="24"/>
        </w:rPr>
        <w:t>-тарные</w:t>
      </w:r>
      <w:proofErr w:type="gramEnd"/>
      <w:r>
        <w:rPr>
          <w:rFonts w:eastAsia="Times New Roman"/>
          <w:sz w:val="24"/>
          <w:szCs w:val="24"/>
        </w:rPr>
        <w:t xml:space="preserve"> технологии» факультета психологии МГУ им. М.В. Ло-</w:t>
      </w:r>
      <w:proofErr w:type="spellStart"/>
      <w:r>
        <w:rPr>
          <w:rFonts w:eastAsia="Times New Roman"/>
          <w:sz w:val="24"/>
          <w:szCs w:val="24"/>
        </w:rPr>
        <w:t>моносова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https://proforientator.ru/tests/ </w:t>
      </w:r>
      <w:r>
        <w:rPr>
          <w:rFonts w:eastAsia="Times New Roman"/>
          <w:b/>
          <w:b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«Тесты на </w:t>
      </w:r>
      <w:proofErr w:type="spellStart"/>
      <w:r>
        <w:rPr>
          <w:rFonts w:eastAsia="Times New Roman"/>
          <w:sz w:val="24"/>
          <w:szCs w:val="24"/>
        </w:rPr>
        <w:t>профориен-тацию</w:t>
      </w:r>
      <w:proofErr w:type="spellEnd"/>
      <w:r>
        <w:rPr>
          <w:rFonts w:eastAsia="Times New Roman"/>
          <w:sz w:val="24"/>
          <w:szCs w:val="24"/>
        </w:rPr>
        <w:t>» (рисунок 2).</w:t>
      </w:r>
    </w:p>
    <w:p w:rsidR="001216E0" w:rsidRDefault="001216E0" w:rsidP="001216E0">
      <w:pPr>
        <w:spacing w:line="244" w:lineRule="exact"/>
        <w:rPr>
          <w:sz w:val="20"/>
          <w:szCs w:val="20"/>
        </w:rPr>
      </w:pPr>
    </w:p>
    <w:p w:rsidR="001216E0" w:rsidRDefault="001216E0" w:rsidP="001216E0">
      <w:pPr>
        <w:sectPr w:rsidR="001216E0">
          <w:pgSz w:w="8420" w:h="11906"/>
          <w:pgMar w:top="842" w:right="839" w:bottom="517" w:left="900" w:header="0" w:footer="0" w:gutter="0"/>
          <w:cols w:space="720" w:equalWidth="0">
            <w:col w:w="6680"/>
          </w:cols>
        </w:sectPr>
      </w:pPr>
    </w:p>
    <w:p w:rsidR="001216E0" w:rsidRDefault="001216E0" w:rsidP="001216E0">
      <w:pPr>
        <w:spacing w:line="236" w:lineRule="auto"/>
        <w:ind w:left="40" w:firstLine="65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Прохождение теста «Личность и профессия» позволяет ознакомиться с перечнем профессий, подходящих к личностным качествам и характеру</w:t>
      </w:r>
    </w:p>
    <w:p w:rsidR="001216E0" w:rsidRDefault="001216E0" w:rsidP="001216E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136" behindDoc="1" locked="0" layoutInCell="0" allowOverlap="1" wp14:anchorId="1E42150E" wp14:editId="682E7115">
            <wp:simplePos x="0" y="0"/>
            <wp:positionH relativeFrom="column">
              <wp:posOffset>-4445</wp:posOffset>
            </wp:positionH>
            <wp:positionV relativeFrom="paragraph">
              <wp:posOffset>182880</wp:posOffset>
            </wp:positionV>
            <wp:extent cx="4256405" cy="1986280"/>
            <wp:effectExtent l="0" t="0" r="0" b="0"/>
            <wp:wrapNone/>
            <wp:docPr id="37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405" cy="198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398" w:lineRule="exact"/>
        <w:rPr>
          <w:sz w:val="20"/>
          <w:szCs w:val="20"/>
        </w:rPr>
      </w:pPr>
    </w:p>
    <w:p w:rsidR="001216E0" w:rsidRDefault="001216E0" w:rsidP="001216E0">
      <w:pPr>
        <w:spacing w:line="249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Рис. 2 – Центр тестирования и развития «Гуманитарные </w:t>
      </w:r>
      <w:proofErr w:type="gramStart"/>
      <w:r>
        <w:rPr>
          <w:rFonts w:eastAsia="Times New Roman"/>
          <w:sz w:val="23"/>
          <w:szCs w:val="23"/>
        </w:rPr>
        <w:t>техно-логии</w:t>
      </w:r>
      <w:proofErr w:type="gramEnd"/>
      <w:r>
        <w:rPr>
          <w:rFonts w:eastAsia="Times New Roman"/>
          <w:sz w:val="23"/>
          <w:szCs w:val="23"/>
        </w:rPr>
        <w:t>» факультета психологии МГУ им. М.В. Ломоносова</w:t>
      </w: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24" w:lineRule="exact"/>
        <w:rPr>
          <w:sz w:val="20"/>
          <w:szCs w:val="20"/>
        </w:rPr>
      </w:pPr>
    </w:p>
    <w:p w:rsidR="001216E0" w:rsidRDefault="001216E0" w:rsidP="001216E0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Портал «Инклюзивное образование»</w:t>
      </w:r>
    </w:p>
    <w:p w:rsidR="001216E0" w:rsidRDefault="001216E0" w:rsidP="001216E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160" behindDoc="1" locked="0" layoutInCell="0" allowOverlap="1" wp14:anchorId="58B5268B" wp14:editId="38947C43">
            <wp:simplePos x="0" y="0"/>
            <wp:positionH relativeFrom="column">
              <wp:posOffset>-3810</wp:posOffset>
            </wp:positionH>
            <wp:positionV relativeFrom="paragraph">
              <wp:posOffset>100965</wp:posOffset>
            </wp:positionV>
            <wp:extent cx="1329055" cy="555625"/>
            <wp:effectExtent l="0" t="0" r="0" b="0"/>
            <wp:wrapNone/>
            <wp:docPr id="38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55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16E0" w:rsidRDefault="001216E0" w:rsidP="001216E0">
      <w:pPr>
        <w:spacing w:line="263" w:lineRule="exact"/>
        <w:rPr>
          <w:sz w:val="20"/>
          <w:szCs w:val="20"/>
        </w:rPr>
      </w:pPr>
    </w:p>
    <w:p w:rsidR="001216E0" w:rsidRDefault="001216E0" w:rsidP="001216E0">
      <w:pPr>
        <w:spacing w:line="250" w:lineRule="auto"/>
        <w:ind w:left="2280" w:right="180"/>
        <w:rPr>
          <w:sz w:val="20"/>
          <w:szCs w:val="20"/>
        </w:rPr>
      </w:pPr>
      <w:proofErr w:type="gramStart"/>
      <w:r>
        <w:rPr>
          <w:rFonts w:eastAsia="Times New Roman"/>
          <w:sz w:val="23"/>
          <w:szCs w:val="23"/>
        </w:rPr>
        <w:t>создан</w:t>
      </w:r>
      <w:proofErr w:type="gramEnd"/>
      <w:r>
        <w:rPr>
          <w:rFonts w:eastAsia="Times New Roman"/>
          <w:sz w:val="23"/>
          <w:szCs w:val="23"/>
        </w:rPr>
        <w:t xml:space="preserve"> для оказания помощи лицам с ограниченными возможностями здоровья в получении высшего образования</w:t>
      </w:r>
    </w:p>
    <w:p w:rsidR="001216E0" w:rsidRDefault="001216E0" w:rsidP="001216E0">
      <w:pPr>
        <w:spacing w:line="270" w:lineRule="exact"/>
        <w:rPr>
          <w:sz w:val="20"/>
          <w:szCs w:val="20"/>
        </w:rPr>
      </w:pPr>
    </w:p>
    <w:p w:rsidR="001216E0" w:rsidRDefault="001216E0" w:rsidP="001216E0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Абитуриент может</w:t>
      </w:r>
    </w:p>
    <w:p w:rsidR="001216E0" w:rsidRDefault="001216E0" w:rsidP="001216E0">
      <w:pPr>
        <w:spacing w:line="7" w:lineRule="exact"/>
        <w:rPr>
          <w:sz w:val="20"/>
          <w:szCs w:val="20"/>
        </w:rPr>
      </w:pPr>
    </w:p>
    <w:p w:rsidR="001216E0" w:rsidRDefault="001216E0" w:rsidP="001216E0">
      <w:pPr>
        <w:spacing w:line="238" w:lineRule="auto"/>
        <w:ind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познакомиться в рубрике </w:t>
      </w:r>
      <w:r>
        <w:rPr>
          <w:rFonts w:eastAsia="Times New Roman"/>
          <w:b/>
          <w:bCs/>
          <w:sz w:val="24"/>
          <w:szCs w:val="24"/>
        </w:rPr>
        <w:t>«Атлас профессий»</w:t>
      </w:r>
      <w:r>
        <w:rPr>
          <w:rFonts w:eastAsia="Times New Roman"/>
          <w:sz w:val="24"/>
          <w:szCs w:val="24"/>
        </w:rPr>
        <w:t xml:space="preserve"> с пред-</w:t>
      </w:r>
      <w:proofErr w:type="spellStart"/>
      <w:r>
        <w:rPr>
          <w:rFonts w:eastAsia="Times New Roman"/>
          <w:sz w:val="24"/>
          <w:szCs w:val="24"/>
        </w:rPr>
        <w:t>ставленными</w:t>
      </w:r>
      <w:proofErr w:type="spellEnd"/>
      <w:r>
        <w:rPr>
          <w:rFonts w:eastAsia="Times New Roman"/>
          <w:sz w:val="24"/>
          <w:szCs w:val="24"/>
        </w:rPr>
        <w:t xml:space="preserve"> в формате </w:t>
      </w:r>
      <w:proofErr w:type="spellStart"/>
      <w:r>
        <w:rPr>
          <w:rFonts w:eastAsia="Times New Roman"/>
          <w:sz w:val="24"/>
          <w:szCs w:val="24"/>
        </w:rPr>
        <w:t>медиапаспорта</w:t>
      </w:r>
      <w:proofErr w:type="spellEnd"/>
      <w:r>
        <w:rPr>
          <w:rFonts w:eastAsia="Times New Roman"/>
          <w:sz w:val="24"/>
          <w:szCs w:val="24"/>
        </w:rPr>
        <w:t xml:space="preserve"> профессиями, подобран-</w:t>
      </w:r>
      <w:proofErr w:type="spellStart"/>
      <w:r>
        <w:rPr>
          <w:rFonts w:eastAsia="Times New Roman"/>
          <w:sz w:val="24"/>
          <w:szCs w:val="24"/>
        </w:rPr>
        <w:t>ными</w:t>
      </w:r>
      <w:proofErr w:type="spellEnd"/>
      <w:r>
        <w:rPr>
          <w:rFonts w:eastAsia="Times New Roman"/>
          <w:sz w:val="24"/>
          <w:szCs w:val="24"/>
        </w:rPr>
        <w:t xml:space="preserve"> с учетом требований, предъявляемых к работникам с </w:t>
      </w:r>
      <w:proofErr w:type="spellStart"/>
      <w:r>
        <w:rPr>
          <w:rFonts w:eastAsia="Times New Roman"/>
          <w:sz w:val="24"/>
          <w:szCs w:val="24"/>
        </w:rPr>
        <w:t>осо-бенностями</w:t>
      </w:r>
      <w:proofErr w:type="spellEnd"/>
      <w:r>
        <w:rPr>
          <w:rFonts w:eastAsia="Times New Roman"/>
          <w:sz w:val="24"/>
          <w:szCs w:val="24"/>
        </w:rPr>
        <w:t xml:space="preserve"> здоровья (например, в сфере профессиональной </w:t>
      </w:r>
      <w:proofErr w:type="spellStart"/>
      <w:r>
        <w:rPr>
          <w:rFonts w:eastAsia="Times New Roman"/>
          <w:sz w:val="24"/>
          <w:szCs w:val="24"/>
        </w:rPr>
        <w:t>дея-тельности</w:t>
      </w:r>
      <w:proofErr w:type="spellEnd"/>
      <w:r>
        <w:rPr>
          <w:rFonts w:eastAsia="Times New Roman"/>
          <w:sz w:val="24"/>
          <w:szCs w:val="24"/>
        </w:rPr>
        <w:t xml:space="preserve"> «Человек – Человек» представлены профессии: </w:t>
      </w:r>
      <w:proofErr w:type="spellStart"/>
      <w:r>
        <w:rPr>
          <w:rFonts w:eastAsia="Times New Roman"/>
          <w:i/>
          <w:iCs/>
          <w:sz w:val="24"/>
          <w:szCs w:val="24"/>
        </w:rPr>
        <w:t>вос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-питатель, тифлопедагог, психолог социальной сферы, </w:t>
      </w:r>
      <w:proofErr w:type="spellStart"/>
      <w:r>
        <w:rPr>
          <w:rFonts w:eastAsia="Times New Roman"/>
          <w:i/>
          <w:iCs/>
          <w:sz w:val="24"/>
          <w:szCs w:val="24"/>
        </w:rPr>
        <w:t>специа</w:t>
      </w:r>
      <w:proofErr w:type="spellEnd"/>
      <w:r>
        <w:rPr>
          <w:rFonts w:eastAsia="Times New Roman"/>
          <w:i/>
          <w:iCs/>
          <w:sz w:val="24"/>
          <w:szCs w:val="24"/>
        </w:rPr>
        <w:t>-лист в сфере национальных и религиозных отношений</w:t>
      </w:r>
      <w:r>
        <w:rPr>
          <w:rFonts w:eastAsia="Times New Roman"/>
          <w:sz w:val="24"/>
          <w:szCs w:val="24"/>
        </w:rPr>
        <w:t>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 в си-</w:t>
      </w:r>
      <w:proofErr w:type="gramEnd"/>
    </w:p>
    <w:p w:rsidR="001216E0" w:rsidRDefault="001216E0" w:rsidP="001216E0">
      <w:pPr>
        <w:spacing w:line="280" w:lineRule="exact"/>
        <w:rPr>
          <w:sz w:val="20"/>
          <w:szCs w:val="20"/>
        </w:rPr>
      </w:pPr>
    </w:p>
    <w:p w:rsidR="001216E0" w:rsidRDefault="001216E0" w:rsidP="001216E0">
      <w:pPr>
        <w:sectPr w:rsidR="001216E0">
          <w:pgSz w:w="8420" w:h="11906"/>
          <w:pgMar w:top="854" w:right="839" w:bottom="517" w:left="860" w:header="0" w:footer="0" w:gutter="0"/>
          <w:cols w:space="720" w:equalWidth="0">
            <w:col w:w="6720"/>
          </w:cols>
        </w:sectPr>
      </w:pPr>
    </w:p>
    <w:p w:rsidR="001216E0" w:rsidRDefault="001216E0" w:rsidP="001216E0">
      <w:pPr>
        <w:spacing w:line="236" w:lineRule="auto"/>
        <w:ind w:right="20"/>
        <w:jc w:val="both"/>
        <w:rPr>
          <w:sz w:val="20"/>
          <w:szCs w:val="20"/>
        </w:rPr>
      </w:pPr>
      <w:proofErr w:type="spellStart"/>
      <w:proofErr w:type="gramStart"/>
      <w:r>
        <w:rPr>
          <w:rFonts w:eastAsia="Times New Roman"/>
          <w:sz w:val="24"/>
          <w:szCs w:val="24"/>
        </w:rPr>
        <w:lastRenderedPageBreak/>
        <w:t>стеме</w:t>
      </w:r>
      <w:proofErr w:type="spellEnd"/>
      <w:r>
        <w:rPr>
          <w:rFonts w:eastAsia="Times New Roman"/>
          <w:sz w:val="24"/>
          <w:szCs w:val="24"/>
        </w:rPr>
        <w:t xml:space="preserve"> «Человек – Природа» есть профессии: </w:t>
      </w:r>
      <w:r>
        <w:rPr>
          <w:rFonts w:eastAsia="Times New Roman"/>
          <w:i/>
          <w:iCs/>
          <w:sz w:val="24"/>
          <w:szCs w:val="24"/>
        </w:rPr>
        <w:t xml:space="preserve">специалист по эко-логической безопасности, микробиолог, инженер по </w:t>
      </w:r>
      <w:proofErr w:type="spellStart"/>
      <w:r>
        <w:rPr>
          <w:rFonts w:eastAsia="Times New Roman"/>
          <w:i/>
          <w:iCs/>
          <w:sz w:val="24"/>
          <w:szCs w:val="24"/>
        </w:rPr>
        <w:t>кадастро-вому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учету)</w:t>
      </w:r>
      <w:r>
        <w:rPr>
          <w:rFonts w:eastAsia="Times New Roman"/>
          <w:sz w:val="24"/>
          <w:szCs w:val="24"/>
        </w:rPr>
        <w:t>;</w:t>
      </w:r>
      <w:proofErr w:type="gramEnd"/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spacing w:line="23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</w:t>
      </w:r>
      <w:r>
        <w:rPr>
          <w:rFonts w:eastAsia="Times New Roman"/>
          <w:b/>
          <w:bCs/>
          <w:sz w:val="24"/>
          <w:szCs w:val="24"/>
        </w:rPr>
        <w:t>перечень вузов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 xml:space="preserve">в которых обучают на желаемую профессию, и подобрать подходящую </w:t>
      </w:r>
      <w:proofErr w:type="spellStart"/>
      <w:proofErr w:type="gramStart"/>
      <w:r>
        <w:rPr>
          <w:rFonts w:eastAsia="Times New Roman"/>
          <w:sz w:val="24"/>
          <w:szCs w:val="24"/>
        </w:rPr>
        <w:t>образова</w:t>
      </w:r>
      <w:proofErr w:type="spellEnd"/>
      <w:r>
        <w:rPr>
          <w:rFonts w:eastAsia="Times New Roman"/>
          <w:sz w:val="24"/>
          <w:szCs w:val="24"/>
        </w:rPr>
        <w:t>-тельную</w:t>
      </w:r>
      <w:proofErr w:type="gramEnd"/>
      <w:r>
        <w:rPr>
          <w:rFonts w:eastAsia="Times New Roman"/>
          <w:sz w:val="24"/>
          <w:szCs w:val="24"/>
        </w:rPr>
        <w:t xml:space="preserve"> организацию по различным параметрам доступности в любом регионе страны, исходя из особенностей своего </w:t>
      </w:r>
      <w:proofErr w:type="spellStart"/>
      <w:r>
        <w:rPr>
          <w:rFonts w:eastAsia="Times New Roman"/>
          <w:sz w:val="24"/>
          <w:szCs w:val="24"/>
        </w:rPr>
        <w:t>организ-ма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216E0" w:rsidRDefault="001216E0" w:rsidP="001216E0">
      <w:pPr>
        <w:spacing w:line="17" w:lineRule="exact"/>
        <w:rPr>
          <w:sz w:val="20"/>
          <w:szCs w:val="20"/>
        </w:rPr>
      </w:pPr>
    </w:p>
    <w:p w:rsidR="001216E0" w:rsidRPr="001216E0" w:rsidRDefault="001216E0" w:rsidP="001216E0">
      <w:pPr>
        <w:spacing w:line="247" w:lineRule="auto"/>
        <w:ind w:right="100" w:firstLine="708"/>
        <w:rPr>
          <w:sz w:val="24"/>
          <w:szCs w:val="24"/>
        </w:rPr>
      </w:pPr>
      <w:r w:rsidRPr="001216E0">
        <w:rPr>
          <w:rFonts w:eastAsia="Times New Roman"/>
          <w:sz w:val="24"/>
          <w:szCs w:val="24"/>
        </w:rPr>
        <w:t xml:space="preserve">воспользоваться онлайн-консультированием по вопросам получения высшего образования в рубрике </w:t>
      </w:r>
      <w:r w:rsidRPr="001216E0">
        <w:rPr>
          <w:rFonts w:eastAsia="Times New Roman"/>
          <w:b/>
          <w:bCs/>
          <w:sz w:val="24"/>
          <w:szCs w:val="24"/>
        </w:rPr>
        <w:t>«Горячая линия»;</w:t>
      </w:r>
    </w:p>
    <w:p w:rsidR="001216E0" w:rsidRDefault="001216E0" w:rsidP="001216E0">
      <w:pPr>
        <w:spacing w:line="274" w:lineRule="exact"/>
        <w:rPr>
          <w:sz w:val="20"/>
          <w:szCs w:val="20"/>
        </w:rPr>
      </w:pPr>
    </w:p>
    <w:p w:rsidR="001216E0" w:rsidRDefault="001216E0" w:rsidP="001216E0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Студент и выпускник может:</w:t>
      </w:r>
    </w:p>
    <w:p w:rsidR="001216E0" w:rsidRDefault="001216E0" w:rsidP="001216E0">
      <w:pPr>
        <w:spacing w:line="7" w:lineRule="exact"/>
        <w:rPr>
          <w:sz w:val="20"/>
          <w:szCs w:val="20"/>
        </w:rPr>
      </w:pPr>
    </w:p>
    <w:p w:rsidR="001216E0" w:rsidRDefault="001216E0" w:rsidP="001216E0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пройти на портале </w:t>
      </w:r>
      <w:r>
        <w:rPr>
          <w:rFonts w:eastAsia="Times New Roman"/>
          <w:b/>
          <w:bCs/>
          <w:sz w:val="24"/>
          <w:szCs w:val="24"/>
        </w:rPr>
        <w:t>дистанционное обучение на онлайн-курсах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направленных на овладение методами и технологиями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поиска работы и самостоятельного трудоустройства по </w:t>
      </w:r>
      <w:proofErr w:type="spellStart"/>
      <w:proofErr w:type="gramStart"/>
      <w:r>
        <w:rPr>
          <w:rFonts w:eastAsia="Times New Roman"/>
          <w:sz w:val="24"/>
          <w:szCs w:val="24"/>
        </w:rPr>
        <w:t>специ-альности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, формирование умений планирования </w:t>
      </w:r>
      <w:proofErr w:type="spellStart"/>
      <w:r>
        <w:rPr>
          <w:rFonts w:eastAsia="Times New Roman"/>
          <w:sz w:val="24"/>
          <w:szCs w:val="24"/>
        </w:rPr>
        <w:t>профессиональ</w:t>
      </w:r>
      <w:proofErr w:type="spellEnd"/>
      <w:r>
        <w:rPr>
          <w:rFonts w:eastAsia="Times New Roman"/>
          <w:sz w:val="24"/>
          <w:szCs w:val="24"/>
        </w:rPr>
        <w:t xml:space="preserve">-ной карьеры, навыков делового общения и </w:t>
      </w:r>
      <w:proofErr w:type="spellStart"/>
      <w:r>
        <w:rPr>
          <w:rFonts w:eastAsia="Times New Roman"/>
          <w:sz w:val="24"/>
          <w:szCs w:val="24"/>
        </w:rPr>
        <w:t>самопрезентации</w:t>
      </w:r>
      <w:proofErr w:type="spellEnd"/>
      <w:r>
        <w:rPr>
          <w:rFonts w:eastAsia="Times New Roman"/>
          <w:sz w:val="24"/>
          <w:szCs w:val="24"/>
        </w:rPr>
        <w:t>, со-</w:t>
      </w:r>
      <w:proofErr w:type="spellStart"/>
      <w:r>
        <w:rPr>
          <w:rFonts w:eastAsia="Times New Roman"/>
          <w:sz w:val="24"/>
          <w:szCs w:val="24"/>
        </w:rPr>
        <w:t>ставления</w:t>
      </w:r>
      <w:proofErr w:type="spellEnd"/>
      <w:r>
        <w:rPr>
          <w:rFonts w:eastAsia="Times New Roman"/>
          <w:sz w:val="24"/>
          <w:szCs w:val="24"/>
        </w:rPr>
        <w:t xml:space="preserve"> резюме, взаимодействия с работодателем;</w:t>
      </w:r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познакомиться с </w:t>
      </w:r>
      <w:r>
        <w:rPr>
          <w:rFonts w:eastAsia="Times New Roman"/>
          <w:b/>
          <w:bCs/>
          <w:sz w:val="24"/>
          <w:szCs w:val="24"/>
        </w:rPr>
        <w:t>актуальными вакансиями</w:t>
      </w:r>
      <w:r>
        <w:rPr>
          <w:rFonts w:eastAsia="Times New Roman"/>
          <w:sz w:val="24"/>
          <w:szCs w:val="24"/>
        </w:rPr>
        <w:t xml:space="preserve"> в своем </w:t>
      </w:r>
      <w:proofErr w:type="gramStart"/>
      <w:r>
        <w:rPr>
          <w:rFonts w:eastAsia="Times New Roman"/>
          <w:sz w:val="24"/>
          <w:szCs w:val="24"/>
        </w:rPr>
        <w:t>ре-</w:t>
      </w:r>
      <w:proofErr w:type="spellStart"/>
      <w:r>
        <w:rPr>
          <w:rFonts w:eastAsia="Times New Roman"/>
          <w:sz w:val="24"/>
          <w:szCs w:val="24"/>
        </w:rPr>
        <w:t>гионе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с указанием средней заработной платы;</w:t>
      </w:r>
    </w:p>
    <w:p w:rsidR="001216E0" w:rsidRPr="001216E0" w:rsidRDefault="001216E0" w:rsidP="001216E0">
      <w:pPr>
        <w:spacing w:line="20" w:lineRule="exact"/>
        <w:rPr>
          <w:sz w:val="20"/>
          <w:szCs w:val="20"/>
        </w:rPr>
        <w:sectPr w:rsidR="001216E0" w:rsidRPr="001216E0">
          <w:pgSz w:w="8420" w:h="11906"/>
          <w:pgMar w:top="854" w:right="839" w:bottom="517" w:left="860" w:header="0" w:footer="0" w:gutter="0"/>
          <w:cols w:space="720" w:equalWidth="0">
            <w:col w:w="672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77184" behindDoc="1" locked="0" layoutInCell="0" allowOverlap="1" wp14:anchorId="3199B5E5" wp14:editId="70E3D566">
            <wp:simplePos x="0" y="0"/>
            <wp:positionH relativeFrom="column">
              <wp:posOffset>-4445</wp:posOffset>
            </wp:positionH>
            <wp:positionV relativeFrom="paragraph">
              <wp:posOffset>182880</wp:posOffset>
            </wp:positionV>
            <wp:extent cx="4451350" cy="2159635"/>
            <wp:effectExtent l="0" t="0" r="0" b="0"/>
            <wp:wrapNone/>
            <wp:docPr id="39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16E0" w:rsidRDefault="001216E0" w:rsidP="001216E0">
      <w:pPr>
        <w:sectPr w:rsidR="001216E0" w:rsidSect="001216E0">
          <w:pgSz w:w="8420" w:h="11906"/>
          <w:pgMar w:top="854" w:right="340" w:bottom="517" w:left="900" w:header="0" w:footer="0" w:gutter="0"/>
          <w:cols w:space="720" w:equalWidth="0">
            <w:col w:w="7180"/>
          </w:cols>
        </w:sectPr>
      </w:pPr>
    </w:p>
    <w:p w:rsidR="001216E0" w:rsidRDefault="001216E0" w:rsidP="001216E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2</w:t>
      </w:r>
    </w:p>
    <w:p w:rsidR="001216E0" w:rsidRDefault="001216E0" w:rsidP="001216E0">
      <w:pPr>
        <w:spacing w:line="293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left="1240" w:right="20" w:hanging="53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Противопоказания к профессиональной деятельности, обусловленные наличием заболевания</w:t>
      </w:r>
    </w:p>
    <w:p w:rsidR="001216E0" w:rsidRDefault="001216E0" w:rsidP="001216E0">
      <w:pPr>
        <w:spacing w:line="290" w:lineRule="exact"/>
        <w:rPr>
          <w:sz w:val="20"/>
          <w:szCs w:val="20"/>
        </w:rPr>
      </w:pPr>
    </w:p>
    <w:p w:rsidR="001216E0" w:rsidRDefault="001216E0" w:rsidP="001216E0">
      <w:pPr>
        <w:numPr>
          <w:ilvl w:val="0"/>
          <w:numId w:val="14"/>
        </w:numPr>
        <w:tabs>
          <w:tab w:val="left" w:pos="708"/>
        </w:tabs>
        <w:spacing w:line="234" w:lineRule="auto"/>
        <w:ind w:right="20" w:firstLine="27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Противопоказания к профессиональной деятельности лиц с нарушениями слуха (слабослышащих)</w:t>
      </w:r>
    </w:p>
    <w:p w:rsidR="001216E0" w:rsidRDefault="001216E0" w:rsidP="001216E0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:rsidR="001216E0" w:rsidRDefault="001216E0" w:rsidP="001216E0">
      <w:pPr>
        <w:spacing w:line="236" w:lineRule="auto"/>
        <w:ind w:right="20" w:firstLine="425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Особенности в развитии двигательной сферы, характерные для лиц с нарушениями слуха обусловливают круг профессий, которые им не могут быть рекомендованы. К этим особенностям относятся </w:t>
      </w:r>
      <w:proofErr w:type="gramStart"/>
      <w:r>
        <w:rPr>
          <w:rFonts w:eastAsia="Times New Roman"/>
          <w:sz w:val="24"/>
          <w:szCs w:val="24"/>
        </w:rPr>
        <w:t>следующие</w:t>
      </w:r>
      <w:proofErr w:type="gramEnd"/>
      <w:r>
        <w:rPr>
          <w:rFonts w:eastAsia="Times New Roman"/>
          <w:sz w:val="24"/>
          <w:szCs w:val="24"/>
        </w:rPr>
        <w:t>:</w:t>
      </w:r>
    </w:p>
    <w:p w:rsidR="001216E0" w:rsidRDefault="001216E0" w:rsidP="001216E0">
      <w:pPr>
        <w:spacing w:line="35" w:lineRule="exact"/>
        <w:rPr>
          <w:rFonts w:eastAsia="Times New Roman"/>
          <w:b/>
          <w:bCs/>
          <w:sz w:val="24"/>
          <w:szCs w:val="24"/>
        </w:rPr>
      </w:pPr>
    </w:p>
    <w:p w:rsidR="001216E0" w:rsidRDefault="001216E0" w:rsidP="001216E0">
      <w:pPr>
        <w:numPr>
          <w:ilvl w:val="1"/>
          <w:numId w:val="14"/>
        </w:numPr>
        <w:tabs>
          <w:tab w:val="left" w:pos="708"/>
        </w:tabs>
        <w:spacing w:line="227" w:lineRule="auto"/>
        <w:ind w:right="20" w:firstLine="41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недостаточно точная координация и неуверенность </w:t>
      </w:r>
      <w:proofErr w:type="spellStart"/>
      <w:proofErr w:type="gramStart"/>
      <w:r>
        <w:rPr>
          <w:rFonts w:eastAsia="Times New Roman"/>
          <w:sz w:val="24"/>
          <w:szCs w:val="24"/>
        </w:rPr>
        <w:t>дви-жений</w:t>
      </w:r>
      <w:proofErr w:type="spellEnd"/>
      <w:proofErr w:type="gramEnd"/>
      <w:r>
        <w:rPr>
          <w:rFonts w:eastAsia="Times New Roman"/>
          <w:sz w:val="24"/>
          <w:szCs w:val="24"/>
        </w:rPr>
        <w:t>;</w:t>
      </w:r>
    </w:p>
    <w:p w:rsidR="001216E0" w:rsidRDefault="001216E0" w:rsidP="001216E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numPr>
          <w:ilvl w:val="1"/>
          <w:numId w:val="14"/>
        </w:numPr>
        <w:tabs>
          <w:tab w:val="left" w:pos="708"/>
        </w:tabs>
        <w:spacing w:line="226" w:lineRule="auto"/>
        <w:ind w:right="20" w:firstLine="41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трудность сохранения статического и динамического </w:t>
      </w:r>
      <w:proofErr w:type="spellStart"/>
      <w:proofErr w:type="gramStart"/>
      <w:r>
        <w:rPr>
          <w:rFonts w:eastAsia="Times New Roman"/>
          <w:sz w:val="24"/>
          <w:szCs w:val="24"/>
        </w:rPr>
        <w:t>рав-новесия</w:t>
      </w:r>
      <w:proofErr w:type="spellEnd"/>
      <w:proofErr w:type="gramEnd"/>
      <w:r>
        <w:rPr>
          <w:rFonts w:eastAsia="Times New Roman"/>
          <w:sz w:val="24"/>
          <w:szCs w:val="24"/>
        </w:rPr>
        <w:t>;</w:t>
      </w:r>
    </w:p>
    <w:p w:rsidR="001216E0" w:rsidRDefault="001216E0" w:rsidP="001216E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numPr>
          <w:ilvl w:val="1"/>
          <w:numId w:val="14"/>
        </w:numPr>
        <w:tabs>
          <w:tab w:val="left" w:pos="708"/>
        </w:tabs>
        <w:spacing w:line="226" w:lineRule="auto"/>
        <w:ind w:right="20" w:firstLine="41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относительно низкий уровень </w:t>
      </w:r>
      <w:proofErr w:type="gramStart"/>
      <w:r>
        <w:rPr>
          <w:rFonts w:eastAsia="Times New Roman"/>
          <w:sz w:val="24"/>
          <w:szCs w:val="24"/>
        </w:rPr>
        <w:t>пространственной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ориен-тировки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216E0" w:rsidRDefault="001216E0" w:rsidP="001216E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numPr>
          <w:ilvl w:val="1"/>
          <w:numId w:val="14"/>
        </w:numPr>
        <w:tabs>
          <w:tab w:val="left" w:pos="708"/>
        </w:tabs>
        <w:spacing w:line="226" w:lineRule="auto"/>
        <w:ind w:right="20" w:firstLine="41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замедленная, по сравнению со </w:t>
      </w:r>
      <w:proofErr w:type="gramStart"/>
      <w:r>
        <w:rPr>
          <w:rFonts w:eastAsia="Times New Roman"/>
          <w:sz w:val="24"/>
          <w:szCs w:val="24"/>
        </w:rPr>
        <w:t>слышащими</w:t>
      </w:r>
      <w:proofErr w:type="gramEnd"/>
      <w:r>
        <w:rPr>
          <w:rFonts w:eastAsia="Times New Roman"/>
          <w:sz w:val="24"/>
          <w:szCs w:val="24"/>
        </w:rPr>
        <w:t>, скорость вы-</w:t>
      </w:r>
      <w:proofErr w:type="spellStart"/>
      <w:r>
        <w:rPr>
          <w:rFonts w:eastAsia="Times New Roman"/>
          <w:sz w:val="24"/>
          <w:szCs w:val="24"/>
        </w:rPr>
        <w:t>полнения</w:t>
      </w:r>
      <w:proofErr w:type="spellEnd"/>
      <w:r>
        <w:rPr>
          <w:rFonts w:eastAsia="Times New Roman"/>
          <w:sz w:val="24"/>
          <w:szCs w:val="24"/>
        </w:rPr>
        <w:t xml:space="preserve"> отдельных движений;</w:t>
      </w:r>
    </w:p>
    <w:p w:rsidR="001216E0" w:rsidRDefault="001216E0" w:rsidP="001216E0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numPr>
          <w:ilvl w:val="1"/>
          <w:numId w:val="14"/>
        </w:numPr>
        <w:tabs>
          <w:tab w:val="left" w:pos="700"/>
        </w:tabs>
        <w:ind w:left="700" w:hanging="28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замедленный темп выполнения деятельности в целом;</w:t>
      </w:r>
    </w:p>
    <w:p w:rsidR="001216E0" w:rsidRDefault="001216E0" w:rsidP="001216E0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numPr>
          <w:ilvl w:val="1"/>
          <w:numId w:val="14"/>
        </w:numPr>
        <w:tabs>
          <w:tab w:val="left" w:pos="708"/>
        </w:tabs>
        <w:spacing w:line="226" w:lineRule="auto"/>
        <w:ind w:right="20" w:firstLine="41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относительная замедленность овладения двигательными навыками.</w:t>
      </w:r>
    </w:p>
    <w:p w:rsidR="001216E0" w:rsidRDefault="001216E0" w:rsidP="001216E0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spacing w:line="236" w:lineRule="auto"/>
        <w:ind w:right="20"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Вышеперечисленные особенности развития лиц с </w:t>
      </w:r>
      <w:proofErr w:type="gramStart"/>
      <w:r>
        <w:rPr>
          <w:rFonts w:eastAsia="Times New Roman"/>
          <w:sz w:val="24"/>
          <w:szCs w:val="24"/>
        </w:rPr>
        <w:t>нару-</w:t>
      </w:r>
      <w:proofErr w:type="spellStart"/>
      <w:r>
        <w:rPr>
          <w:rFonts w:eastAsia="Times New Roman"/>
          <w:sz w:val="24"/>
          <w:szCs w:val="24"/>
        </w:rPr>
        <w:t>шениями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слуха определяют ограничения в подборе </w:t>
      </w:r>
      <w:proofErr w:type="spellStart"/>
      <w:r>
        <w:rPr>
          <w:rFonts w:eastAsia="Times New Roman"/>
          <w:sz w:val="24"/>
          <w:szCs w:val="24"/>
        </w:rPr>
        <w:t>профессио-нальной</w:t>
      </w:r>
      <w:proofErr w:type="spellEnd"/>
      <w:r>
        <w:rPr>
          <w:rFonts w:eastAsia="Times New Roman"/>
          <w:sz w:val="24"/>
          <w:szCs w:val="24"/>
        </w:rPr>
        <w:t xml:space="preserve"> деятельности:</w:t>
      </w:r>
    </w:p>
    <w:p w:rsidR="001216E0" w:rsidRDefault="001216E0" w:rsidP="001216E0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numPr>
          <w:ilvl w:val="1"/>
          <w:numId w:val="14"/>
        </w:numPr>
        <w:tabs>
          <w:tab w:val="left" w:pos="708"/>
        </w:tabs>
        <w:spacing w:line="227" w:lineRule="auto"/>
        <w:ind w:right="20" w:firstLine="41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непригодны профессии, в которых при работе необходим слуховой контроль (например, настройка аппаратуры);</w:t>
      </w:r>
    </w:p>
    <w:p w:rsidR="001216E0" w:rsidRDefault="001216E0" w:rsidP="001216E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numPr>
          <w:ilvl w:val="1"/>
          <w:numId w:val="14"/>
        </w:numPr>
        <w:tabs>
          <w:tab w:val="left" w:pos="708"/>
        </w:tabs>
        <w:spacing w:line="226" w:lineRule="auto"/>
        <w:ind w:right="20" w:firstLine="41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 рекомендуются производства и соответствующие им профессии с акустической сигнализацией опасности;</w:t>
      </w:r>
    </w:p>
    <w:p w:rsidR="001216E0" w:rsidRDefault="001216E0" w:rsidP="001216E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numPr>
          <w:ilvl w:val="1"/>
          <w:numId w:val="14"/>
        </w:numPr>
        <w:tabs>
          <w:tab w:val="left" w:pos="708"/>
        </w:tabs>
        <w:spacing w:line="234" w:lineRule="auto"/>
        <w:ind w:firstLine="41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наличие нарушений вестибулярного аппарата приводит к ограничениям, связанным с работой на высоте, у непрерывно движущихся автоматических линий, особенно связанных с </w:t>
      </w:r>
      <w:proofErr w:type="spellStart"/>
      <w:proofErr w:type="gramStart"/>
      <w:r>
        <w:rPr>
          <w:rFonts w:eastAsia="Times New Roman"/>
          <w:sz w:val="24"/>
          <w:szCs w:val="24"/>
        </w:rPr>
        <w:t>по-вышенным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травматизмом, а также с приборами и аппаратами, работающими под током высокого напряжения;</w:t>
      </w:r>
    </w:p>
    <w:p w:rsidR="001216E0" w:rsidRDefault="001216E0" w:rsidP="001216E0">
      <w:pPr>
        <w:spacing w:line="216" w:lineRule="exact"/>
        <w:rPr>
          <w:sz w:val="20"/>
          <w:szCs w:val="20"/>
        </w:rPr>
      </w:pPr>
    </w:p>
    <w:p w:rsidR="001216E0" w:rsidRDefault="001216E0" w:rsidP="001216E0">
      <w:pPr>
        <w:sectPr w:rsidR="001216E0">
          <w:pgSz w:w="8420" w:h="11906"/>
          <w:pgMar w:top="842" w:right="839" w:bottom="517" w:left="860" w:header="0" w:footer="0" w:gutter="0"/>
          <w:cols w:space="720" w:equalWidth="0">
            <w:col w:w="6720"/>
          </w:cols>
        </w:sectPr>
      </w:pPr>
    </w:p>
    <w:p w:rsidR="001216E0" w:rsidRDefault="001216E0" w:rsidP="001216E0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как правило, необходимость пространственной ориентации и осуществления различной деятельности, которая требует </w:t>
      </w:r>
      <w:proofErr w:type="spellStart"/>
      <w:proofErr w:type="gramStart"/>
      <w:r>
        <w:rPr>
          <w:rFonts w:eastAsia="Times New Roman"/>
          <w:sz w:val="24"/>
          <w:szCs w:val="24"/>
        </w:rPr>
        <w:t>диф-ференцировать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локализовать источники звуков (например, определять направление звука) способствуют развитию </w:t>
      </w:r>
      <w:proofErr w:type="spellStart"/>
      <w:r>
        <w:rPr>
          <w:rFonts w:eastAsia="Times New Roman"/>
          <w:sz w:val="24"/>
          <w:szCs w:val="24"/>
        </w:rPr>
        <w:t>слухо</w:t>
      </w:r>
      <w:proofErr w:type="spellEnd"/>
      <w:r>
        <w:rPr>
          <w:rFonts w:eastAsia="Times New Roman"/>
          <w:sz w:val="24"/>
          <w:szCs w:val="24"/>
        </w:rPr>
        <w:t>-вой чувствительности. Однако</w:t>
      </w:r>
      <w:proofErr w:type="gramStart"/>
      <w:r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это же качество препятствует успешному осуществлению профессиональной деятельности у лиц с нарушениями слуха в условиях производства с повышен-</w:t>
      </w:r>
      <w:proofErr w:type="spellStart"/>
      <w:r>
        <w:rPr>
          <w:rFonts w:eastAsia="Times New Roman"/>
          <w:sz w:val="24"/>
          <w:szCs w:val="24"/>
        </w:rPr>
        <w:t>ным</w:t>
      </w:r>
      <w:proofErr w:type="spellEnd"/>
      <w:r>
        <w:rPr>
          <w:rFonts w:eastAsia="Times New Roman"/>
          <w:sz w:val="24"/>
          <w:szCs w:val="24"/>
        </w:rPr>
        <w:t xml:space="preserve"> уровнем шума, вибрации, длительных звуковых </w:t>
      </w:r>
      <w:proofErr w:type="spellStart"/>
      <w:r>
        <w:rPr>
          <w:rFonts w:eastAsia="Times New Roman"/>
          <w:sz w:val="24"/>
          <w:szCs w:val="24"/>
        </w:rPr>
        <w:t>воздей-ствий</w:t>
      </w:r>
      <w:proofErr w:type="spellEnd"/>
      <w:r>
        <w:rPr>
          <w:rFonts w:eastAsia="Times New Roman"/>
          <w:sz w:val="24"/>
          <w:szCs w:val="24"/>
        </w:rPr>
        <w:t xml:space="preserve">, так как подобного рода раздражители будут </w:t>
      </w:r>
      <w:proofErr w:type="spellStart"/>
      <w:r>
        <w:rPr>
          <w:rFonts w:eastAsia="Times New Roman"/>
          <w:sz w:val="24"/>
          <w:szCs w:val="24"/>
        </w:rPr>
        <w:t>способство-вать</w:t>
      </w:r>
      <w:proofErr w:type="spellEnd"/>
      <w:r>
        <w:rPr>
          <w:rFonts w:eastAsia="Times New Roman"/>
          <w:sz w:val="24"/>
          <w:szCs w:val="24"/>
        </w:rPr>
        <w:t xml:space="preserve"> развитию у слабовидящих лиц усталости слухового </w:t>
      </w:r>
      <w:proofErr w:type="spellStart"/>
      <w:r>
        <w:rPr>
          <w:rFonts w:eastAsia="Times New Roman"/>
          <w:sz w:val="24"/>
          <w:szCs w:val="24"/>
        </w:rPr>
        <w:t>анали</w:t>
      </w:r>
      <w:proofErr w:type="spellEnd"/>
      <w:r>
        <w:rPr>
          <w:rFonts w:eastAsia="Times New Roman"/>
          <w:sz w:val="24"/>
          <w:szCs w:val="24"/>
        </w:rPr>
        <w:t>-затора и дезориентации в пространстве.</w:t>
      </w:r>
    </w:p>
    <w:p w:rsidR="001216E0" w:rsidRDefault="001216E0" w:rsidP="001216E0">
      <w:pPr>
        <w:spacing w:line="305" w:lineRule="exact"/>
        <w:rPr>
          <w:sz w:val="20"/>
          <w:szCs w:val="20"/>
        </w:rPr>
      </w:pPr>
    </w:p>
    <w:p w:rsidR="001216E0" w:rsidRDefault="001216E0" w:rsidP="001216E0">
      <w:pPr>
        <w:numPr>
          <w:ilvl w:val="2"/>
          <w:numId w:val="15"/>
        </w:numPr>
        <w:tabs>
          <w:tab w:val="left" w:pos="994"/>
        </w:tabs>
        <w:spacing w:line="234" w:lineRule="auto"/>
        <w:ind w:firstLine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Противопоказания к </w:t>
      </w:r>
      <w:proofErr w:type="gramStart"/>
      <w:r>
        <w:rPr>
          <w:rFonts w:eastAsia="Times New Roman"/>
          <w:b/>
          <w:bCs/>
          <w:sz w:val="24"/>
          <w:szCs w:val="24"/>
        </w:rPr>
        <w:t>профессиональной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деятельно-</w:t>
      </w:r>
      <w:proofErr w:type="spellStart"/>
      <w:r>
        <w:rPr>
          <w:rFonts w:eastAsia="Times New Roman"/>
          <w:b/>
          <w:bCs/>
          <w:sz w:val="24"/>
          <w:szCs w:val="24"/>
        </w:rPr>
        <w:t>сти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лиц с нарушениями зрения (слабовидящих)</w:t>
      </w:r>
    </w:p>
    <w:p w:rsidR="001216E0" w:rsidRDefault="001216E0" w:rsidP="001216E0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:rsidR="001216E0" w:rsidRDefault="001216E0" w:rsidP="001216E0">
      <w:pPr>
        <w:spacing w:line="237" w:lineRule="auto"/>
        <w:ind w:firstLine="70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развития двигательной сферы, характерные для лиц с нарушениями зрения, обусловливают круг профессий, которые им не могут быть рекомендованы. К этим особенностям относятся:</w:t>
      </w:r>
    </w:p>
    <w:p w:rsidR="001216E0" w:rsidRDefault="001216E0" w:rsidP="001216E0">
      <w:pPr>
        <w:spacing w:line="33" w:lineRule="exact"/>
        <w:rPr>
          <w:rFonts w:eastAsia="Times New Roman"/>
          <w:b/>
          <w:bCs/>
          <w:sz w:val="24"/>
          <w:szCs w:val="24"/>
        </w:rPr>
      </w:pPr>
    </w:p>
    <w:p w:rsidR="001216E0" w:rsidRDefault="001216E0" w:rsidP="001216E0">
      <w:pPr>
        <w:numPr>
          <w:ilvl w:val="1"/>
          <w:numId w:val="15"/>
        </w:numPr>
        <w:tabs>
          <w:tab w:val="left" w:pos="768"/>
        </w:tabs>
        <w:spacing w:line="231" w:lineRule="auto"/>
        <w:ind w:right="20" w:firstLine="55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затруднение или невозможность работать с объектами, состоящими из множества составляющих деталей, со сложными механизмами;</w:t>
      </w:r>
    </w:p>
    <w:p w:rsidR="001216E0" w:rsidRDefault="001216E0" w:rsidP="001216E0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numPr>
          <w:ilvl w:val="1"/>
          <w:numId w:val="15"/>
        </w:numPr>
        <w:tabs>
          <w:tab w:val="left" w:pos="768"/>
        </w:tabs>
        <w:spacing w:line="226" w:lineRule="auto"/>
        <w:ind w:right="20" w:firstLine="5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замедленность, по сравнению с лицами, обладающими нормальным зрением, скорости зрительного восприятия;</w:t>
      </w:r>
    </w:p>
    <w:p w:rsidR="001216E0" w:rsidRDefault="001216E0" w:rsidP="001216E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numPr>
          <w:ilvl w:val="1"/>
          <w:numId w:val="15"/>
        </w:numPr>
        <w:tabs>
          <w:tab w:val="left" w:pos="768"/>
        </w:tabs>
        <w:spacing w:line="226" w:lineRule="auto"/>
        <w:ind w:firstLine="5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нарушение восприятия перспективы и глубины </w:t>
      </w:r>
      <w:proofErr w:type="gramStart"/>
      <w:r>
        <w:rPr>
          <w:rFonts w:eastAsia="Times New Roman"/>
          <w:sz w:val="24"/>
          <w:szCs w:val="24"/>
        </w:rPr>
        <w:t>про-</w:t>
      </w:r>
      <w:proofErr w:type="spellStart"/>
      <w:r>
        <w:rPr>
          <w:rFonts w:eastAsia="Times New Roman"/>
          <w:sz w:val="24"/>
          <w:szCs w:val="24"/>
        </w:rPr>
        <w:t>странства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 бинокулярного зрения;</w:t>
      </w:r>
    </w:p>
    <w:p w:rsidR="001216E0" w:rsidRDefault="001216E0" w:rsidP="001216E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numPr>
          <w:ilvl w:val="1"/>
          <w:numId w:val="15"/>
        </w:numPr>
        <w:tabs>
          <w:tab w:val="left" w:pos="768"/>
        </w:tabs>
        <w:spacing w:line="233" w:lineRule="auto"/>
        <w:ind w:right="20" w:firstLine="55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снижение точности движений, оценки координации </w:t>
      </w:r>
      <w:proofErr w:type="spellStart"/>
      <w:proofErr w:type="gramStart"/>
      <w:r>
        <w:rPr>
          <w:rFonts w:eastAsia="Times New Roman"/>
          <w:sz w:val="24"/>
          <w:szCs w:val="24"/>
        </w:rPr>
        <w:t>соб-ственных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движений и степени мышечного напряжения в </w:t>
      </w:r>
      <w:proofErr w:type="spellStart"/>
      <w:r>
        <w:rPr>
          <w:rFonts w:eastAsia="Times New Roman"/>
          <w:sz w:val="24"/>
          <w:szCs w:val="24"/>
        </w:rPr>
        <w:t>процес</w:t>
      </w:r>
      <w:proofErr w:type="spellEnd"/>
      <w:r>
        <w:rPr>
          <w:rFonts w:eastAsia="Times New Roman"/>
          <w:sz w:val="24"/>
          <w:szCs w:val="24"/>
        </w:rPr>
        <w:t>-се выполнения рабочих движений и производственных опера-</w:t>
      </w:r>
      <w:proofErr w:type="spellStart"/>
      <w:r>
        <w:rPr>
          <w:rFonts w:eastAsia="Times New Roman"/>
          <w:sz w:val="24"/>
          <w:szCs w:val="24"/>
        </w:rPr>
        <w:t>ций</w:t>
      </w:r>
      <w:proofErr w:type="spellEnd"/>
      <w:r>
        <w:rPr>
          <w:rFonts w:eastAsia="Times New Roman"/>
          <w:sz w:val="24"/>
          <w:szCs w:val="24"/>
        </w:rPr>
        <w:t>.</w:t>
      </w:r>
    </w:p>
    <w:p w:rsidR="001216E0" w:rsidRDefault="001216E0" w:rsidP="001216E0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spacing w:line="236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Анализ особенностей развития лиц с нарушениями зрения определяют ограничения в подборе профессиональной </w:t>
      </w:r>
      <w:proofErr w:type="gramStart"/>
      <w:r>
        <w:rPr>
          <w:rFonts w:eastAsia="Times New Roman"/>
          <w:sz w:val="24"/>
          <w:szCs w:val="24"/>
        </w:rPr>
        <w:t>деятель-</w:t>
      </w:r>
      <w:proofErr w:type="spellStart"/>
      <w:r>
        <w:rPr>
          <w:rFonts w:eastAsia="Times New Roman"/>
          <w:sz w:val="24"/>
          <w:szCs w:val="24"/>
        </w:rPr>
        <w:t>ности</w:t>
      </w:r>
      <w:proofErr w:type="spellEnd"/>
      <w:proofErr w:type="gramEnd"/>
      <w:r>
        <w:rPr>
          <w:rFonts w:eastAsia="Times New Roman"/>
          <w:sz w:val="24"/>
          <w:szCs w:val="24"/>
        </w:rPr>
        <w:t>:</w:t>
      </w:r>
    </w:p>
    <w:p w:rsidR="001216E0" w:rsidRDefault="001216E0" w:rsidP="001216E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numPr>
          <w:ilvl w:val="0"/>
          <w:numId w:val="15"/>
        </w:numPr>
        <w:tabs>
          <w:tab w:val="left" w:pos="708"/>
        </w:tabs>
        <w:spacing w:line="230" w:lineRule="auto"/>
        <w:ind w:right="20" w:firstLine="41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противопоказания ко всем рабочим профессиям, имею-</w:t>
      </w:r>
      <w:proofErr w:type="spellStart"/>
      <w:r>
        <w:rPr>
          <w:rFonts w:eastAsia="Times New Roman"/>
          <w:sz w:val="24"/>
          <w:szCs w:val="24"/>
        </w:rPr>
        <w:t>щим</w:t>
      </w:r>
      <w:proofErr w:type="spellEnd"/>
      <w:r>
        <w:rPr>
          <w:rFonts w:eastAsia="Times New Roman"/>
          <w:sz w:val="24"/>
          <w:szCs w:val="24"/>
        </w:rPr>
        <w:t xml:space="preserve"> объектом труда станки, </w:t>
      </w:r>
      <w:proofErr w:type="spellStart"/>
      <w:r>
        <w:rPr>
          <w:rFonts w:eastAsia="Times New Roman"/>
          <w:sz w:val="24"/>
          <w:szCs w:val="24"/>
        </w:rPr>
        <w:t>травмоопасные</w:t>
      </w:r>
      <w:proofErr w:type="spellEnd"/>
      <w:r>
        <w:rPr>
          <w:rFonts w:eastAsia="Times New Roman"/>
          <w:sz w:val="24"/>
          <w:szCs w:val="24"/>
        </w:rPr>
        <w:t xml:space="preserve"> механизмы, меха-</w:t>
      </w:r>
      <w:proofErr w:type="spellStart"/>
      <w:r>
        <w:rPr>
          <w:rFonts w:eastAsia="Times New Roman"/>
          <w:sz w:val="24"/>
          <w:szCs w:val="24"/>
        </w:rPr>
        <w:t>низмы</w:t>
      </w:r>
      <w:proofErr w:type="spellEnd"/>
      <w:r>
        <w:rPr>
          <w:rFonts w:eastAsia="Times New Roman"/>
          <w:sz w:val="24"/>
          <w:szCs w:val="24"/>
        </w:rPr>
        <w:t xml:space="preserve">, манипулирование с которыми требует </w:t>
      </w:r>
      <w:proofErr w:type="gramStart"/>
      <w:r>
        <w:rPr>
          <w:rFonts w:eastAsia="Times New Roman"/>
          <w:sz w:val="24"/>
          <w:szCs w:val="24"/>
        </w:rPr>
        <w:t>скоординирован</w:t>
      </w:r>
      <w:proofErr w:type="gramEnd"/>
      <w:r>
        <w:rPr>
          <w:rFonts w:eastAsia="Times New Roman"/>
          <w:sz w:val="24"/>
          <w:szCs w:val="24"/>
        </w:rPr>
        <w:t>-</w:t>
      </w:r>
    </w:p>
    <w:p w:rsidR="001216E0" w:rsidRDefault="001216E0" w:rsidP="001216E0">
      <w:pPr>
        <w:spacing w:line="9" w:lineRule="exact"/>
        <w:rPr>
          <w:sz w:val="20"/>
          <w:szCs w:val="20"/>
        </w:rPr>
      </w:pPr>
    </w:p>
    <w:p w:rsidR="001216E0" w:rsidRDefault="001216E0" w:rsidP="001216E0">
      <w:pPr>
        <w:sectPr w:rsidR="001216E0">
          <w:pgSz w:w="8420" w:h="11906"/>
          <w:pgMar w:top="854" w:right="839" w:bottom="517" w:left="860" w:header="0" w:footer="0" w:gutter="0"/>
          <w:cols w:space="720" w:equalWidth="0">
            <w:col w:w="6720"/>
          </w:cols>
        </w:sectPr>
      </w:pPr>
    </w:p>
    <w:p w:rsidR="001216E0" w:rsidRDefault="001216E0" w:rsidP="001216E0">
      <w:pPr>
        <w:spacing w:line="234" w:lineRule="auto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lastRenderedPageBreak/>
        <w:t>ности</w:t>
      </w:r>
      <w:proofErr w:type="spellEnd"/>
      <w:r>
        <w:rPr>
          <w:rFonts w:eastAsia="Times New Roman"/>
          <w:sz w:val="24"/>
          <w:szCs w:val="24"/>
        </w:rPr>
        <w:t xml:space="preserve"> движений и зрительной ориентации – слесари, механики, ремонтники и т.п.;</w:t>
      </w:r>
    </w:p>
    <w:p w:rsidR="001216E0" w:rsidRDefault="001216E0" w:rsidP="001216E0">
      <w:pPr>
        <w:spacing w:line="33" w:lineRule="exact"/>
        <w:rPr>
          <w:sz w:val="20"/>
          <w:szCs w:val="20"/>
        </w:rPr>
      </w:pPr>
    </w:p>
    <w:p w:rsidR="001216E0" w:rsidRDefault="001216E0" w:rsidP="001216E0">
      <w:pPr>
        <w:numPr>
          <w:ilvl w:val="1"/>
          <w:numId w:val="16"/>
        </w:numPr>
        <w:tabs>
          <w:tab w:val="left" w:pos="708"/>
        </w:tabs>
        <w:spacing w:line="233" w:lineRule="auto"/>
        <w:ind w:firstLine="41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противопоказанными являются профессии, требующие быстрого реагирования на зрительные сигналы – оператор, </w:t>
      </w:r>
      <w:proofErr w:type="spellStart"/>
      <w:proofErr w:type="gramStart"/>
      <w:r>
        <w:rPr>
          <w:rFonts w:eastAsia="Times New Roman"/>
          <w:sz w:val="24"/>
          <w:szCs w:val="24"/>
        </w:rPr>
        <w:t>дис-петчер</w:t>
      </w:r>
      <w:proofErr w:type="spellEnd"/>
      <w:proofErr w:type="gramEnd"/>
      <w:r>
        <w:rPr>
          <w:rFonts w:eastAsia="Times New Roman"/>
          <w:sz w:val="24"/>
          <w:szCs w:val="24"/>
        </w:rPr>
        <w:t>, управление движущимися механизмами, работы на кон-</w:t>
      </w:r>
      <w:proofErr w:type="spellStart"/>
      <w:r>
        <w:rPr>
          <w:rFonts w:eastAsia="Times New Roman"/>
          <w:sz w:val="24"/>
          <w:szCs w:val="24"/>
        </w:rPr>
        <w:t>вейере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216E0" w:rsidRDefault="001216E0" w:rsidP="001216E0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numPr>
          <w:ilvl w:val="1"/>
          <w:numId w:val="16"/>
        </w:numPr>
        <w:tabs>
          <w:tab w:val="left" w:pos="708"/>
        </w:tabs>
        <w:spacing w:line="230" w:lineRule="auto"/>
        <w:ind w:firstLine="41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нарушения зрения обусловливает ограничение в ряде профессий, требующих пространственной ориентации – </w:t>
      </w:r>
      <w:proofErr w:type="spellStart"/>
      <w:proofErr w:type="gramStart"/>
      <w:r>
        <w:rPr>
          <w:rFonts w:eastAsia="Times New Roman"/>
          <w:sz w:val="24"/>
          <w:szCs w:val="24"/>
        </w:rPr>
        <w:t>марк</w:t>
      </w:r>
      <w:proofErr w:type="spellEnd"/>
      <w:r>
        <w:rPr>
          <w:rFonts w:eastAsia="Times New Roman"/>
          <w:sz w:val="24"/>
          <w:szCs w:val="24"/>
        </w:rPr>
        <w:t>-шейдеры</w:t>
      </w:r>
      <w:proofErr w:type="gramEnd"/>
      <w:r>
        <w:rPr>
          <w:rFonts w:eastAsia="Times New Roman"/>
          <w:sz w:val="24"/>
          <w:szCs w:val="24"/>
        </w:rPr>
        <w:t>, диспетчеры, и т.п.;</w:t>
      </w:r>
    </w:p>
    <w:p w:rsidR="001216E0" w:rsidRDefault="001216E0" w:rsidP="001216E0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numPr>
          <w:ilvl w:val="1"/>
          <w:numId w:val="16"/>
        </w:numPr>
        <w:tabs>
          <w:tab w:val="left" w:pos="708"/>
        </w:tabs>
        <w:spacing w:line="233" w:lineRule="auto"/>
        <w:ind w:firstLine="41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противопоказанными являются профессии, </w:t>
      </w:r>
      <w:proofErr w:type="gramStart"/>
      <w:r>
        <w:rPr>
          <w:rFonts w:eastAsia="Times New Roman"/>
          <w:sz w:val="24"/>
          <w:szCs w:val="24"/>
        </w:rPr>
        <w:t>предъявляю-</w:t>
      </w:r>
      <w:proofErr w:type="spellStart"/>
      <w:r>
        <w:rPr>
          <w:rFonts w:eastAsia="Times New Roman"/>
          <w:sz w:val="24"/>
          <w:szCs w:val="24"/>
        </w:rPr>
        <w:t>щие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повышенные требования к зрительному анализатору или функции цветоощущения – декоратор, ювелир, корректор, учи-</w:t>
      </w:r>
      <w:proofErr w:type="spellStart"/>
      <w:r>
        <w:rPr>
          <w:rFonts w:eastAsia="Times New Roman"/>
          <w:sz w:val="24"/>
          <w:szCs w:val="24"/>
        </w:rPr>
        <w:t>тель</w:t>
      </w:r>
      <w:proofErr w:type="spellEnd"/>
      <w:r>
        <w:rPr>
          <w:rFonts w:eastAsia="Times New Roman"/>
          <w:sz w:val="24"/>
          <w:szCs w:val="24"/>
        </w:rPr>
        <w:t xml:space="preserve"> начальных классов и т.п.</w:t>
      </w:r>
    </w:p>
    <w:p w:rsidR="001216E0" w:rsidRDefault="001216E0" w:rsidP="001216E0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spacing w:line="247" w:lineRule="auto"/>
        <w:ind w:right="20"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3"/>
          <w:szCs w:val="23"/>
        </w:rPr>
        <w:t xml:space="preserve">Однако, при определении профессиональной пригодности конкретного человека, необходимо учитывать способность </w:t>
      </w:r>
      <w:proofErr w:type="spellStart"/>
      <w:proofErr w:type="gramStart"/>
      <w:r>
        <w:rPr>
          <w:rFonts w:eastAsia="Times New Roman"/>
          <w:sz w:val="23"/>
          <w:szCs w:val="23"/>
        </w:rPr>
        <w:t>сла-бовидящих</w:t>
      </w:r>
      <w:proofErr w:type="spellEnd"/>
      <w:proofErr w:type="gramEnd"/>
      <w:r>
        <w:rPr>
          <w:rFonts w:eastAsia="Times New Roman"/>
          <w:sz w:val="23"/>
          <w:szCs w:val="23"/>
        </w:rPr>
        <w:t xml:space="preserve"> к компенсации, которая выражается в виде:</w:t>
      </w:r>
    </w:p>
    <w:p w:rsidR="001216E0" w:rsidRDefault="001216E0" w:rsidP="001216E0">
      <w:pPr>
        <w:numPr>
          <w:ilvl w:val="0"/>
          <w:numId w:val="16"/>
        </w:numPr>
        <w:tabs>
          <w:tab w:val="left" w:pos="700"/>
        </w:tabs>
        <w:ind w:left="700" w:hanging="34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способности к высокой степени автоматизации движений;</w:t>
      </w:r>
    </w:p>
    <w:p w:rsidR="001216E0" w:rsidRDefault="001216E0" w:rsidP="001216E0">
      <w:pPr>
        <w:numPr>
          <w:ilvl w:val="0"/>
          <w:numId w:val="16"/>
        </w:numPr>
        <w:tabs>
          <w:tab w:val="left" w:pos="720"/>
        </w:tabs>
        <w:spacing w:line="239" w:lineRule="auto"/>
        <w:ind w:left="720" w:hanging="3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повышенной тактильной чувствительности.</w:t>
      </w:r>
    </w:p>
    <w:p w:rsidR="001216E0" w:rsidRDefault="001216E0" w:rsidP="001216E0">
      <w:pPr>
        <w:spacing w:line="237" w:lineRule="auto"/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Эти качества </w:t>
      </w:r>
      <w:proofErr w:type="gramStart"/>
      <w:r>
        <w:rPr>
          <w:rFonts w:eastAsia="Times New Roman"/>
          <w:sz w:val="24"/>
          <w:szCs w:val="24"/>
        </w:rPr>
        <w:t>слабовидящих</w:t>
      </w:r>
      <w:proofErr w:type="gramEnd"/>
      <w:r>
        <w:rPr>
          <w:rFonts w:eastAsia="Times New Roman"/>
          <w:sz w:val="24"/>
          <w:szCs w:val="24"/>
        </w:rPr>
        <w:t xml:space="preserve"> могут послужить основой для</w:t>
      </w:r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spacing w:line="250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их успешной адаптации как в процессе </w:t>
      </w:r>
      <w:proofErr w:type="gramStart"/>
      <w:r>
        <w:rPr>
          <w:rFonts w:eastAsia="Times New Roman"/>
          <w:sz w:val="23"/>
          <w:szCs w:val="23"/>
        </w:rPr>
        <w:t>профессионального</w:t>
      </w:r>
      <w:proofErr w:type="gram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обу-чения</w:t>
      </w:r>
      <w:proofErr w:type="spellEnd"/>
      <w:r>
        <w:rPr>
          <w:rFonts w:eastAsia="Times New Roman"/>
          <w:sz w:val="23"/>
          <w:szCs w:val="23"/>
        </w:rPr>
        <w:t xml:space="preserve">, так и в процессе последующей профессиональной </w:t>
      </w:r>
      <w:proofErr w:type="spellStart"/>
      <w:r>
        <w:rPr>
          <w:rFonts w:eastAsia="Times New Roman"/>
          <w:sz w:val="23"/>
          <w:szCs w:val="23"/>
        </w:rPr>
        <w:t>дея-тельности</w:t>
      </w:r>
      <w:proofErr w:type="spellEnd"/>
      <w:r>
        <w:rPr>
          <w:rFonts w:eastAsia="Times New Roman"/>
          <w:sz w:val="23"/>
          <w:szCs w:val="23"/>
        </w:rPr>
        <w:t xml:space="preserve">. Поэтому в случае необходимости следует провести дополнительное обследование с целью определения доступности выполнения </w:t>
      </w:r>
      <w:proofErr w:type="gramStart"/>
      <w:r>
        <w:rPr>
          <w:rFonts w:eastAsia="Times New Roman"/>
          <w:sz w:val="23"/>
          <w:szCs w:val="23"/>
        </w:rPr>
        <w:t>слабовидящим</w:t>
      </w:r>
      <w:proofErr w:type="gramEnd"/>
      <w:r>
        <w:rPr>
          <w:rFonts w:eastAsia="Times New Roman"/>
          <w:sz w:val="23"/>
          <w:szCs w:val="23"/>
        </w:rPr>
        <w:t xml:space="preserve"> действий, требующих </w:t>
      </w:r>
      <w:proofErr w:type="spellStart"/>
      <w:r>
        <w:rPr>
          <w:rFonts w:eastAsia="Times New Roman"/>
          <w:sz w:val="23"/>
          <w:szCs w:val="23"/>
        </w:rPr>
        <w:t>простран-ственной</w:t>
      </w:r>
      <w:proofErr w:type="spellEnd"/>
      <w:r>
        <w:rPr>
          <w:rFonts w:eastAsia="Times New Roman"/>
          <w:sz w:val="23"/>
          <w:szCs w:val="23"/>
        </w:rPr>
        <w:t xml:space="preserve"> ориентации, координации действий в пространстве, ориентации в составляющих частях единого целого.</w:t>
      </w:r>
    </w:p>
    <w:p w:rsidR="001216E0" w:rsidRDefault="001216E0" w:rsidP="001216E0">
      <w:pPr>
        <w:spacing w:line="284" w:lineRule="exact"/>
        <w:rPr>
          <w:sz w:val="20"/>
          <w:szCs w:val="20"/>
        </w:rPr>
      </w:pPr>
    </w:p>
    <w:p w:rsidR="001216E0" w:rsidRDefault="001216E0" w:rsidP="001216E0">
      <w:pPr>
        <w:numPr>
          <w:ilvl w:val="0"/>
          <w:numId w:val="17"/>
        </w:numPr>
        <w:tabs>
          <w:tab w:val="left" w:pos="994"/>
        </w:tabs>
        <w:spacing w:line="234" w:lineRule="auto"/>
        <w:ind w:firstLine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Противопоказания к профессиональной </w:t>
      </w:r>
      <w:proofErr w:type="gramStart"/>
      <w:r>
        <w:rPr>
          <w:rFonts w:eastAsia="Times New Roman"/>
          <w:b/>
          <w:bCs/>
          <w:sz w:val="24"/>
          <w:szCs w:val="24"/>
        </w:rPr>
        <w:t>деятельно-</w:t>
      </w:r>
      <w:proofErr w:type="spellStart"/>
      <w:r>
        <w:rPr>
          <w:rFonts w:eastAsia="Times New Roman"/>
          <w:b/>
          <w:bCs/>
          <w:sz w:val="24"/>
          <w:szCs w:val="24"/>
        </w:rPr>
        <w:t>сти</w:t>
      </w:r>
      <w:proofErr w:type="spellEnd"/>
      <w:proofErr w:type="gramEnd"/>
      <w:r>
        <w:rPr>
          <w:rFonts w:eastAsia="Times New Roman"/>
          <w:b/>
          <w:bCs/>
          <w:sz w:val="24"/>
          <w:szCs w:val="24"/>
        </w:rPr>
        <w:t xml:space="preserve"> лиц с нарушениями речи</w:t>
      </w:r>
    </w:p>
    <w:p w:rsidR="001216E0" w:rsidRDefault="001216E0" w:rsidP="001216E0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:rsidR="001216E0" w:rsidRDefault="001216E0" w:rsidP="001216E0">
      <w:pPr>
        <w:spacing w:line="237" w:lineRule="auto"/>
        <w:ind w:firstLine="70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Профессиональные ограничения лиц с нарушениями речи связаны, в первую очередь, с недостаточно развитой функцией коммуникации, необходимостью выстраивать развернутые </w:t>
      </w:r>
      <w:proofErr w:type="spellStart"/>
      <w:proofErr w:type="gramStart"/>
      <w:r>
        <w:rPr>
          <w:rFonts w:eastAsia="Times New Roman"/>
          <w:sz w:val="24"/>
          <w:szCs w:val="24"/>
        </w:rPr>
        <w:t>мо-нологи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в виде публичных выступлений, и диалоги в процессе коммуникативного взаимодействия.</w:t>
      </w:r>
    </w:p>
    <w:p w:rsidR="001216E0" w:rsidRDefault="001216E0" w:rsidP="001216E0">
      <w:pPr>
        <w:spacing w:line="288" w:lineRule="exact"/>
        <w:rPr>
          <w:sz w:val="20"/>
          <w:szCs w:val="20"/>
        </w:rPr>
      </w:pPr>
    </w:p>
    <w:p w:rsidR="001216E0" w:rsidRDefault="001216E0" w:rsidP="001216E0">
      <w:pPr>
        <w:sectPr w:rsidR="001216E0">
          <w:pgSz w:w="8420" w:h="11906"/>
          <w:pgMar w:top="854" w:right="839" w:bottom="517" w:left="860" w:header="0" w:footer="0" w:gutter="0"/>
          <w:cols w:space="720" w:equalWidth="0">
            <w:col w:w="6720"/>
          </w:cols>
        </w:sectPr>
      </w:pPr>
    </w:p>
    <w:p w:rsidR="001216E0" w:rsidRDefault="001216E0" w:rsidP="001216E0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Эта основная особенность лиц с нарушениями речи </w:t>
      </w:r>
      <w:proofErr w:type="spellStart"/>
      <w:proofErr w:type="gramStart"/>
      <w:r>
        <w:rPr>
          <w:rFonts w:eastAsia="Times New Roman"/>
          <w:sz w:val="24"/>
          <w:szCs w:val="24"/>
        </w:rPr>
        <w:t>обу-словливает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профессиональные ограничения к ряду профессий и специальностей. Это такие профессии и специальности, как</w:t>
      </w:r>
    </w:p>
    <w:p w:rsidR="001216E0" w:rsidRDefault="001216E0" w:rsidP="001216E0">
      <w:pPr>
        <w:spacing w:line="33" w:lineRule="exact"/>
        <w:rPr>
          <w:sz w:val="20"/>
          <w:szCs w:val="20"/>
        </w:rPr>
      </w:pPr>
    </w:p>
    <w:p w:rsidR="001216E0" w:rsidRDefault="001216E0" w:rsidP="001216E0">
      <w:pPr>
        <w:numPr>
          <w:ilvl w:val="0"/>
          <w:numId w:val="18"/>
        </w:numPr>
        <w:tabs>
          <w:tab w:val="left" w:pos="708"/>
        </w:tabs>
        <w:spacing w:line="233" w:lineRule="auto"/>
        <w:ind w:right="20" w:firstLine="4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преподавательская деятельность – в эту группу в качестве профессиональных ограничений для лиц с нарушениями речи можно включить практически все виды преподавательской </w:t>
      </w:r>
      <w:proofErr w:type="spellStart"/>
      <w:proofErr w:type="gramStart"/>
      <w:r>
        <w:rPr>
          <w:rFonts w:eastAsia="Times New Roman"/>
          <w:sz w:val="24"/>
          <w:szCs w:val="24"/>
        </w:rPr>
        <w:t>дея-тельности</w:t>
      </w:r>
      <w:proofErr w:type="spellEnd"/>
      <w:proofErr w:type="gramEnd"/>
      <w:r>
        <w:rPr>
          <w:rFonts w:eastAsia="Times New Roman"/>
          <w:sz w:val="24"/>
          <w:szCs w:val="24"/>
        </w:rPr>
        <w:t>;</w:t>
      </w:r>
    </w:p>
    <w:p w:rsidR="001216E0" w:rsidRDefault="001216E0" w:rsidP="001216E0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numPr>
          <w:ilvl w:val="0"/>
          <w:numId w:val="18"/>
        </w:numPr>
        <w:tabs>
          <w:tab w:val="left" w:pos="708"/>
        </w:tabs>
        <w:spacing w:line="234" w:lineRule="auto"/>
        <w:ind w:firstLine="4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профессии, требующие многочисленных и разнообразных социальных контактов, а также профессии, предъявляющие </w:t>
      </w:r>
      <w:proofErr w:type="spellStart"/>
      <w:proofErr w:type="gramStart"/>
      <w:r>
        <w:rPr>
          <w:rFonts w:eastAsia="Times New Roman"/>
          <w:sz w:val="24"/>
          <w:szCs w:val="24"/>
        </w:rPr>
        <w:t>по-вышенные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требования к грамотной письменной речи – </w:t>
      </w:r>
      <w:proofErr w:type="spellStart"/>
      <w:r>
        <w:rPr>
          <w:rFonts w:eastAsia="Times New Roman"/>
          <w:sz w:val="24"/>
          <w:szCs w:val="24"/>
        </w:rPr>
        <w:t>коррек</w:t>
      </w:r>
      <w:proofErr w:type="spellEnd"/>
      <w:r>
        <w:rPr>
          <w:rFonts w:eastAsia="Times New Roman"/>
          <w:sz w:val="24"/>
          <w:szCs w:val="24"/>
        </w:rPr>
        <w:t>-тор, нотариус, социальный работник, страховой агент, агент по недвижимости и т.п.</w:t>
      </w:r>
    </w:p>
    <w:p w:rsidR="001216E0" w:rsidRDefault="001216E0" w:rsidP="001216E0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numPr>
          <w:ilvl w:val="1"/>
          <w:numId w:val="18"/>
        </w:numPr>
        <w:tabs>
          <w:tab w:val="left" w:pos="996"/>
        </w:tabs>
        <w:spacing w:line="238" w:lineRule="auto"/>
        <w:ind w:right="20" w:firstLine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нарушениями пространственной ориентации, лицам с тяжелыми нарушениями речи, особенно отягощенными нарушениями слухового восприятия, не рекомендуется ряд про-</w:t>
      </w:r>
      <w:proofErr w:type="spellStart"/>
      <w:r>
        <w:rPr>
          <w:rFonts w:eastAsia="Times New Roman"/>
          <w:sz w:val="24"/>
          <w:szCs w:val="24"/>
        </w:rPr>
        <w:t>фессий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gramStart"/>
      <w:r>
        <w:rPr>
          <w:rFonts w:eastAsia="Times New Roman"/>
          <w:sz w:val="24"/>
          <w:szCs w:val="24"/>
        </w:rPr>
        <w:t>требующих</w:t>
      </w:r>
      <w:proofErr w:type="gramEnd"/>
      <w:r>
        <w:rPr>
          <w:rFonts w:eastAsia="Times New Roman"/>
          <w:sz w:val="24"/>
          <w:szCs w:val="24"/>
        </w:rPr>
        <w:t xml:space="preserve"> сложной ориентировки в пространстве, а также требующих быстрого реагирования в пространстве. К </w:t>
      </w:r>
      <w:proofErr w:type="gramStart"/>
      <w:r>
        <w:rPr>
          <w:rFonts w:eastAsia="Times New Roman"/>
          <w:sz w:val="24"/>
          <w:szCs w:val="24"/>
        </w:rPr>
        <w:t>та-ким</w:t>
      </w:r>
      <w:proofErr w:type="gramEnd"/>
      <w:r>
        <w:rPr>
          <w:rFonts w:eastAsia="Times New Roman"/>
          <w:sz w:val="24"/>
          <w:szCs w:val="24"/>
        </w:rPr>
        <w:t xml:space="preserve"> профессиям относятся, водительские профессии, </w:t>
      </w:r>
      <w:proofErr w:type="spellStart"/>
      <w:r>
        <w:rPr>
          <w:rFonts w:eastAsia="Times New Roman"/>
          <w:sz w:val="24"/>
          <w:szCs w:val="24"/>
        </w:rPr>
        <w:t>регули-ровщик</w:t>
      </w:r>
      <w:proofErr w:type="spellEnd"/>
      <w:r>
        <w:rPr>
          <w:rFonts w:eastAsia="Times New Roman"/>
          <w:sz w:val="24"/>
          <w:szCs w:val="24"/>
        </w:rPr>
        <w:t>, диспетчер железнодорожных путей и авиалиний.</w:t>
      </w:r>
    </w:p>
    <w:p w:rsidR="001216E0" w:rsidRDefault="001216E0" w:rsidP="001216E0">
      <w:pPr>
        <w:spacing w:line="16" w:lineRule="exact"/>
        <w:rPr>
          <w:rFonts w:eastAsia="Times New Roman"/>
          <w:sz w:val="24"/>
          <w:szCs w:val="24"/>
        </w:rPr>
      </w:pPr>
    </w:p>
    <w:p w:rsidR="001216E0" w:rsidRDefault="001216E0" w:rsidP="001216E0">
      <w:pPr>
        <w:spacing w:line="236" w:lineRule="auto"/>
        <w:ind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Лицам при выраженных нарушениях речи также не </w:t>
      </w:r>
      <w:proofErr w:type="spellStart"/>
      <w:proofErr w:type="gramStart"/>
      <w:r>
        <w:rPr>
          <w:rFonts w:eastAsia="Times New Roman"/>
          <w:sz w:val="24"/>
          <w:szCs w:val="24"/>
        </w:rPr>
        <w:t>реко-мендованы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профессии, связанные с необходимостью </w:t>
      </w:r>
      <w:proofErr w:type="spellStart"/>
      <w:r>
        <w:rPr>
          <w:rFonts w:eastAsia="Times New Roman"/>
          <w:sz w:val="24"/>
          <w:szCs w:val="24"/>
        </w:rPr>
        <w:t>произво-дить</w:t>
      </w:r>
      <w:proofErr w:type="spellEnd"/>
      <w:r>
        <w:rPr>
          <w:rFonts w:eastAsia="Times New Roman"/>
          <w:sz w:val="24"/>
          <w:szCs w:val="24"/>
        </w:rPr>
        <w:t xml:space="preserve"> точные математические расчеты – бухгалтер.</w:t>
      </w:r>
    </w:p>
    <w:p w:rsidR="001216E0" w:rsidRDefault="001216E0" w:rsidP="001216E0">
      <w:pPr>
        <w:spacing w:line="295" w:lineRule="exact"/>
        <w:rPr>
          <w:sz w:val="20"/>
          <w:szCs w:val="20"/>
        </w:rPr>
      </w:pPr>
    </w:p>
    <w:p w:rsidR="001216E0" w:rsidRDefault="001216E0" w:rsidP="001216E0">
      <w:pPr>
        <w:numPr>
          <w:ilvl w:val="0"/>
          <w:numId w:val="19"/>
        </w:numPr>
        <w:tabs>
          <w:tab w:val="left" w:pos="982"/>
        </w:tabs>
        <w:spacing w:line="234" w:lineRule="auto"/>
        <w:ind w:right="20" w:firstLine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Противопоказания к </w:t>
      </w:r>
      <w:proofErr w:type="gramStart"/>
      <w:r>
        <w:rPr>
          <w:rFonts w:eastAsia="Times New Roman"/>
          <w:b/>
          <w:bCs/>
          <w:sz w:val="24"/>
          <w:szCs w:val="24"/>
        </w:rPr>
        <w:t>профессиональной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деятельно-</w:t>
      </w:r>
      <w:proofErr w:type="spellStart"/>
      <w:r>
        <w:rPr>
          <w:rFonts w:eastAsia="Times New Roman"/>
          <w:b/>
          <w:bCs/>
          <w:sz w:val="24"/>
          <w:szCs w:val="24"/>
        </w:rPr>
        <w:t>сти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лиц с нарушениями опорно-двигательного аппарата</w:t>
      </w:r>
    </w:p>
    <w:p w:rsidR="001216E0" w:rsidRDefault="001216E0" w:rsidP="001216E0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:rsidR="001216E0" w:rsidRDefault="001216E0" w:rsidP="001216E0">
      <w:pPr>
        <w:spacing w:line="238" w:lineRule="auto"/>
        <w:ind w:firstLine="70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Нарушения собственно двигательных функций у лиц с нарушениями опорно-двигательного аппарата делает </w:t>
      </w:r>
      <w:proofErr w:type="spellStart"/>
      <w:proofErr w:type="gramStart"/>
      <w:r>
        <w:rPr>
          <w:rFonts w:eastAsia="Times New Roman"/>
          <w:sz w:val="24"/>
          <w:szCs w:val="24"/>
        </w:rPr>
        <w:t>недоступ-ным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для них ряд профессий, требующих развитой координации, разнообразных рабочих движений, значительных физических нагрузок – слесарь-ремонтник, фрезеровщик, монтажник, ста-ночник.</w:t>
      </w:r>
    </w:p>
    <w:p w:rsidR="001216E0" w:rsidRDefault="001216E0" w:rsidP="001216E0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1216E0" w:rsidRDefault="001216E0" w:rsidP="001216E0">
      <w:pPr>
        <w:spacing w:line="236" w:lineRule="auto"/>
        <w:ind w:firstLine="56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Характерные для лиц с нарушениями опорно-двигательного аппарата нарушения </w:t>
      </w:r>
      <w:proofErr w:type="spellStart"/>
      <w:r>
        <w:rPr>
          <w:rFonts w:eastAsia="Times New Roman"/>
          <w:sz w:val="24"/>
          <w:szCs w:val="24"/>
        </w:rPr>
        <w:t>речедвигательной</w:t>
      </w:r>
      <w:proofErr w:type="spellEnd"/>
      <w:r>
        <w:rPr>
          <w:rFonts w:eastAsia="Times New Roman"/>
          <w:sz w:val="24"/>
          <w:szCs w:val="24"/>
        </w:rPr>
        <w:t xml:space="preserve"> стороны речи обусловливает затруднения при освоении профессий, </w:t>
      </w:r>
      <w:proofErr w:type="spellStart"/>
      <w:r>
        <w:rPr>
          <w:rFonts w:eastAsia="Times New Roman"/>
          <w:sz w:val="24"/>
          <w:szCs w:val="24"/>
        </w:rPr>
        <w:t>тре</w:t>
      </w:r>
      <w:proofErr w:type="spellEnd"/>
      <w:r>
        <w:rPr>
          <w:rFonts w:eastAsia="Times New Roman"/>
          <w:sz w:val="24"/>
          <w:szCs w:val="24"/>
        </w:rPr>
        <w:t>-</w:t>
      </w:r>
    </w:p>
    <w:p w:rsidR="001216E0" w:rsidRDefault="001216E0" w:rsidP="001216E0">
      <w:pPr>
        <w:spacing w:line="335" w:lineRule="exact"/>
        <w:rPr>
          <w:sz w:val="20"/>
          <w:szCs w:val="20"/>
        </w:rPr>
      </w:pPr>
    </w:p>
    <w:p w:rsidR="001216E0" w:rsidRDefault="001216E0" w:rsidP="001216E0">
      <w:pPr>
        <w:sectPr w:rsidR="001216E0">
          <w:pgSz w:w="8420" w:h="11906"/>
          <w:pgMar w:top="854" w:right="839" w:bottom="517" w:left="860" w:header="0" w:footer="0" w:gutter="0"/>
          <w:cols w:space="720" w:equalWidth="0">
            <w:col w:w="6720"/>
          </w:cols>
        </w:sectPr>
      </w:pPr>
    </w:p>
    <w:p w:rsidR="001216E0" w:rsidRDefault="001216E0" w:rsidP="001216E0">
      <w:pPr>
        <w:spacing w:line="234" w:lineRule="auto"/>
        <w:ind w:left="8" w:right="2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lastRenderedPageBreak/>
        <w:t>бующих</w:t>
      </w:r>
      <w:proofErr w:type="spellEnd"/>
      <w:r>
        <w:rPr>
          <w:rFonts w:eastAsia="Times New Roman"/>
          <w:sz w:val="24"/>
          <w:szCs w:val="24"/>
        </w:rPr>
        <w:t xml:space="preserve"> развитой речи, а также развитых коммуникативных навыков – преподаватель, коммерческий агент, менеджер.</w:t>
      </w:r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spacing w:line="237" w:lineRule="auto"/>
        <w:ind w:left="8" w:right="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Лица с нарушениями опорно-двигательного аппарата часто проявляют особую чувствительность к </w:t>
      </w:r>
      <w:proofErr w:type="gramStart"/>
      <w:r>
        <w:rPr>
          <w:rFonts w:eastAsia="Times New Roman"/>
          <w:sz w:val="24"/>
          <w:szCs w:val="24"/>
        </w:rPr>
        <w:t>интенсивным</w:t>
      </w:r>
      <w:proofErr w:type="gramEnd"/>
      <w:r>
        <w:rPr>
          <w:rFonts w:eastAsia="Times New Roman"/>
          <w:sz w:val="24"/>
          <w:szCs w:val="24"/>
        </w:rPr>
        <w:t xml:space="preserve"> раздражи-</w:t>
      </w:r>
      <w:proofErr w:type="spellStart"/>
      <w:r>
        <w:rPr>
          <w:rFonts w:eastAsia="Times New Roman"/>
          <w:sz w:val="24"/>
          <w:szCs w:val="24"/>
        </w:rPr>
        <w:t>телям</w:t>
      </w:r>
      <w:proofErr w:type="spellEnd"/>
      <w:r>
        <w:rPr>
          <w:rFonts w:eastAsia="Times New Roman"/>
          <w:sz w:val="24"/>
          <w:szCs w:val="24"/>
        </w:rPr>
        <w:t>, особенно зрительным. Перегруженность зрительного анализатора может привести к двигательной расторможенности,</w:t>
      </w:r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numPr>
          <w:ilvl w:val="0"/>
          <w:numId w:val="20"/>
        </w:numPr>
        <w:tabs>
          <w:tab w:val="left" w:pos="229"/>
        </w:tabs>
        <w:spacing w:line="238" w:lineRule="auto"/>
        <w:ind w:left="8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зрительные нагрузки в виде мелькающих объектов, а также необходимость отслеживания движущего объекта в течение </w:t>
      </w:r>
      <w:proofErr w:type="gramStart"/>
      <w:r>
        <w:rPr>
          <w:rFonts w:eastAsia="Times New Roman"/>
          <w:sz w:val="24"/>
          <w:szCs w:val="24"/>
        </w:rPr>
        <w:t>дли-тельного</w:t>
      </w:r>
      <w:proofErr w:type="gramEnd"/>
      <w:r>
        <w:rPr>
          <w:rFonts w:eastAsia="Times New Roman"/>
          <w:sz w:val="24"/>
          <w:szCs w:val="24"/>
        </w:rPr>
        <w:t xml:space="preserve"> времени оказывает неблагоприятное воздействие на нервную систему и приводит к повышению нервного </w:t>
      </w:r>
      <w:proofErr w:type="spellStart"/>
      <w:r>
        <w:rPr>
          <w:rFonts w:eastAsia="Times New Roman"/>
          <w:sz w:val="24"/>
          <w:szCs w:val="24"/>
        </w:rPr>
        <w:t>напряже-ния</w:t>
      </w:r>
      <w:proofErr w:type="spellEnd"/>
      <w:r>
        <w:rPr>
          <w:rFonts w:eastAsia="Times New Roman"/>
          <w:sz w:val="24"/>
          <w:szCs w:val="24"/>
        </w:rPr>
        <w:t xml:space="preserve"> в целом и возникновению агрессивных проявлений. Кроме того, для лиц с нарушениями опорно-двигательного аппарата должны быть ограничены звуковые и зрительные сигналы, </w:t>
      </w:r>
      <w:proofErr w:type="spellStart"/>
      <w:proofErr w:type="gramStart"/>
      <w:r>
        <w:rPr>
          <w:rFonts w:eastAsia="Times New Roman"/>
          <w:sz w:val="24"/>
          <w:szCs w:val="24"/>
        </w:rPr>
        <w:t>име-ющие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ритмическую структуру (ритмические повторения). Также таким лицам противопоказаны работы, связанные с возможным травматизмом, работы у движущихся станков и механизмов, </w:t>
      </w:r>
      <w:proofErr w:type="spellStart"/>
      <w:proofErr w:type="gramStart"/>
      <w:r>
        <w:rPr>
          <w:rFonts w:eastAsia="Times New Roman"/>
          <w:sz w:val="24"/>
          <w:szCs w:val="24"/>
        </w:rPr>
        <w:t>ра</w:t>
      </w:r>
      <w:proofErr w:type="spellEnd"/>
      <w:r>
        <w:rPr>
          <w:rFonts w:eastAsia="Times New Roman"/>
          <w:sz w:val="24"/>
          <w:szCs w:val="24"/>
        </w:rPr>
        <w:t>-боты</w:t>
      </w:r>
      <w:proofErr w:type="gramEnd"/>
      <w:r>
        <w:rPr>
          <w:rFonts w:eastAsia="Times New Roman"/>
          <w:sz w:val="24"/>
          <w:szCs w:val="24"/>
        </w:rPr>
        <w:t xml:space="preserve"> на высоте – диспетчер, монтажник, крановщик, слесарь.</w:t>
      </w:r>
    </w:p>
    <w:p w:rsidR="001216E0" w:rsidRDefault="001216E0" w:rsidP="001216E0">
      <w:pPr>
        <w:spacing w:line="23" w:lineRule="exact"/>
        <w:rPr>
          <w:rFonts w:eastAsia="Times New Roman"/>
          <w:sz w:val="24"/>
          <w:szCs w:val="24"/>
        </w:rPr>
      </w:pPr>
    </w:p>
    <w:p w:rsidR="001216E0" w:rsidRDefault="001216E0" w:rsidP="001216E0">
      <w:pPr>
        <w:spacing w:line="238" w:lineRule="auto"/>
        <w:ind w:left="8" w:firstLine="5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Нарушение пространственного восприятия, характерное для лиц с нарушениями опорно-двигательного аппарата, </w:t>
      </w:r>
      <w:proofErr w:type="spellStart"/>
      <w:r>
        <w:rPr>
          <w:rFonts w:eastAsia="Times New Roman"/>
          <w:sz w:val="24"/>
          <w:szCs w:val="24"/>
        </w:rPr>
        <w:t>накла-дывает</w:t>
      </w:r>
      <w:proofErr w:type="spellEnd"/>
      <w:r>
        <w:rPr>
          <w:rFonts w:eastAsia="Times New Roman"/>
          <w:sz w:val="24"/>
          <w:szCs w:val="24"/>
        </w:rPr>
        <w:t xml:space="preserve"> ограничения в освоении профессий, требующих </w:t>
      </w:r>
      <w:proofErr w:type="spellStart"/>
      <w:r>
        <w:rPr>
          <w:rFonts w:eastAsia="Times New Roman"/>
          <w:sz w:val="24"/>
          <w:szCs w:val="24"/>
        </w:rPr>
        <w:t>ориен-тировки</w:t>
      </w:r>
      <w:proofErr w:type="spellEnd"/>
      <w:r>
        <w:rPr>
          <w:rFonts w:eastAsia="Times New Roman"/>
          <w:sz w:val="24"/>
          <w:szCs w:val="24"/>
        </w:rPr>
        <w:t xml:space="preserve"> в пространстве, ориентации на местности, сложных </w:t>
      </w:r>
      <w:proofErr w:type="spellStart"/>
      <w:r>
        <w:rPr>
          <w:rFonts w:eastAsia="Times New Roman"/>
          <w:sz w:val="24"/>
          <w:szCs w:val="24"/>
        </w:rPr>
        <w:t>ма-нипуляций</w:t>
      </w:r>
      <w:proofErr w:type="spellEnd"/>
      <w:r>
        <w:rPr>
          <w:rFonts w:eastAsia="Times New Roman"/>
          <w:sz w:val="24"/>
          <w:szCs w:val="24"/>
        </w:rPr>
        <w:t xml:space="preserve"> с предметами в пространстве – официант, бармен, продавец, портной, повар, кондитер, ювелир, изготовитель </w:t>
      </w:r>
      <w:proofErr w:type="spellStart"/>
      <w:r>
        <w:rPr>
          <w:rFonts w:eastAsia="Times New Roman"/>
          <w:sz w:val="24"/>
          <w:szCs w:val="24"/>
        </w:rPr>
        <w:t>ху-дожественных</w:t>
      </w:r>
      <w:proofErr w:type="spellEnd"/>
      <w:r>
        <w:rPr>
          <w:rFonts w:eastAsia="Times New Roman"/>
          <w:sz w:val="24"/>
          <w:szCs w:val="24"/>
        </w:rPr>
        <w:t xml:space="preserve"> изделий.</w:t>
      </w:r>
      <w:proofErr w:type="gramEnd"/>
    </w:p>
    <w:p w:rsidR="001216E0" w:rsidRDefault="001216E0" w:rsidP="001216E0">
      <w:pPr>
        <w:spacing w:line="16" w:lineRule="exact"/>
        <w:rPr>
          <w:rFonts w:eastAsia="Times New Roman"/>
          <w:sz w:val="24"/>
          <w:szCs w:val="24"/>
        </w:rPr>
      </w:pPr>
    </w:p>
    <w:p w:rsidR="001216E0" w:rsidRDefault="001216E0" w:rsidP="001216E0">
      <w:pPr>
        <w:spacing w:line="238" w:lineRule="auto"/>
        <w:ind w:left="8" w:firstLine="5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i/>
          <w:iCs/>
          <w:sz w:val="24"/>
          <w:szCs w:val="24"/>
        </w:rPr>
        <w:t xml:space="preserve">Ознакомиться с полным перечнем рекомендуемых </w:t>
      </w:r>
      <w:proofErr w:type="spellStart"/>
      <w:r>
        <w:rPr>
          <w:rFonts w:eastAsia="Times New Roman"/>
          <w:i/>
          <w:iCs/>
          <w:sz w:val="24"/>
          <w:szCs w:val="24"/>
        </w:rPr>
        <w:t>инвали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-дам профессий и должностей с учетом нарушенных функций, и ограничений жизнедеятельности согласно приказа Минтруда России №515 от 4 августа 2014 г. «Об утверждении </w:t>
      </w:r>
      <w:proofErr w:type="spellStart"/>
      <w:r>
        <w:rPr>
          <w:rFonts w:eastAsia="Times New Roman"/>
          <w:i/>
          <w:iCs/>
          <w:sz w:val="24"/>
          <w:szCs w:val="24"/>
        </w:rPr>
        <w:t>методиче-ских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рекомендаций по перечню рекомендуемых видов трудовой и профессиональной деятельности инвалидов с учетом нарушен-</w:t>
      </w:r>
      <w:proofErr w:type="spellStart"/>
      <w:r>
        <w:rPr>
          <w:rFonts w:eastAsia="Times New Roman"/>
          <w:i/>
          <w:iCs/>
          <w:sz w:val="24"/>
          <w:szCs w:val="24"/>
        </w:rPr>
        <w:t>ных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функций и ограничений их жизнедеятельности» – можно, пройдя по ссылкам:</w:t>
      </w:r>
      <w:proofErr w:type="gramEnd"/>
    </w:p>
    <w:p w:rsidR="001216E0" w:rsidRDefault="001216E0" w:rsidP="001216E0">
      <w:pPr>
        <w:spacing w:line="19" w:lineRule="exact"/>
        <w:rPr>
          <w:rFonts w:eastAsia="Times New Roman"/>
          <w:sz w:val="24"/>
          <w:szCs w:val="24"/>
        </w:rPr>
      </w:pPr>
    </w:p>
    <w:p w:rsidR="001216E0" w:rsidRDefault="001216E0" w:rsidP="001216E0">
      <w:pPr>
        <w:spacing w:line="249" w:lineRule="auto"/>
        <w:ind w:left="568" w:right="14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https://rosmintrud.ru/docs/mintrud/orders/268; http://www.invalidnost.com/MSE/CZN/PrMT_N515_2014_M</w:t>
      </w:r>
    </w:p>
    <w:p w:rsidR="001216E0" w:rsidRDefault="001216E0" w:rsidP="001216E0">
      <w:pPr>
        <w:ind w:left="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R_SZN.pdf</w:t>
      </w:r>
    </w:p>
    <w:p w:rsidR="001216E0" w:rsidRDefault="001216E0" w:rsidP="001216E0">
      <w:pPr>
        <w:spacing w:line="93" w:lineRule="exact"/>
        <w:rPr>
          <w:sz w:val="20"/>
          <w:szCs w:val="20"/>
        </w:rPr>
      </w:pPr>
    </w:p>
    <w:p w:rsidR="001216E0" w:rsidRDefault="001216E0" w:rsidP="001216E0">
      <w:pPr>
        <w:sectPr w:rsidR="001216E0">
          <w:pgSz w:w="8420" w:h="11906"/>
          <w:pgMar w:top="854" w:right="839" w:bottom="517" w:left="852" w:header="0" w:footer="0" w:gutter="0"/>
          <w:cols w:space="720" w:equalWidth="0">
            <w:col w:w="6728"/>
          </w:cols>
        </w:sectPr>
      </w:pPr>
    </w:p>
    <w:p w:rsidR="001216E0" w:rsidRDefault="001216E0" w:rsidP="001216E0">
      <w:pPr>
        <w:ind w:left="5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3</w:t>
      </w: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369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left="1560" w:right="120" w:hanging="755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Возможные сферы занятости для людей с РАС и </w:t>
      </w:r>
      <w:proofErr w:type="gramStart"/>
      <w:r>
        <w:rPr>
          <w:rFonts w:eastAsia="Times New Roman"/>
          <w:b/>
          <w:bCs/>
          <w:sz w:val="24"/>
          <w:szCs w:val="24"/>
        </w:rPr>
        <w:t>под-готовка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к трудовой деятельности</w:t>
      </w:r>
    </w:p>
    <w:p w:rsidR="001216E0" w:rsidRDefault="001216E0" w:rsidP="001216E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208" behindDoc="1" locked="0" layoutInCell="0" allowOverlap="1" wp14:anchorId="4CFBC135" wp14:editId="712FF1E8">
            <wp:simplePos x="0" y="0"/>
            <wp:positionH relativeFrom="column">
              <wp:posOffset>-6350</wp:posOffset>
            </wp:positionH>
            <wp:positionV relativeFrom="paragraph">
              <wp:posOffset>4445</wp:posOffset>
            </wp:positionV>
            <wp:extent cx="4275455" cy="1496695"/>
            <wp:effectExtent l="0" t="0" r="0" b="0"/>
            <wp:wrapNone/>
            <wp:docPr id="40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1496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00" w:lineRule="exact"/>
        <w:rPr>
          <w:sz w:val="20"/>
          <w:szCs w:val="20"/>
        </w:rPr>
      </w:pPr>
    </w:p>
    <w:p w:rsidR="001216E0" w:rsidRDefault="001216E0" w:rsidP="001216E0">
      <w:pPr>
        <w:spacing w:line="226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Трудоустройство для людей с аутизмом особенно важно, так как наличие работы:</w:t>
      </w:r>
    </w:p>
    <w:p w:rsidR="001216E0" w:rsidRDefault="001216E0" w:rsidP="001216E0">
      <w:pPr>
        <w:spacing w:line="3" w:lineRule="exact"/>
        <w:rPr>
          <w:sz w:val="20"/>
          <w:szCs w:val="20"/>
        </w:rPr>
      </w:pPr>
    </w:p>
    <w:p w:rsidR="001216E0" w:rsidRDefault="001216E0" w:rsidP="001216E0">
      <w:pPr>
        <w:numPr>
          <w:ilvl w:val="0"/>
          <w:numId w:val="21"/>
        </w:numPr>
        <w:tabs>
          <w:tab w:val="left" w:pos="700"/>
        </w:tabs>
        <w:ind w:left="700" w:hanging="28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способствует независимости;</w:t>
      </w:r>
    </w:p>
    <w:p w:rsidR="001216E0" w:rsidRDefault="001216E0" w:rsidP="001216E0">
      <w:pPr>
        <w:numPr>
          <w:ilvl w:val="0"/>
          <w:numId w:val="21"/>
        </w:numPr>
        <w:tabs>
          <w:tab w:val="left" w:pos="700"/>
        </w:tabs>
        <w:spacing w:line="239" w:lineRule="auto"/>
        <w:ind w:left="700" w:hanging="28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уменьшает симптомы аутизма;</w:t>
      </w:r>
    </w:p>
    <w:p w:rsidR="001216E0" w:rsidRDefault="001216E0" w:rsidP="001216E0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216E0" w:rsidRDefault="001216E0" w:rsidP="001216E0">
      <w:pPr>
        <w:numPr>
          <w:ilvl w:val="0"/>
          <w:numId w:val="21"/>
        </w:numPr>
        <w:tabs>
          <w:tab w:val="left" w:pos="700"/>
        </w:tabs>
        <w:ind w:left="700" w:hanging="28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повышает навыки повседневной жизни.</w:t>
      </w:r>
    </w:p>
    <w:p w:rsidR="001216E0" w:rsidRDefault="001216E0" w:rsidP="001216E0">
      <w:pPr>
        <w:spacing w:line="291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При подготовке к трудовой деятельности лицам с РАС следует учитывать такие свои особенности, как:</w:t>
      </w:r>
    </w:p>
    <w:p w:rsidR="001216E0" w:rsidRDefault="001216E0" w:rsidP="001216E0">
      <w:pPr>
        <w:spacing w:line="9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непонимание иерархии: трудности с сознанием авторитета, соблюдением субординации;</w:t>
      </w:r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spacing w:line="236" w:lineRule="auto"/>
        <w:ind w:firstLine="6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сложности со считыванием невербальной компоненты коммуникации в связи с отсутствием зрительного контакта, </w:t>
      </w:r>
      <w:proofErr w:type="spellStart"/>
      <w:r>
        <w:rPr>
          <w:rFonts w:eastAsia="Times New Roman"/>
          <w:sz w:val="24"/>
          <w:szCs w:val="24"/>
        </w:rPr>
        <w:t>невосприятием</w:t>
      </w:r>
      <w:proofErr w:type="spellEnd"/>
      <w:r>
        <w:rPr>
          <w:rFonts w:eastAsia="Times New Roman"/>
          <w:sz w:val="24"/>
          <w:szCs w:val="24"/>
        </w:rPr>
        <w:t xml:space="preserve"> интонации и жестикуляции;</w:t>
      </w:r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right="20" w:firstLine="6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потребность делать вещи привычным способом: трудно переучиваться, импровизировать;</w:t>
      </w:r>
    </w:p>
    <w:p w:rsidR="001216E0" w:rsidRDefault="001216E0" w:rsidP="001216E0">
      <w:pPr>
        <w:spacing w:line="2" w:lineRule="exact"/>
        <w:rPr>
          <w:sz w:val="20"/>
          <w:szCs w:val="20"/>
        </w:rPr>
      </w:pPr>
    </w:p>
    <w:p w:rsidR="001216E0" w:rsidRDefault="001216E0" w:rsidP="001216E0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сенсорная  чувствительность  к  шумам,  запахам,  </w:t>
      </w:r>
      <w:proofErr w:type="spellStart"/>
      <w:r>
        <w:rPr>
          <w:rFonts w:eastAsia="Times New Roman"/>
          <w:sz w:val="24"/>
          <w:szCs w:val="24"/>
        </w:rPr>
        <w:t>освеще</w:t>
      </w:r>
      <w:proofErr w:type="spellEnd"/>
      <w:r>
        <w:rPr>
          <w:rFonts w:eastAsia="Times New Roman"/>
          <w:sz w:val="24"/>
          <w:szCs w:val="24"/>
        </w:rPr>
        <w:t>-</w:t>
      </w:r>
    </w:p>
    <w:p w:rsidR="001216E0" w:rsidRDefault="001216E0" w:rsidP="001216E0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нию</w:t>
      </w:r>
      <w:proofErr w:type="spellEnd"/>
      <w:r>
        <w:rPr>
          <w:rFonts w:eastAsia="Times New Roman"/>
          <w:sz w:val="24"/>
          <w:szCs w:val="24"/>
        </w:rPr>
        <w:t>.</w:t>
      </w:r>
    </w:p>
    <w:p w:rsidR="001216E0" w:rsidRDefault="001216E0" w:rsidP="001216E0">
      <w:pPr>
        <w:spacing w:line="293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Рекомендуемые решения в подготовке </w:t>
      </w: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к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 трудовой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дея-тельности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1216E0" w:rsidRDefault="001216E0" w:rsidP="001216E0">
      <w:pPr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долгосрочное планирование (начиная с детского возраста);</w:t>
      </w:r>
    </w:p>
    <w:p w:rsidR="001216E0" w:rsidRDefault="001216E0" w:rsidP="001216E0">
      <w:pPr>
        <w:spacing w:line="86" w:lineRule="exact"/>
        <w:rPr>
          <w:sz w:val="20"/>
          <w:szCs w:val="20"/>
        </w:rPr>
      </w:pPr>
    </w:p>
    <w:p w:rsidR="001216E0" w:rsidRDefault="001216E0" w:rsidP="001216E0">
      <w:pPr>
        <w:sectPr w:rsidR="001216E0">
          <w:pgSz w:w="8420" w:h="11906"/>
          <w:pgMar w:top="842" w:right="839" w:bottom="517" w:left="860" w:header="0" w:footer="0" w:gutter="0"/>
          <w:cols w:space="720" w:equalWidth="0">
            <w:col w:w="6720"/>
          </w:cols>
        </w:sectPr>
      </w:pPr>
    </w:p>
    <w:p w:rsidR="001216E0" w:rsidRDefault="001216E0" w:rsidP="001216E0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плавный переход (от работы на лето, волонтёрской </w:t>
      </w:r>
      <w:proofErr w:type="spellStart"/>
      <w:proofErr w:type="gramStart"/>
      <w:r>
        <w:rPr>
          <w:rFonts w:eastAsia="Times New Roman"/>
          <w:sz w:val="24"/>
          <w:szCs w:val="24"/>
        </w:rPr>
        <w:t>дея-тельности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к постоянной работе);</w:t>
      </w:r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индивидуализация (учёт сильных сторон человека с </w:t>
      </w:r>
      <w:proofErr w:type="spellStart"/>
      <w:proofErr w:type="gramStart"/>
      <w:r>
        <w:rPr>
          <w:rFonts w:eastAsia="Times New Roman"/>
          <w:sz w:val="24"/>
          <w:szCs w:val="24"/>
        </w:rPr>
        <w:t>аутиз</w:t>
      </w:r>
      <w:proofErr w:type="spellEnd"/>
      <w:r>
        <w:rPr>
          <w:rFonts w:eastAsia="Times New Roman"/>
          <w:sz w:val="24"/>
          <w:szCs w:val="24"/>
        </w:rPr>
        <w:t>-мом</w:t>
      </w:r>
      <w:proofErr w:type="gramEnd"/>
      <w:r>
        <w:rPr>
          <w:rFonts w:eastAsia="Times New Roman"/>
          <w:sz w:val="24"/>
          <w:szCs w:val="24"/>
        </w:rPr>
        <w:t xml:space="preserve"> и возможных для него проблемных областей);</w:t>
      </w:r>
    </w:p>
    <w:p w:rsidR="001216E0" w:rsidRDefault="001216E0" w:rsidP="001216E0">
      <w:pPr>
        <w:spacing w:line="2" w:lineRule="exact"/>
        <w:rPr>
          <w:sz w:val="20"/>
          <w:szCs w:val="20"/>
        </w:rPr>
      </w:pPr>
    </w:p>
    <w:p w:rsidR="001216E0" w:rsidRDefault="001216E0" w:rsidP="001216E0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следование за специальными интересами человека с </w:t>
      </w:r>
      <w:proofErr w:type="spellStart"/>
      <w:r>
        <w:rPr>
          <w:rFonts w:eastAsia="Times New Roman"/>
          <w:sz w:val="24"/>
          <w:szCs w:val="24"/>
        </w:rPr>
        <w:t>аутиз</w:t>
      </w:r>
      <w:proofErr w:type="spellEnd"/>
      <w:r>
        <w:rPr>
          <w:rFonts w:eastAsia="Times New Roman"/>
          <w:sz w:val="24"/>
          <w:szCs w:val="24"/>
        </w:rPr>
        <w:t>-</w:t>
      </w:r>
    </w:p>
    <w:p w:rsidR="001216E0" w:rsidRDefault="001216E0" w:rsidP="001216E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мом;</w:t>
      </w:r>
    </w:p>
    <w:p w:rsidR="001216E0" w:rsidRDefault="001216E0" w:rsidP="001216E0">
      <w:pPr>
        <w:spacing w:line="12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firstLine="6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смежных навыков (планирование, финансы, уход за собой, общественный транспорт, быт).</w:t>
      </w:r>
    </w:p>
    <w:p w:rsidR="001216E0" w:rsidRDefault="001216E0" w:rsidP="001216E0">
      <w:pPr>
        <w:spacing w:line="280" w:lineRule="exact"/>
        <w:rPr>
          <w:sz w:val="20"/>
          <w:szCs w:val="20"/>
        </w:rPr>
      </w:pPr>
    </w:p>
    <w:p w:rsidR="001216E0" w:rsidRDefault="001216E0" w:rsidP="001216E0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рабочем месте лицам с РАС необходимо:</w:t>
      </w:r>
    </w:p>
    <w:p w:rsidR="001216E0" w:rsidRDefault="001216E0" w:rsidP="001216E0">
      <w:pPr>
        <w:spacing w:line="8" w:lineRule="exact"/>
        <w:rPr>
          <w:sz w:val="20"/>
          <w:szCs w:val="20"/>
        </w:rPr>
      </w:pPr>
    </w:p>
    <w:p w:rsidR="001216E0" w:rsidRDefault="001216E0" w:rsidP="001216E0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пользоваться инструментами для улучшения навыков </w:t>
      </w:r>
      <w:proofErr w:type="spellStart"/>
      <w:proofErr w:type="gramStart"/>
      <w:r>
        <w:rPr>
          <w:rFonts w:eastAsia="Times New Roman"/>
          <w:sz w:val="24"/>
          <w:szCs w:val="24"/>
        </w:rPr>
        <w:t>са-моорганизации</w:t>
      </w:r>
      <w:proofErr w:type="spellEnd"/>
      <w:proofErr w:type="gramEnd"/>
      <w:r>
        <w:rPr>
          <w:rFonts w:eastAsia="Times New Roman"/>
          <w:sz w:val="24"/>
          <w:szCs w:val="24"/>
        </w:rPr>
        <w:t>: электронными или бумажными органайзерами, расписаниями;</w:t>
      </w:r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избегать взятия ответственности за множество малых </w:t>
      </w:r>
      <w:proofErr w:type="gramStart"/>
      <w:r>
        <w:rPr>
          <w:rFonts w:eastAsia="Times New Roman"/>
          <w:sz w:val="24"/>
          <w:szCs w:val="24"/>
        </w:rPr>
        <w:t>про-</w:t>
      </w:r>
      <w:proofErr w:type="spellStart"/>
      <w:r>
        <w:rPr>
          <w:rFonts w:eastAsia="Times New Roman"/>
          <w:sz w:val="24"/>
          <w:szCs w:val="24"/>
        </w:rPr>
        <w:t>ектов</w:t>
      </w:r>
      <w:proofErr w:type="spellEnd"/>
      <w:proofErr w:type="gramEnd"/>
      <w:r>
        <w:rPr>
          <w:rFonts w:eastAsia="Times New Roman"/>
          <w:sz w:val="24"/>
          <w:szCs w:val="24"/>
        </w:rPr>
        <w:t>;</w:t>
      </w:r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меньшее количество более крупных проектов одновременно;</w:t>
      </w:r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учитывать, что проекты, требующие интенсивного </w:t>
      </w:r>
      <w:proofErr w:type="spellStart"/>
      <w:proofErr w:type="gramStart"/>
      <w:r>
        <w:rPr>
          <w:rFonts w:eastAsia="Times New Roman"/>
          <w:sz w:val="24"/>
          <w:szCs w:val="24"/>
        </w:rPr>
        <w:t>взаимо</w:t>
      </w:r>
      <w:proofErr w:type="spellEnd"/>
      <w:r>
        <w:rPr>
          <w:rFonts w:eastAsia="Times New Roman"/>
          <w:sz w:val="24"/>
          <w:szCs w:val="24"/>
        </w:rPr>
        <w:t>-действия</w:t>
      </w:r>
      <w:proofErr w:type="gramEnd"/>
      <w:r>
        <w:rPr>
          <w:rFonts w:eastAsia="Times New Roman"/>
          <w:sz w:val="24"/>
          <w:szCs w:val="24"/>
        </w:rPr>
        <w:t xml:space="preserve"> с другими людьми, могут быть сложными для </w:t>
      </w:r>
      <w:proofErr w:type="spellStart"/>
      <w:r>
        <w:rPr>
          <w:rFonts w:eastAsia="Times New Roman"/>
          <w:sz w:val="24"/>
          <w:szCs w:val="24"/>
        </w:rPr>
        <w:t>плани-рования</w:t>
      </w:r>
      <w:proofErr w:type="spellEnd"/>
      <w:r>
        <w:rPr>
          <w:rFonts w:eastAsia="Times New Roman"/>
          <w:sz w:val="24"/>
          <w:szCs w:val="24"/>
        </w:rPr>
        <w:t xml:space="preserve"> из-за непредсказуемости людей;</w:t>
      </w:r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следить за эмоциональным состоянием, так ка </w:t>
      </w:r>
      <w:proofErr w:type="gramStart"/>
      <w:r>
        <w:rPr>
          <w:rFonts w:eastAsia="Times New Roman"/>
          <w:sz w:val="24"/>
          <w:szCs w:val="24"/>
        </w:rPr>
        <w:t>сильная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тре-вога</w:t>
      </w:r>
      <w:proofErr w:type="spellEnd"/>
      <w:r>
        <w:rPr>
          <w:rFonts w:eastAsia="Times New Roman"/>
          <w:sz w:val="24"/>
          <w:szCs w:val="24"/>
        </w:rPr>
        <w:t xml:space="preserve"> нарушает навыки планирования.</w:t>
      </w:r>
    </w:p>
    <w:p w:rsidR="001216E0" w:rsidRDefault="001216E0" w:rsidP="001216E0">
      <w:pPr>
        <w:spacing w:line="295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Возможные сферы деятельности для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маловербальных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людей с РАС:</w:t>
      </w:r>
    </w:p>
    <w:p w:rsidR="001216E0" w:rsidRDefault="001216E0" w:rsidP="001216E0">
      <w:pPr>
        <w:spacing w:line="9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расстановка книг по полкам в библиотеке – может </w:t>
      </w:r>
      <w:proofErr w:type="spellStart"/>
      <w:proofErr w:type="gramStart"/>
      <w:r>
        <w:rPr>
          <w:rFonts w:eastAsia="Times New Roman"/>
          <w:sz w:val="24"/>
          <w:szCs w:val="24"/>
        </w:rPr>
        <w:t>запом</w:t>
      </w:r>
      <w:proofErr w:type="spellEnd"/>
      <w:r>
        <w:rPr>
          <w:rFonts w:eastAsia="Times New Roman"/>
          <w:sz w:val="24"/>
          <w:szCs w:val="24"/>
        </w:rPr>
        <w:t>-нить</w:t>
      </w:r>
      <w:proofErr w:type="gramEnd"/>
      <w:r>
        <w:rPr>
          <w:rFonts w:eastAsia="Times New Roman"/>
          <w:sz w:val="24"/>
          <w:szCs w:val="24"/>
        </w:rPr>
        <w:t xml:space="preserve"> всю систему учёта и расположение полок;</w:t>
      </w:r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фабричная сборка – особенно в </w:t>
      </w:r>
      <w:proofErr w:type="gramStart"/>
      <w:r>
        <w:rPr>
          <w:rFonts w:eastAsia="Times New Roman"/>
          <w:sz w:val="24"/>
          <w:szCs w:val="24"/>
        </w:rPr>
        <w:t>тихой</w:t>
      </w:r>
      <w:proofErr w:type="gramEnd"/>
      <w:r>
        <w:rPr>
          <w:rFonts w:eastAsia="Times New Roman"/>
          <w:sz w:val="24"/>
          <w:szCs w:val="24"/>
        </w:rPr>
        <w:t xml:space="preserve"> и спокойной </w:t>
      </w:r>
      <w:proofErr w:type="spellStart"/>
      <w:r>
        <w:rPr>
          <w:rFonts w:eastAsia="Times New Roman"/>
          <w:sz w:val="24"/>
          <w:szCs w:val="24"/>
        </w:rPr>
        <w:t>обста-новке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216E0" w:rsidRDefault="001216E0" w:rsidP="001216E0">
      <w:pPr>
        <w:spacing w:line="2" w:lineRule="exact"/>
        <w:rPr>
          <w:sz w:val="20"/>
          <w:szCs w:val="20"/>
        </w:rPr>
      </w:pPr>
    </w:p>
    <w:p w:rsidR="001216E0" w:rsidRDefault="001216E0" w:rsidP="001216E0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на складе: расстановка коробок;</w:t>
      </w:r>
    </w:p>
    <w:p w:rsidR="001216E0" w:rsidRDefault="001216E0" w:rsidP="001216E0">
      <w:pPr>
        <w:spacing w:line="12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уход за растениями – полив растений в крупных офисных зданиях;</w:t>
      </w:r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озеленительные работы – стрижка газонов и другие </w:t>
      </w:r>
      <w:proofErr w:type="spellStart"/>
      <w:proofErr w:type="gramStart"/>
      <w:r>
        <w:rPr>
          <w:rFonts w:eastAsia="Times New Roman"/>
          <w:sz w:val="24"/>
          <w:szCs w:val="24"/>
        </w:rPr>
        <w:t>подоб-ные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работы;</w:t>
      </w:r>
    </w:p>
    <w:p w:rsidR="001216E0" w:rsidRDefault="001216E0" w:rsidP="001216E0">
      <w:pPr>
        <w:spacing w:line="371" w:lineRule="exact"/>
        <w:rPr>
          <w:sz w:val="20"/>
          <w:szCs w:val="20"/>
        </w:rPr>
      </w:pPr>
    </w:p>
    <w:p w:rsidR="001216E0" w:rsidRDefault="001216E0" w:rsidP="001216E0">
      <w:pPr>
        <w:sectPr w:rsidR="001216E0">
          <w:pgSz w:w="8420" w:h="11906"/>
          <w:pgMar w:top="854" w:right="859" w:bottom="517" w:left="860" w:header="0" w:footer="0" w:gutter="0"/>
          <w:cols w:space="720" w:equalWidth="0">
            <w:col w:w="6700"/>
          </w:cols>
        </w:sectPr>
      </w:pPr>
    </w:p>
    <w:p w:rsidR="001216E0" w:rsidRDefault="001216E0" w:rsidP="001216E0">
      <w:pPr>
        <w:spacing w:line="234" w:lineRule="auto"/>
        <w:ind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рестораны быстрого обслуживания – уборка и </w:t>
      </w:r>
      <w:proofErr w:type="spellStart"/>
      <w:proofErr w:type="gramStart"/>
      <w:r>
        <w:rPr>
          <w:rFonts w:eastAsia="Times New Roman"/>
          <w:sz w:val="24"/>
          <w:szCs w:val="24"/>
        </w:rPr>
        <w:t>приготовле-ние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пищи, если нет требований к краткосрочной памяти;</w:t>
      </w:r>
    </w:p>
    <w:p w:rsidR="001216E0" w:rsidRDefault="001216E0" w:rsidP="001216E0">
      <w:pPr>
        <w:spacing w:line="2" w:lineRule="exact"/>
        <w:rPr>
          <w:sz w:val="20"/>
          <w:szCs w:val="20"/>
        </w:rPr>
      </w:pPr>
    </w:p>
    <w:p w:rsidR="001216E0" w:rsidRDefault="001216E0" w:rsidP="001216E0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с копированием данных;</w:t>
      </w:r>
    </w:p>
    <w:p w:rsidR="001216E0" w:rsidRDefault="001216E0" w:rsidP="001216E0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рисование;</w:t>
      </w:r>
    </w:p>
    <w:p w:rsidR="001216E0" w:rsidRDefault="001216E0" w:rsidP="001216E0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кулинария.</w:t>
      </w:r>
    </w:p>
    <w:p w:rsidR="001216E0" w:rsidRDefault="001216E0" w:rsidP="001216E0">
      <w:pPr>
        <w:spacing w:line="293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Возможные сферы деятельности </w:t>
      </w: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для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 вербальных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лю-дей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с РАС:</w:t>
      </w:r>
    </w:p>
    <w:p w:rsidR="001216E0" w:rsidRDefault="001216E0" w:rsidP="001216E0">
      <w:pPr>
        <w:spacing w:line="9" w:lineRule="exact"/>
        <w:rPr>
          <w:sz w:val="20"/>
          <w:szCs w:val="20"/>
        </w:rPr>
      </w:pPr>
    </w:p>
    <w:p w:rsidR="001216E0" w:rsidRDefault="001216E0" w:rsidP="001216E0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программирование – большой рынок труда с </w:t>
      </w:r>
      <w:proofErr w:type="spellStart"/>
      <w:proofErr w:type="gramStart"/>
      <w:r>
        <w:rPr>
          <w:rFonts w:eastAsia="Times New Roman"/>
          <w:sz w:val="24"/>
          <w:szCs w:val="24"/>
        </w:rPr>
        <w:t>разнообраз-ными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рабочими местами, особенно в разработке программного обеспечения, компьютерах для бизнеса, коммуникациях и сете-</w:t>
      </w:r>
      <w:proofErr w:type="spellStart"/>
      <w:r>
        <w:rPr>
          <w:rFonts w:eastAsia="Times New Roman"/>
          <w:sz w:val="24"/>
          <w:szCs w:val="24"/>
        </w:rPr>
        <w:t>вых</w:t>
      </w:r>
      <w:proofErr w:type="spellEnd"/>
      <w:r>
        <w:rPr>
          <w:rFonts w:eastAsia="Times New Roman"/>
          <w:sz w:val="24"/>
          <w:szCs w:val="24"/>
        </w:rPr>
        <w:t xml:space="preserve"> системах;</w:t>
      </w:r>
    </w:p>
    <w:p w:rsidR="001216E0" w:rsidRDefault="001216E0" w:rsidP="001216E0">
      <w:pPr>
        <w:spacing w:line="17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чертёжное дело – инженерные чертежи и чертежи с </w:t>
      </w:r>
      <w:proofErr w:type="spellStart"/>
      <w:proofErr w:type="gramStart"/>
      <w:r>
        <w:rPr>
          <w:rFonts w:eastAsia="Times New Roman"/>
          <w:sz w:val="24"/>
          <w:szCs w:val="24"/>
        </w:rPr>
        <w:t>помо-щью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компьютера.</w:t>
      </w:r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right="20" w:firstLine="567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фрилансовые</w:t>
      </w:r>
      <w:proofErr w:type="spellEnd"/>
      <w:r>
        <w:rPr>
          <w:rFonts w:eastAsia="Times New Roman"/>
          <w:sz w:val="24"/>
          <w:szCs w:val="24"/>
        </w:rPr>
        <w:t xml:space="preserve"> работы: редактирование текстов, </w:t>
      </w:r>
      <w:proofErr w:type="spellStart"/>
      <w:proofErr w:type="gramStart"/>
      <w:r>
        <w:rPr>
          <w:rFonts w:eastAsia="Times New Roman"/>
          <w:sz w:val="24"/>
          <w:szCs w:val="24"/>
        </w:rPr>
        <w:t>фотогра-фии</w:t>
      </w:r>
      <w:proofErr w:type="spellEnd"/>
      <w:proofErr w:type="gramEnd"/>
      <w:r>
        <w:rPr>
          <w:rFonts w:eastAsia="Times New Roman"/>
          <w:sz w:val="24"/>
          <w:szCs w:val="24"/>
        </w:rPr>
        <w:t>, видео, телесъемка;</w:t>
      </w:r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различные ремесла – резьба по дереву, ювелирное дело, керамика, гравировка, </w:t>
      </w:r>
      <w:proofErr w:type="gramStart"/>
      <w:r>
        <w:rPr>
          <w:rFonts w:eastAsia="Times New Roman"/>
          <w:sz w:val="24"/>
          <w:szCs w:val="24"/>
        </w:rPr>
        <w:t>изготовлении</w:t>
      </w:r>
      <w:proofErr w:type="gramEnd"/>
      <w:r>
        <w:rPr>
          <w:rFonts w:eastAsia="Times New Roman"/>
          <w:sz w:val="24"/>
          <w:szCs w:val="24"/>
        </w:rPr>
        <w:t xml:space="preserve"> рам для картин;</w:t>
      </w:r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тренер животных или ветеринарный техник (тренер школы для собак или консультант по проблемам поведения животных).</w:t>
      </w:r>
    </w:p>
    <w:p w:rsidR="001216E0" w:rsidRDefault="001216E0" w:rsidP="001216E0">
      <w:pPr>
        <w:spacing w:line="283" w:lineRule="exact"/>
        <w:rPr>
          <w:sz w:val="20"/>
          <w:szCs w:val="20"/>
        </w:rPr>
      </w:pPr>
    </w:p>
    <w:p w:rsidR="001216E0" w:rsidRDefault="001216E0" w:rsidP="001216E0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Нерекомендуемые профессии для людей с РАС:</w:t>
      </w:r>
    </w:p>
    <w:p w:rsidR="001216E0" w:rsidRDefault="001216E0" w:rsidP="001216E0">
      <w:pPr>
        <w:spacing w:line="7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кассир в магазине – необходимость быстро давать сдачу слишком перегружает краткосрочную рабочую память;</w:t>
      </w:r>
    </w:p>
    <w:p w:rsidR="001216E0" w:rsidRDefault="001216E0" w:rsidP="001216E0">
      <w:pPr>
        <w:spacing w:line="14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повар, готовящий на заказ, – нужно отслеживать разные заказы и готовить разные блюда одновременно;</w:t>
      </w:r>
    </w:p>
    <w:p w:rsidR="001216E0" w:rsidRDefault="001216E0" w:rsidP="001216E0">
      <w:pPr>
        <w:spacing w:line="2" w:lineRule="exact"/>
        <w:rPr>
          <w:sz w:val="20"/>
          <w:szCs w:val="20"/>
        </w:rPr>
      </w:pPr>
    </w:p>
    <w:p w:rsidR="001216E0" w:rsidRDefault="001216E0" w:rsidP="001216E0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официант – особенно трудно следить за </w:t>
      </w:r>
      <w:proofErr w:type="gramStart"/>
      <w:r>
        <w:rPr>
          <w:rFonts w:eastAsia="Times New Roman"/>
          <w:sz w:val="24"/>
          <w:szCs w:val="24"/>
        </w:rPr>
        <w:t>разными</w:t>
      </w:r>
      <w:proofErr w:type="gramEnd"/>
      <w:r>
        <w:rPr>
          <w:rFonts w:eastAsia="Times New Roman"/>
          <w:sz w:val="24"/>
          <w:szCs w:val="24"/>
        </w:rPr>
        <w:t xml:space="preserve"> столика-</w:t>
      </w:r>
    </w:p>
    <w:p w:rsidR="001216E0" w:rsidRDefault="001216E0" w:rsidP="001216E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ми;</w:t>
      </w:r>
    </w:p>
    <w:p w:rsidR="001216E0" w:rsidRDefault="001216E0" w:rsidP="001216E0">
      <w:pPr>
        <w:spacing w:line="12" w:lineRule="exact"/>
        <w:rPr>
          <w:sz w:val="20"/>
          <w:szCs w:val="20"/>
        </w:rPr>
      </w:pPr>
    </w:p>
    <w:p w:rsidR="001216E0" w:rsidRDefault="001216E0" w:rsidP="001216E0">
      <w:pPr>
        <w:spacing w:line="234" w:lineRule="auto"/>
        <w:ind w:left="5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агент по продажам – много непредсказуемости; авиадиспетчер – слишком высокие информационные пере-</w:t>
      </w:r>
    </w:p>
    <w:p w:rsidR="001216E0" w:rsidRDefault="001216E0" w:rsidP="001216E0">
      <w:pPr>
        <w:spacing w:line="2" w:lineRule="exact"/>
        <w:rPr>
          <w:sz w:val="20"/>
          <w:szCs w:val="20"/>
        </w:rPr>
      </w:pPr>
    </w:p>
    <w:p w:rsidR="001216E0" w:rsidRDefault="001216E0" w:rsidP="001216E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грузки и стресс;</w:t>
      </w:r>
    </w:p>
    <w:p w:rsidR="001216E0" w:rsidRDefault="001216E0" w:rsidP="001216E0">
      <w:pPr>
        <w:spacing w:line="12" w:lineRule="exact"/>
        <w:rPr>
          <w:sz w:val="20"/>
          <w:szCs w:val="20"/>
        </w:rPr>
      </w:pPr>
    </w:p>
    <w:p w:rsidR="001216E0" w:rsidRDefault="001216E0" w:rsidP="001216E0">
      <w:pPr>
        <w:spacing w:line="236" w:lineRule="auto"/>
        <w:ind w:firstLine="567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ресепшионист</w:t>
      </w:r>
      <w:proofErr w:type="spellEnd"/>
      <w:r>
        <w:rPr>
          <w:rFonts w:eastAsia="Times New Roman"/>
          <w:sz w:val="24"/>
          <w:szCs w:val="24"/>
        </w:rPr>
        <w:t xml:space="preserve"> и оператор на телефоне – нарушение </w:t>
      </w:r>
      <w:proofErr w:type="gramStart"/>
      <w:r>
        <w:rPr>
          <w:rFonts w:eastAsia="Times New Roman"/>
          <w:sz w:val="24"/>
          <w:szCs w:val="24"/>
        </w:rPr>
        <w:t>кон-</w:t>
      </w:r>
      <w:proofErr w:type="spellStart"/>
      <w:r>
        <w:rPr>
          <w:rFonts w:eastAsia="Times New Roman"/>
          <w:sz w:val="24"/>
          <w:szCs w:val="24"/>
        </w:rPr>
        <w:t>центрации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 кратковременной памяти при большом количестве звонков.</w:t>
      </w:r>
    </w:p>
    <w:p w:rsidR="001216E0" w:rsidRDefault="001216E0" w:rsidP="001216E0">
      <w:pPr>
        <w:spacing w:line="371" w:lineRule="exact"/>
        <w:rPr>
          <w:sz w:val="20"/>
          <w:szCs w:val="20"/>
        </w:rPr>
      </w:pPr>
    </w:p>
    <w:p w:rsidR="001216E0" w:rsidRDefault="001216E0">
      <w:pPr>
        <w:ind w:right="-319"/>
        <w:jc w:val="center"/>
        <w:rPr>
          <w:sz w:val="20"/>
          <w:szCs w:val="20"/>
        </w:rPr>
      </w:pPr>
    </w:p>
    <w:sectPr w:rsidR="001216E0">
      <w:pgSz w:w="11900" w:h="16838"/>
      <w:pgMar w:top="1440" w:right="944" w:bottom="1440" w:left="1440" w:header="0" w:footer="0" w:gutter="0"/>
      <w:cols w:space="720" w:equalWidth="0">
        <w:col w:w="95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822"/>
    <w:multiLevelType w:val="hybridMultilevel"/>
    <w:tmpl w:val="3D8229F0"/>
    <w:lvl w:ilvl="0" w:tplc="4FC0EF20">
      <w:start w:val="1"/>
      <w:numFmt w:val="bullet"/>
      <w:lvlText w:val=""/>
      <w:lvlJc w:val="left"/>
    </w:lvl>
    <w:lvl w:ilvl="1" w:tplc="65782364">
      <w:numFmt w:val="decimal"/>
      <w:lvlText w:val=""/>
      <w:lvlJc w:val="left"/>
    </w:lvl>
    <w:lvl w:ilvl="2" w:tplc="111CCF08">
      <w:numFmt w:val="decimal"/>
      <w:lvlText w:val=""/>
      <w:lvlJc w:val="left"/>
    </w:lvl>
    <w:lvl w:ilvl="3" w:tplc="1764A4BE">
      <w:numFmt w:val="decimal"/>
      <w:lvlText w:val=""/>
      <w:lvlJc w:val="left"/>
    </w:lvl>
    <w:lvl w:ilvl="4" w:tplc="81FAEFDC">
      <w:numFmt w:val="decimal"/>
      <w:lvlText w:val=""/>
      <w:lvlJc w:val="left"/>
    </w:lvl>
    <w:lvl w:ilvl="5" w:tplc="8C0E73F0">
      <w:numFmt w:val="decimal"/>
      <w:lvlText w:val=""/>
      <w:lvlJc w:val="left"/>
    </w:lvl>
    <w:lvl w:ilvl="6" w:tplc="43F8D232">
      <w:numFmt w:val="decimal"/>
      <w:lvlText w:val=""/>
      <w:lvlJc w:val="left"/>
    </w:lvl>
    <w:lvl w:ilvl="7" w:tplc="5AA4DB2E">
      <w:numFmt w:val="decimal"/>
      <w:lvlText w:val=""/>
      <w:lvlJc w:val="left"/>
    </w:lvl>
    <w:lvl w:ilvl="8" w:tplc="29FE5E34">
      <w:numFmt w:val="decimal"/>
      <w:lvlText w:val=""/>
      <w:lvlJc w:val="left"/>
    </w:lvl>
  </w:abstractNum>
  <w:abstractNum w:abstractNumId="1">
    <w:nsid w:val="00001366"/>
    <w:multiLevelType w:val="hybridMultilevel"/>
    <w:tmpl w:val="FE7EF04A"/>
    <w:lvl w:ilvl="0" w:tplc="FAA2BAFE">
      <w:start w:val="1"/>
      <w:numFmt w:val="decimal"/>
      <w:lvlText w:val="%1."/>
      <w:lvlJc w:val="left"/>
    </w:lvl>
    <w:lvl w:ilvl="1" w:tplc="25186DB2">
      <w:start w:val="1"/>
      <w:numFmt w:val="bullet"/>
      <w:lvlText w:val="и"/>
      <w:lvlJc w:val="left"/>
    </w:lvl>
    <w:lvl w:ilvl="2" w:tplc="E0047786">
      <w:numFmt w:val="decimal"/>
      <w:lvlText w:val=""/>
      <w:lvlJc w:val="left"/>
    </w:lvl>
    <w:lvl w:ilvl="3" w:tplc="C1008F76">
      <w:numFmt w:val="decimal"/>
      <w:lvlText w:val=""/>
      <w:lvlJc w:val="left"/>
    </w:lvl>
    <w:lvl w:ilvl="4" w:tplc="0E7AB89E">
      <w:numFmt w:val="decimal"/>
      <w:lvlText w:val=""/>
      <w:lvlJc w:val="left"/>
    </w:lvl>
    <w:lvl w:ilvl="5" w:tplc="F746E9CC">
      <w:numFmt w:val="decimal"/>
      <w:lvlText w:val=""/>
      <w:lvlJc w:val="left"/>
    </w:lvl>
    <w:lvl w:ilvl="6" w:tplc="CD14143A">
      <w:numFmt w:val="decimal"/>
      <w:lvlText w:val=""/>
      <w:lvlJc w:val="left"/>
    </w:lvl>
    <w:lvl w:ilvl="7" w:tplc="3564B518">
      <w:numFmt w:val="decimal"/>
      <w:lvlText w:val=""/>
      <w:lvlJc w:val="left"/>
    </w:lvl>
    <w:lvl w:ilvl="8" w:tplc="E8B62D84">
      <w:numFmt w:val="decimal"/>
      <w:lvlText w:val=""/>
      <w:lvlJc w:val="left"/>
    </w:lvl>
  </w:abstractNum>
  <w:abstractNum w:abstractNumId="2">
    <w:nsid w:val="000015A1"/>
    <w:multiLevelType w:val="hybridMultilevel"/>
    <w:tmpl w:val="9A30ABE0"/>
    <w:lvl w:ilvl="0" w:tplc="23C6A9DA">
      <w:start w:val="1"/>
      <w:numFmt w:val="bullet"/>
      <w:lvlText w:val=""/>
      <w:lvlJc w:val="left"/>
    </w:lvl>
    <w:lvl w:ilvl="1" w:tplc="8F309FFA">
      <w:start w:val="1"/>
      <w:numFmt w:val="bullet"/>
      <w:lvlText w:val="В"/>
      <w:lvlJc w:val="left"/>
    </w:lvl>
    <w:lvl w:ilvl="2" w:tplc="C7549DE0">
      <w:numFmt w:val="decimal"/>
      <w:lvlText w:val=""/>
      <w:lvlJc w:val="left"/>
    </w:lvl>
    <w:lvl w:ilvl="3" w:tplc="46000332">
      <w:numFmt w:val="decimal"/>
      <w:lvlText w:val=""/>
      <w:lvlJc w:val="left"/>
    </w:lvl>
    <w:lvl w:ilvl="4" w:tplc="EDDEF520">
      <w:numFmt w:val="decimal"/>
      <w:lvlText w:val=""/>
      <w:lvlJc w:val="left"/>
    </w:lvl>
    <w:lvl w:ilvl="5" w:tplc="91BAF370">
      <w:numFmt w:val="decimal"/>
      <w:lvlText w:val=""/>
      <w:lvlJc w:val="left"/>
    </w:lvl>
    <w:lvl w:ilvl="6" w:tplc="9DD8D4BE">
      <w:numFmt w:val="decimal"/>
      <w:lvlText w:val=""/>
      <w:lvlJc w:val="left"/>
    </w:lvl>
    <w:lvl w:ilvl="7" w:tplc="03F2A93E">
      <w:numFmt w:val="decimal"/>
      <w:lvlText w:val=""/>
      <w:lvlJc w:val="left"/>
    </w:lvl>
    <w:lvl w:ilvl="8" w:tplc="20CC791C">
      <w:numFmt w:val="decimal"/>
      <w:lvlText w:val=""/>
      <w:lvlJc w:val="left"/>
    </w:lvl>
  </w:abstractNum>
  <w:abstractNum w:abstractNumId="3">
    <w:nsid w:val="00001649"/>
    <w:multiLevelType w:val="hybridMultilevel"/>
    <w:tmpl w:val="AB847EFA"/>
    <w:lvl w:ilvl="0" w:tplc="BEFEC176">
      <w:start w:val="1"/>
      <w:numFmt w:val="bullet"/>
      <w:lvlText w:val=""/>
      <w:lvlJc w:val="left"/>
    </w:lvl>
    <w:lvl w:ilvl="1" w:tplc="4238C846">
      <w:numFmt w:val="decimal"/>
      <w:lvlText w:val=""/>
      <w:lvlJc w:val="left"/>
    </w:lvl>
    <w:lvl w:ilvl="2" w:tplc="CD8E6D32">
      <w:numFmt w:val="decimal"/>
      <w:lvlText w:val=""/>
      <w:lvlJc w:val="left"/>
    </w:lvl>
    <w:lvl w:ilvl="3" w:tplc="BA387C24">
      <w:numFmt w:val="decimal"/>
      <w:lvlText w:val=""/>
      <w:lvlJc w:val="left"/>
    </w:lvl>
    <w:lvl w:ilvl="4" w:tplc="0456D18A">
      <w:numFmt w:val="decimal"/>
      <w:lvlText w:val=""/>
      <w:lvlJc w:val="left"/>
    </w:lvl>
    <w:lvl w:ilvl="5" w:tplc="2C307EAC">
      <w:numFmt w:val="decimal"/>
      <w:lvlText w:val=""/>
      <w:lvlJc w:val="left"/>
    </w:lvl>
    <w:lvl w:ilvl="6" w:tplc="F6BC2E54">
      <w:numFmt w:val="decimal"/>
      <w:lvlText w:val=""/>
      <w:lvlJc w:val="left"/>
    </w:lvl>
    <w:lvl w:ilvl="7" w:tplc="B2446BD2">
      <w:numFmt w:val="decimal"/>
      <w:lvlText w:val=""/>
      <w:lvlJc w:val="left"/>
    </w:lvl>
    <w:lvl w:ilvl="8" w:tplc="C49E6FB8">
      <w:numFmt w:val="decimal"/>
      <w:lvlText w:val=""/>
      <w:lvlJc w:val="left"/>
    </w:lvl>
  </w:abstractNum>
  <w:abstractNum w:abstractNumId="4">
    <w:nsid w:val="00001CD0"/>
    <w:multiLevelType w:val="hybridMultilevel"/>
    <w:tmpl w:val="69CE71AA"/>
    <w:lvl w:ilvl="0" w:tplc="0750C11A">
      <w:start w:val="24"/>
      <w:numFmt w:val="decimal"/>
      <w:lvlText w:val="%1."/>
      <w:lvlJc w:val="left"/>
    </w:lvl>
    <w:lvl w:ilvl="1" w:tplc="B052D516">
      <w:numFmt w:val="decimal"/>
      <w:lvlText w:val=""/>
      <w:lvlJc w:val="left"/>
    </w:lvl>
    <w:lvl w:ilvl="2" w:tplc="5E00B4C0">
      <w:numFmt w:val="decimal"/>
      <w:lvlText w:val=""/>
      <w:lvlJc w:val="left"/>
    </w:lvl>
    <w:lvl w:ilvl="3" w:tplc="D3B670E6">
      <w:numFmt w:val="decimal"/>
      <w:lvlText w:val=""/>
      <w:lvlJc w:val="left"/>
    </w:lvl>
    <w:lvl w:ilvl="4" w:tplc="C596A780">
      <w:numFmt w:val="decimal"/>
      <w:lvlText w:val=""/>
      <w:lvlJc w:val="left"/>
    </w:lvl>
    <w:lvl w:ilvl="5" w:tplc="682E3824">
      <w:numFmt w:val="decimal"/>
      <w:lvlText w:val=""/>
      <w:lvlJc w:val="left"/>
    </w:lvl>
    <w:lvl w:ilvl="6" w:tplc="3508F1C6">
      <w:numFmt w:val="decimal"/>
      <w:lvlText w:val=""/>
      <w:lvlJc w:val="left"/>
    </w:lvl>
    <w:lvl w:ilvl="7" w:tplc="FBB61144">
      <w:numFmt w:val="decimal"/>
      <w:lvlText w:val=""/>
      <w:lvlJc w:val="left"/>
    </w:lvl>
    <w:lvl w:ilvl="8" w:tplc="AC5610E4">
      <w:numFmt w:val="decimal"/>
      <w:lvlText w:val=""/>
      <w:lvlJc w:val="left"/>
    </w:lvl>
  </w:abstractNum>
  <w:abstractNum w:abstractNumId="5">
    <w:nsid w:val="00002C3B"/>
    <w:multiLevelType w:val="hybridMultilevel"/>
    <w:tmpl w:val="C0E0D7C8"/>
    <w:lvl w:ilvl="0" w:tplc="A0F8B1AE">
      <w:start w:val="3"/>
      <w:numFmt w:val="decimal"/>
      <w:lvlText w:val="%1."/>
      <w:lvlJc w:val="left"/>
    </w:lvl>
    <w:lvl w:ilvl="1" w:tplc="FD10129C">
      <w:numFmt w:val="decimal"/>
      <w:lvlText w:val=""/>
      <w:lvlJc w:val="left"/>
    </w:lvl>
    <w:lvl w:ilvl="2" w:tplc="5B122B66">
      <w:numFmt w:val="decimal"/>
      <w:lvlText w:val=""/>
      <w:lvlJc w:val="left"/>
    </w:lvl>
    <w:lvl w:ilvl="3" w:tplc="36D05CCE">
      <w:numFmt w:val="decimal"/>
      <w:lvlText w:val=""/>
      <w:lvlJc w:val="left"/>
    </w:lvl>
    <w:lvl w:ilvl="4" w:tplc="E2D83276">
      <w:numFmt w:val="decimal"/>
      <w:lvlText w:val=""/>
      <w:lvlJc w:val="left"/>
    </w:lvl>
    <w:lvl w:ilvl="5" w:tplc="200CBD5C">
      <w:numFmt w:val="decimal"/>
      <w:lvlText w:val=""/>
      <w:lvlJc w:val="left"/>
    </w:lvl>
    <w:lvl w:ilvl="6" w:tplc="1A36EC18">
      <w:numFmt w:val="decimal"/>
      <w:lvlText w:val=""/>
      <w:lvlJc w:val="left"/>
    </w:lvl>
    <w:lvl w:ilvl="7" w:tplc="E564ED48">
      <w:numFmt w:val="decimal"/>
      <w:lvlText w:val=""/>
      <w:lvlJc w:val="left"/>
    </w:lvl>
    <w:lvl w:ilvl="8" w:tplc="69AEC3F8">
      <w:numFmt w:val="decimal"/>
      <w:lvlText w:val=""/>
      <w:lvlJc w:val="left"/>
    </w:lvl>
  </w:abstractNum>
  <w:abstractNum w:abstractNumId="6">
    <w:nsid w:val="00002E40"/>
    <w:multiLevelType w:val="hybridMultilevel"/>
    <w:tmpl w:val="33CEB4F4"/>
    <w:lvl w:ilvl="0" w:tplc="A3CEB59A">
      <w:start w:val="1"/>
      <w:numFmt w:val="bullet"/>
      <w:lvlText w:val="в"/>
      <w:lvlJc w:val="left"/>
    </w:lvl>
    <w:lvl w:ilvl="1" w:tplc="7B3C2636">
      <w:numFmt w:val="decimal"/>
      <w:lvlText w:val=""/>
      <w:lvlJc w:val="left"/>
    </w:lvl>
    <w:lvl w:ilvl="2" w:tplc="598A6CBE">
      <w:numFmt w:val="decimal"/>
      <w:lvlText w:val=""/>
      <w:lvlJc w:val="left"/>
    </w:lvl>
    <w:lvl w:ilvl="3" w:tplc="56C4261A">
      <w:numFmt w:val="decimal"/>
      <w:lvlText w:val=""/>
      <w:lvlJc w:val="left"/>
    </w:lvl>
    <w:lvl w:ilvl="4" w:tplc="0EE4B440">
      <w:numFmt w:val="decimal"/>
      <w:lvlText w:val=""/>
      <w:lvlJc w:val="left"/>
    </w:lvl>
    <w:lvl w:ilvl="5" w:tplc="8F622820">
      <w:numFmt w:val="decimal"/>
      <w:lvlText w:val=""/>
      <w:lvlJc w:val="left"/>
    </w:lvl>
    <w:lvl w:ilvl="6" w:tplc="C2FE3202">
      <w:numFmt w:val="decimal"/>
      <w:lvlText w:val=""/>
      <w:lvlJc w:val="left"/>
    </w:lvl>
    <w:lvl w:ilvl="7" w:tplc="C0D89C58">
      <w:numFmt w:val="decimal"/>
      <w:lvlText w:val=""/>
      <w:lvlJc w:val="left"/>
    </w:lvl>
    <w:lvl w:ilvl="8" w:tplc="8500F510">
      <w:numFmt w:val="decimal"/>
      <w:lvlText w:val=""/>
      <w:lvlJc w:val="left"/>
    </w:lvl>
  </w:abstractNum>
  <w:abstractNum w:abstractNumId="7">
    <w:nsid w:val="0000366B"/>
    <w:multiLevelType w:val="hybridMultilevel"/>
    <w:tmpl w:val="40E88636"/>
    <w:lvl w:ilvl="0" w:tplc="482C3032">
      <w:start w:val="31"/>
      <w:numFmt w:val="decimal"/>
      <w:lvlText w:val="%1."/>
      <w:lvlJc w:val="left"/>
    </w:lvl>
    <w:lvl w:ilvl="1" w:tplc="34CCCBE0">
      <w:numFmt w:val="decimal"/>
      <w:lvlText w:val=""/>
      <w:lvlJc w:val="left"/>
    </w:lvl>
    <w:lvl w:ilvl="2" w:tplc="CEECD52A">
      <w:numFmt w:val="decimal"/>
      <w:lvlText w:val=""/>
      <w:lvlJc w:val="left"/>
    </w:lvl>
    <w:lvl w:ilvl="3" w:tplc="32705F78">
      <w:numFmt w:val="decimal"/>
      <w:lvlText w:val=""/>
      <w:lvlJc w:val="left"/>
    </w:lvl>
    <w:lvl w:ilvl="4" w:tplc="E8EA07B2">
      <w:numFmt w:val="decimal"/>
      <w:lvlText w:val=""/>
      <w:lvlJc w:val="left"/>
    </w:lvl>
    <w:lvl w:ilvl="5" w:tplc="AEC68E0A">
      <w:numFmt w:val="decimal"/>
      <w:lvlText w:val=""/>
      <w:lvlJc w:val="left"/>
    </w:lvl>
    <w:lvl w:ilvl="6" w:tplc="94B21506">
      <w:numFmt w:val="decimal"/>
      <w:lvlText w:val=""/>
      <w:lvlJc w:val="left"/>
    </w:lvl>
    <w:lvl w:ilvl="7" w:tplc="FB965B70">
      <w:numFmt w:val="decimal"/>
      <w:lvlText w:val=""/>
      <w:lvlJc w:val="left"/>
    </w:lvl>
    <w:lvl w:ilvl="8" w:tplc="353EDE3E">
      <w:numFmt w:val="decimal"/>
      <w:lvlText w:val=""/>
      <w:lvlJc w:val="left"/>
    </w:lvl>
  </w:abstractNum>
  <w:abstractNum w:abstractNumId="8">
    <w:nsid w:val="00003EF6"/>
    <w:multiLevelType w:val="hybridMultilevel"/>
    <w:tmpl w:val="7826B666"/>
    <w:lvl w:ilvl="0" w:tplc="030073CC">
      <w:start w:val="1"/>
      <w:numFmt w:val="bullet"/>
      <w:lvlText w:val="а"/>
      <w:lvlJc w:val="left"/>
    </w:lvl>
    <w:lvl w:ilvl="1" w:tplc="F25AFED0">
      <w:numFmt w:val="decimal"/>
      <w:lvlText w:val=""/>
      <w:lvlJc w:val="left"/>
    </w:lvl>
    <w:lvl w:ilvl="2" w:tplc="3D0AF500">
      <w:numFmt w:val="decimal"/>
      <w:lvlText w:val=""/>
      <w:lvlJc w:val="left"/>
    </w:lvl>
    <w:lvl w:ilvl="3" w:tplc="B072789E">
      <w:numFmt w:val="decimal"/>
      <w:lvlText w:val=""/>
      <w:lvlJc w:val="left"/>
    </w:lvl>
    <w:lvl w:ilvl="4" w:tplc="B18E0EC4">
      <w:numFmt w:val="decimal"/>
      <w:lvlText w:val=""/>
      <w:lvlJc w:val="left"/>
    </w:lvl>
    <w:lvl w:ilvl="5" w:tplc="FB72FFC0">
      <w:numFmt w:val="decimal"/>
      <w:lvlText w:val=""/>
      <w:lvlJc w:val="left"/>
    </w:lvl>
    <w:lvl w:ilvl="6" w:tplc="FD426BD0">
      <w:numFmt w:val="decimal"/>
      <w:lvlText w:val=""/>
      <w:lvlJc w:val="left"/>
    </w:lvl>
    <w:lvl w:ilvl="7" w:tplc="804ED89A">
      <w:numFmt w:val="decimal"/>
      <w:lvlText w:val=""/>
      <w:lvlJc w:val="left"/>
    </w:lvl>
    <w:lvl w:ilvl="8" w:tplc="3BC6A00A">
      <w:numFmt w:val="decimal"/>
      <w:lvlText w:val=""/>
      <w:lvlJc w:val="left"/>
    </w:lvl>
  </w:abstractNum>
  <w:abstractNum w:abstractNumId="9">
    <w:nsid w:val="000041BB"/>
    <w:multiLevelType w:val="hybridMultilevel"/>
    <w:tmpl w:val="711A6398"/>
    <w:lvl w:ilvl="0" w:tplc="1F8CC5E0">
      <w:start w:val="1"/>
      <w:numFmt w:val="bullet"/>
      <w:lvlText w:val="-"/>
      <w:lvlJc w:val="left"/>
    </w:lvl>
    <w:lvl w:ilvl="1" w:tplc="A25AE440">
      <w:numFmt w:val="decimal"/>
      <w:lvlText w:val=""/>
      <w:lvlJc w:val="left"/>
    </w:lvl>
    <w:lvl w:ilvl="2" w:tplc="151ACD38">
      <w:numFmt w:val="decimal"/>
      <w:lvlText w:val=""/>
      <w:lvlJc w:val="left"/>
    </w:lvl>
    <w:lvl w:ilvl="3" w:tplc="87CC30EA">
      <w:numFmt w:val="decimal"/>
      <w:lvlText w:val=""/>
      <w:lvlJc w:val="left"/>
    </w:lvl>
    <w:lvl w:ilvl="4" w:tplc="D46265B4">
      <w:numFmt w:val="decimal"/>
      <w:lvlText w:val=""/>
      <w:lvlJc w:val="left"/>
    </w:lvl>
    <w:lvl w:ilvl="5" w:tplc="4B6C0124">
      <w:numFmt w:val="decimal"/>
      <w:lvlText w:val=""/>
      <w:lvlJc w:val="left"/>
    </w:lvl>
    <w:lvl w:ilvl="6" w:tplc="1AE05E9A">
      <w:numFmt w:val="decimal"/>
      <w:lvlText w:val=""/>
      <w:lvlJc w:val="left"/>
    </w:lvl>
    <w:lvl w:ilvl="7" w:tplc="BD54E7E2">
      <w:numFmt w:val="decimal"/>
      <w:lvlText w:val=""/>
      <w:lvlJc w:val="left"/>
    </w:lvl>
    <w:lvl w:ilvl="8" w:tplc="46DE2E3E">
      <w:numFmt w:val="decimal"/>
      <w:lvlText w:val=""/>
      <w:lvlJc w:val="left"/>
    </w:lvl>
  </w:abstractNum>
  <w:abstractNum w:abstractNumId="10">
    <w:nsid w:val="00004230"/>
    <w:multiLevelType w:val="hybridMultilevel"/>
    <w:tmpl w:val="2F44AFDA"/>
    <w:lvl w:ilvl="0" w:tplc="D7268F2C">
      <w:start w:val="1"/>
      <w:numFmt w:val="decimal"/>
      <w:lvlText w:val="%1."/>
      <w:lvlJc w:val="left"/>
    </w:lvl>
    <w:lvl w:ilvl="1" w:tplc="2F760A0A">
      <w:start w:val="1"/>
      <w:numFmt w:val="bullet"/>
      <w:lvlText w:val=""/>
      <w:lvlJc w:val="left"/>
    </w:lvl>
    <w:lvl w:ilvl="2" w:tplc="988486DC">
      <w:numFmt w:val="decimal"/>
      <w:lvlText w:val=""/>
      <w:lvlJc w:val="left"/>
    </w:lvl>
    <w:lvl w:ilvl="3" w:tplc="2FCABF1C">
      <w:numFmt w:val="decimal"/>
      <w:lvlText w:val=""/>
      <w:lvlJc w:val="left"/>
    </w:lvl>
    <w:lvl w:ilvl="4" w:tplc="367694BE">
      <w:numFmt w:val="decimal"/>
      <w:lvlText w:val=""/>
      <w:lvlJc w:val="left"/>
    </w:lvl>
    <w:lvl w:ilvl="5" w:tplc="D7683AB4">
      <w:numFmt w:val="decimal"/>
      <w:lvlText w:val=""/>
      <w:lvlJc w:val="left"/>
    </w:lvl>
    <w:lvl w:ilvl="6" w:tplc="5C72FEBA">
      <w:numFmt w:val="decimal"/>
      <w:lvlText w:val=""/>
      <w:lvlJc w:val="left"/>
    </w:lvl>
    <w:lvl w:ilvl="7" w:tplc="C178C1CE">
      <w:numFmt w:val="decimal"/>
      <w:lvlText w:val=""/>
      <w:lvlJc w:val="left"/>
    </w:lvl>
    <w:lvl w:ilvl="8" w:tplc="82D82CC2">
      <w:numFmt w:val="decimal"/>
      <w:lvlText w:val=""/>
      <w:lvlJc w:val="left"/>
    </w:lvl>
  </w:abstractNum>
  <w:abstractNum w:abstractNumId="11">
    <w:nsid w:val="00004944"/>
    <w:multiLevelType w:val="hybridMultilevel"/>
    <w:tmpl w:val="2D8CAC3A"/>
    <w:lvl w:ilvl="0" w:tplc="D7186986">
      <w:start w:val="1"/>
      <w:numFmt w:val="decimal"/>
      <w:lvlText w:val="3.%1."/>
      <w:lvlJc w:val="left"/>
    </w:lvl>
    <w:lvl w:ilvl="1" w:tplc="901E6FC0">
      <w:numFmt w:val="decimal"/>
      <w:lvlText w:val=""/>
      <w:lvlJc w:val="left"/>
    </w:lvl>
    <w:lvl w:ilvl="2" w:tplc="8D82503A">
      <w:numFmt w:val="decimal"/>
      <w:lvlText w:val=""/>
      <w:lvlJc w:val="left"/>
    </w:lvl>
    <w:lvl w:ilvl="3" w:tplc="4AA61B2A">
      <w:numFmt w:val="decimal"/>
      <w:lvlText w:val=""/>
      <w:lvlJc w:val="left"/>
    </w:lvl>
    <w:lvl w:ilvl="4" w:tplc="7C28A450">
      <w:numFmt w:val="decimal"/>
      <w:lvlText w:val=""/>
      <w:lvlJc w:val="left"/>
    </w:lvl>
    <w:lvl w:ilvl="5" w:tplc="228254E0">
      <w:numFmt w:val="decimal"/>
      <w:lvlText w:val=""/>
      <w:lvlJc w:val="left"/>
    </w:lvl>
    <w:lvl w:ilvl="6" w:tplc="A17A5DDE">
      <w:numFmt w:val="decimal"/>
      <w:lvlText w:val=""/>
      <w:lvlJc w:val="left"/>
    </w:lvl>
    <w:lvl w:ilvl="7" w:tplc="882A1DAA">
      <w:numFmt w:val="decimal"/>
      <w:lvlText w:val=""/>
      <w:lvlJc w:val="left"/>
    </w:lvl>
    <w:lvl w:ilvl="8" w:tplc="7D885910">
      <w:numFmt w:val="decimal"/>
      <w:lvlText w:val=""/>
      <w:lvlJc w:val="left"/>
    </w:lvl>
  </w:abstractNum>
  <w:abstractNum w:abstractNumId="12">
    <w:nsid w:val="00004DF2"/>
    <w:multiLevelType w:val="hybridMultilevel"/>
    <w:tmpl w:val="83BAD774"/>
    <w:lvl w:ilvl="0" w:tplc="105E667A">
      <w:start w:val="1"/>
      <w:numFmt w:val="decimal"/>
      <w:lvlText w:val="%1."/>
      <w:lvlJc w:val="left"/>
    </w:lvl>
    <w:lvl w:ilvl="1" w:tplc="C276BC3A">
      <w:numFmt w:val="decimal"/>
      <w:lvlText w:val=""/>
      <w:lvlJc w:val="left"/>
    </w:lvl>
    <w:lvl w:ilvl="2" w:tplc="7A8A86E2">
      <w:numFmt w:val="decimal"/>
      <w:lvlText w:val=""/>
      <w:lvlJc w:val="left"/>
    </w:lvl>
    <w:lvl w:ilvl="3" w:tplc="F86292DC">
      <w:numFmt w:val="decimal"/>
      <w:lvlText w:val=""/>
      <w:lvlJc w:val="left"/>
    </w:lvl>
    <w:lvl w:ilvl="4" w:tplc="8CCA914C">
      <w:numFmt w:val="decimal"/>
      <w:lvlText w:val=""/>
      <w:lvlJc w:val="left"/>
    </w:lvl>
    <w:lvl w:ilvl="5" w:tplc="BAC834B4">
      <w:numFmt w:val="decimal"/>
      <w:lvlText w:val=""/>
      <w:lvlJc w:val="left"/>
    </w:lvl>
    <w:lvl w:ilvl="6" w:tplc="57EED7C0">
      <w:numFmt w:val="decimal"/>
      <w:lvlText w:val=""/>
      <w:lvlJc w:val="left"/>
    </w:lvl>
    <w:lvl w:ilvl="7" w:tplc="8F4AB5A4">
      <w:numFmt w:val="decimal"/>
      <w:lvlText w:val=""/>
      <w:lvlJc w:val="left"/>
    </w:lvl>
    <w:lvl w:ilvl="8" w:tplc="FF7A942E">
      <w:numFmt w:val="decimal"/>
      <w:lvlText w:val=""/>
      <w:lvlJc w:val="left"/>
    </w:lvl>
  </w:abstractNum>
  <w:abstractNum w:abstractNumId="13">
    <w:nsid w:val="00005422"/>
    <w:multiLevelType w:val="hybridMultilevel"/>
    <w:tmpl w:val="8452C306"/>
    <w:lvl w:ilvl="0" w:tplc="447476D6">
      <w:start w:val="4"/>
      <w:numFmt w:val="decimal"/>
      <w:lvlText w:val="%1."/>
      <w:lvlJc w:val="left"/>
    </w:lvl>
    <w:lvl w:ilvl="1" w:tplc="776A8F2A">
      <w:numFmt w:val="decimal"/>
      <w:lvlText w:val=""/>
      <w:lvlJc w:val="left"/>
    </w:lvl>
    <w:lvl w:ilvl="2" w:tplc="E03637C0">
      <w:numFmt w:val="decimal"/>
      <w:lvlText w:val=""/>
      <w:lvlJc w:val="left"/>
    </w:lvl>
    <w:lvl w:ilvl="3" w:tplc="4E7E8B26">
      <w:numFmt w:val="decimal"/>
      <w:lvlText w:val=""/>
      <w:lvlJc w:val="left"/>
    </w:lvl>
    <w:lvl w:ilvl="4" w:tplc="C5F021AE">
      <w:numFmt w:val="decimal"/>
      <w:lvlText w:val=""/>
      <w:lvlJc w:val="left"/>
    </w:lvl>
    <w:lvl w:ilvl="5" w:tplc="75DE5FE8">
      <w:numFmt w:val="decimal"/>
      <w:lvlText w:val=""/>
      <w:lvlJc w:val="left"/>
    </w:lvl>
    <w:lvl w:ilvl="6" w:tplc="DB746958">
      <w:numFmt w:val="decimal"/>
      <w:lvlText w:val=""/>
      <w:lvlJc w:val="left"/>
    </w:lvl>
    <w:lvl w:ilvl="7" w:tplc="E488D174">
      <w:numFmt w:val="decimal"/>
      <w:lvlText w:val=""/>
      <w:lvlJc w:val="left"/>
    </w:lvl>
    <w:lvl w:ilvl="8" w:tplc="F440F5F0">
      <w:numFmt w:val="decimal"/>
      <w:lvlText w:val=""/>
      <w:lvlJc w:val="left"/>
    </w:lvl>
  </w:abstractNum>
  <w:abstractNum w:abstractNumId="14">
    <w:nsid w:val="00005AF1"/>
    <w:multiLevelType w:val="hybridMultilevel"/>
    <w:tmpl w:val="70EECFC0"/>
    <w:lvl w:ilvl="0" w:tplc="A4969A10">
      <w:start w:val="1"/>
      <w:numFmt w:val="bullet"/>
      <w:lvlText w:val="К"/>
      <w:lvlJc w:val="left"/>
    </w:lvl>
    <w:lvl w:ilvl="1" w:tplc="0608ABDE">
      <w:numFmt w:val="decimal"/>
      <w:lvlText w:val=""/>
      <w:lvlJc w:val="left"/>
    </w:lvl>
    <w:lvl w:ilvl="2" w:tplc="00981B62">
      <w:numFmt w:val="decimal"/>
      <w:lvlText w:val=""/>
      <w:lvlJc w:val="left"/>
    </w:lvl>
    <w:lvl w:ilvl="3" w:tplc="C0228940">
      <w:numFmt w:val="decimal"/>
      <w:lvlText w:val=""/>
      <w:lvlJc w:val="left"/>
    </w:lvl>
    <w:lvl w:ilvl="4" w:tplc="CDD60C88">
      <w:numFmt w:val="decimal"/>
      <w:lvlText w:val=""/>
      <w:lvlJc w:val="left"/>
    </w:lvl>
    <w:lvl w:ilvl="5" w:tplc="3168C15E">
      <w:numFmt w:val="decimal"/>
      <w:lvlText w:val=""/>
      <w:lvlJc w:val="left"/>
    </w:lvl>
    <w:lvl w:ilvl="6" w:tplc="B734DBFE">
      <w:numFmt w:val="decimal"/>
      <w:lvlText w:val=""/>
      <w:lvlJc w:val="left"/>
    </w:lvl>
    <w:lvl w:ilvl="7" w:tplc="4FE219CA">
      <w:numFmt w:val="decimal"/>
      <w:lvlText w:val=""/>
      <w:lvlJc w:val="left"/>
    </w:lvl>
    <w:lvl w:ilvl="8" w:tplc="A74CBFB0">
      <w:numFmt w:val="decimal"/>
      <w:lvlText w:val=""/>
      <w:lvlJc w:val="left"/>
    </w:lvl>
  </w:abstractNum>
  <w:abstractNum w:abstractNumId="15">
    <w:nsid w:val="00005F90"/>
    <w:multiLevelType w:val="hybridMultilevel"/>
    <w:tmpl w:val="67B63372"/>
    <w:lvl w:ilvl="0" w:tplc="1FDA6E14">
      <w:start w:val="1"/>
      <w:numFmt w:val="bullet"/>
      <w:lvlText w:val="и"/>
      <w:lvlJc w:val="left"/>
    </w:lvl>
    <w:lvl w:ilvl="1" w:tplc="7DDE2398">
      <w:numFmt w:val="decimal"/>
      <w:lvlText w:val=""/>
      <w:lvlJc w:val="left"/>
    </w:lvl>
    <w:lvl w:ilvl="2" w:tplc="C10EE846">
      <w:numFmt w:val="decimal"/>
      <w:lvlText w:val=""/>
      <w:lvlJc w:val="left"/>
    </w:lvl>
    <w:lvl w:ilvl="3" w:tplc="7DE05C5C">
      <w:numFmt w:val="decimal"/>
      <w:lvlText w:val=""/>
      <w:lvlJc w:val="left"/>
    </w:lvl>
    <w:lvl w:ilvl="4" w:tplc="C172C980">
      <w:numFmt w:val="decimal"/>
      <w:lvlText w:val=""/>
      <w:lvlJc w:val="left"/>
    </w:lvl>
    <w:lvl w:ilvl="5" w:tplc="BAE21B76">
      <w:numFmt w:val="decimal"/>
      <w:lvlText w:val=""/>
      <w:lvlJc w:val="left"/>
    </w:lvl>
    <w:lvl w:ilvl="6" w:tplc="E1981074">
      <w:numFmt w:val="decimal"/>
      <w:lvlText w:val=""/>
      <w:lvlJc w:val="left"/>
    </w:lvl>
    <w:lvl w:ilvl="7" w:tplc="8DA46FE0">
      <w:numFmt w:val="decimal"/>
      <w:lvlText w:val=""/>
      <w:lvlJc w:val="left"/>
    </w:lvl>
    <w:lvl w:ilvl="8" w:tplc="6C50DB5A">
      <w:numFmt w:val="decimal"/>
      <w:lvlText w:val=""/>
      <w:lvlJc w:val="left"/>
    </w:lvl>
  </w:abstractNum>
  <w:abstractNum w:abstractNumId="16">
    <w:nsid w:val="00006032"/>
    <w:multiLevelType w:val="hybridMultilevel"/>
    <w:tmpl w:val="DB8C1A5C"/>
    <w:lvl w:ilvl="0" w:tplc="95F0C55C">
      <w:start w:val="1"/>
      <w:numFmt w:val="bullet"/>
      <w:lvlText w:val=""/>
      <w:lvlJc w:val="left"/>
    </w:lvl>
    <w:lvl w:ilvl="1" w:tplc="CF6E65CC">
      <w:start w:val="1"/>
      <w:numFmt w:val="bullet"/>
      <w:lvlText w:val=""/>
      <w:lvlJc w:val="left"/>
    </w:lvl>
    <w:lvl w:ilvl="2" w:tplc="9FC49EDA">
      <w:numFmt w:val="decimal"/>
      <w:lvlText w:val=""/>
      <w:lvlJc w:val="left"/>
    </w:lvl>
    <w:lvl w:ilvl="3" w:tplc="B9848DA0">
      <w:numFmt w:val="decimal"/>
      <w:lvlText w:val=""/>
      <w:lvlJc w:val="left"/>
    </w:lvl>
    <w:lvl w:ilvl="4" w:tplc="DE20FF84">
      <w:numFmt w:val="decimal"/>
      <w:lvlText w:val=""/>
      <w:lvlJc w:val="left"/>
    </w:lvl>
    <w:lvl w:ilvl="5" w:tplc="0652E39E">
      <w:numFmt w:val="decimal"/>
      <w:lvlText w:val=""/>
      <w:lvlJc w:val="left"/>
    </w:lvl>
    <w:lvl w:ilvl="6" w:tplc="D1A66446">
      <w:numFmt w:val="decimal"/>
      <w:lvlText w:val=""/>
      <w:lvlJc w:val="left"/>
    </w:lvl>
    <w:lvl w:ilvl="7" w:tplc="53D0B164">
      <w:numFmt w:val="decimal"/>
      <w:lvlText w:val=""/>
      <w:lvlJc w:val="left"/>
    </w:lvl>
    <w:lvl w:ilvl="8" w:tplc="C890DA4A">
      <w:numFmt w:val="decimal"/>
      <w:lvlText w:val=""/>
      <w:lvlJc w:val="left"/>
    </w:lvl>
  </w:abstractNum>
  <w:abstractNum w:abstractNumId="17">
    <w:nsid w:val="000066C4"/>
    <w:multiLevelType w:val="hybridMultilevel"/>
    <w:tmpl w:val="A87AD2D2"/>
    <w:lvl w:ilvl="0" w:tplc="3B9E931E">
      <w:start w:val="15"/>
      <w:numFmt w:val="decimal"/>
      <w:lvlText w:val="%1"/>
      <w:lvlJc w:val="left"/>
    </w:lvl>
    <w:lvl w:ilvl="1" w:tplc="5CCA09DC">
      <w:numFmt w:val="decimal"/>
      <w:lvlText w:val=""/>
      <w:lvlJc w:val="left"/>
    </w:lvl>
    <w:lvl w:ilvl="2" w:tplc="AF4476B6">
      <w:numFmt w:val="decimal"/>
      <w:lvlText w:val=""/>
      <w:lvlJc w:val="left"/>
    </w:lvl>
    <w:lvl w:ilvl="3" w:tplc="A9163D70">
      <w:numFmt w:val="decimal"/>
      <w:lvlText w:val=""/>
      <w:lvlJc w:val="left"/>
    </w:lvl>
    <w:lvl w:ilvl="4" w:tplc="6ABE637C">
      <w:numFmt w:val="decimal"/>
      <w:lvlText w:val=""/>
      <w:lvlJc w:val="left"/>
    </w:lvl>
    <w:lvl w:ilvl="5" w:tplc="EE421E5C">
      <w:numFmt w:val="decimal"/>
      <w:lvlText w:val=""/>
      <w:lvlJc w:val="left"/>
    </w:lvl>
    <w:lvl w:ilvl="6" w:tplc="376C9594">
      <w:numFmt w:val="decimal"/>
      <w:lvlText w:val=""/>
      <w:lvlJc w:val="left"/>
    </w:lvl>
    <w:lvl w:ilvl="7" w:tplc="D5E40F30">
      <w:numFmt w:val="decimal"/>
      <w:lvlText w:val=""/>
      <w:lvlJc w:val="left"/>
    </w:lvl>
    <w:lvl w:ilvl="8" w:tplc="06D6B8E8">
      <w:numFmt w:val="decimal"/>
      <w:lvlText w:val=""/>
      <w:lvlJc w:val="left"/>
    </w:lvl>
  </w:abstractNum>
  <w:abstractNum w:abstractNumId="18">
    <w:nsid w:val="00006952"/>
    <w:multiLevelType w:val="hybridMultilevel"/>
    <w:tmpl w:val="40FEB79C"/>
    <w:lvl w:ilvl="0" w:tplc="4D88CD92">
      <w:start w:val="1"/>
      <w:numFmt w:val="bullet"/>
      <w:lvlText w:val="в"/>
      <w:lvlJc w:val="left"/>
    </w:lvl>
    <w:lvl w:ilvl="1" w:tplc="01600442">
      <w:start w:val="1"/>
      <w:numFmt w:val="bullet"/>
      <w:lvlText w:val="В"/>
      <w:lvlJc w:val="left"/>
    </w:lvl>
    <w:lvl w:ilvl="2" w:tplc="CE8C6A28">
      <w:numFmt w:val="decimal"/>
      <w:lvlText w:val=""/>
      <w:lvlJc w:val="left"/>
    </w:lvl>
    <w:lvl w:ilvl="3" w:tplc="211C89EE">
      <w:numFmt w:val="decimal"/>
      <w:lvlText w:val=""/>
      <w:lvlJc w:val="left"/>
    </w:lvl>
    <w:lvl w:ilvl="4" w:tplc="DB1C5082">
      <w:numFmt w:val="decimal"/>
      <w:lvlText w:val=""/>
      <w:lvlJc w:val="left"/>
    </w:lvl>
    <w:lvl w:ilvl="5" w:tplc="051C6AB8">
      <w:numFmt w:val="decimal"/>
      <w:lvlText w:val=""/>
      <w:lvlJc w:val="left"/>
    </w:lvl>
    <w:lvl w:ilvl="6" w:tplc="85A46E88">
      <w:numFmt w:val="decimal"/>
      <w:lvlText w:val=""/>
      <w:lvlJc w:val="left"/>
    </w:lvl>
    <w:lvl w:ilvl="7" w:tplc="E6C49628">
      <w:numFmt w:val="decimal"/>
      <w:lvlText w:val=""/>
      <w:lvlJc w:val="left"/>
    </w:lvl>
    <w:lvl w:ilvl="8" w:tplc="0B72717E">
      <w:numFmt w:val="decimal"/>
      <w:lvlText w:val=""/>
      <w:lvlJc w:val="left"/>
    </w:lvl>
  </w:abstractNum>
  <w:abstractNum w:abstractNumId="19">
    <w:nsid w:val="00006DF1"/>
    <w:multiLevelType w:val="hybridMultilevel"/>
    <w:tmpl w:val="81029B4C"/>
    <w:lvl w:ilvl="0" w:tplc="4C68C560">
      <w:start w:val="1"/>
      <w:numFmt w:val="bullet"/>
      <w:lvlText w:val="В"/>
      <w:lvlJc w:val="left"/>
    </w:lvl>
    <w:lvl w:ilvl="1" w:tplc="904412EE">
      <w:numFmt w:val="decimal"/>
      <w:lvlText w:val=""/>
      <w:lvlJc w:val="left"/>
    </w:lvl>
    <w:lvl w:ilvl="2" w:tplc="70FC0260">
      <w:numFmt w:val="decimal"/>
      <w:lvlText w:val=""/>
      <w:lvlJc w:val="left"/>
    </w:lvl>
    <w:lvl w:ilvl="3" w:tplc="80E8B9BA">
      <w:numFmt w:val="decimal"/>
      <w:lvlText w:val=""/>
      <w:lvlJc w:val="left"/>
    </w:lvl>
    <w:lvl w:ilvl="4" w:tplc="C2724954">
      <w:numFmt w:val="decimal"/>
      <w:lvlText w:val=""/>
      <w:lvlJc w:val="left"/>
    </w:lvl>
    <w:lvl w:ilvl="5" w:tplc="7AEC2E00">
      <w:numFmt w:val="decimal"/>
      <w:lvlText w:val=""/>
      <w:lvlJc w:val="left"/>
    </w:lvl>
    <w:lvl w:ilvl="6" w:tplc="148CA972">
      <w:numFmt w:val="decimal"/>
      <w:lvlText w:val=""/>
      <w:lvlJc w:val="left"/>
    </w:lvl>
    <w:lvl w:ilvl="7" w:tplc="29AE4D0C">
      <w:numFmt w:val="decimal"/>
      <w:lvlText w:val=""/>
      <w:lvlJc w:val="left"/>
    </w:lvl>
    <w:lvl w:ilvl="8" w:tplc="3B86E846">
      <w:numFmt w:val="decimal"/>
      <w:lvlText w:val=""/>
      <w:lvlJc w:val="left"/>
    </w:lvl>
  </w:abstractNum>
  <w:abstractNum w:abstractNumId="20">
    <w:nsid w:val="00007EB7"/>
    <w:multiLevelType w:val="hybridMultilevel"/>
    <w:tmpl w:val="8E561738"/>
    <w:lvl w:ilvl="0" w:tplc="313A0F06">
      <w:start w:val="1"/>
      <w:numFmt w:val="bullet"/>
      <w:lvlText w:val=""/>
      <w:lvlJc w:val="left"/>
    </w:lvl>
    <w:lvl w:ilvl="1" w:tplc="BF721C34">
      <w:start w:val="1"/>
      <w:numFmt w:val="bullet"/>
      <w:lvlText w:val=""/>
      <w:lvlJc w:val="left"/>
    </w:lvl>
    <w:lvl w:ilvl="2" w:tplc="540E20A8">
      <w:start w:val="2"/>
      <w:numFmt w:val="decimal"/>
      <w:lvlText w:val="%3."/>
      <w:lvlJc w:val="left"/>
    </w:lvl>
    <w:lvl w:ilvl="3" w:tplc="3E186D22">
      <w:numFmt w:val="decimal"/>
      <w:lvlText w:val=""/>
      <w:lvlJc w:val="left"/>
    </w:lvl>
    <w:lvl w:ilvl="4" w:tplc="15CE0464">
      <w:numFmt w:val="decimal"/>
      <w:lvlText w:val=""/>
      <w:lvlJc w:val="left"/>
    </w:lvl>
    <w:lvl w:ilvl="5" w:tplc="EAEA9F96">
      <w:numFmt w:val="decimal"/>
      <w:lvlText w:val=""/>
      <w:lvlJc w:val="left"/>
    </w:lvl>
    <w:lvl w:ilvl="6" w:tplc="AAA4BF3E">
      <w:numFmt w:val="decimal"/>
      <w:lvlText w:val=""/>
      <w:lvlJc w:val="left"/>
    </w:lvl>
    <w:lvl w:ilvl="7" w:tplc="5D98E6EA">
      <w:numFmt w:val="decimal"/>
      <w:lvlText w:val=""/>
      <w:lvlJc w:val="left"/>
    </w:lvl>
    <w:lvl w:ilvl="8" w:tplc="66265F34">
      <w:numFmt w:val="decimal"/>
      <w:lvlText w:val=""/>
      <w:lvlJc w:val="left"/>
    </w:lvl>
  </w:abstractNum>
  <w:num w:numId="1">
    <w:abstractNumId w:val="18"/>
  </w:num>
  <w:num w:numId="2">
    <w:abstractNumId w:val="15"/>
  </w:num>
  <w:num w:numId="3">
    <w:abstractNumId w:val="3"/>
  </w:num>
  <w:num w:numId="4">
    <w:abstractNumId w:val="19"/>
  </w:num>
  <w:num w:numId="5">
    <w:abstractNumId w:val="14"/>
  </w:num>
  <w:num w:numId="6">
    <w:abstractNumId w:val="9"/>
  </w:num>
  <w:num w:numId="7">
    <w:abstractNumId w:val="12"/>
  </w:num>
  <w:num w:numId="8">
    <w:abstractNumId w:val="11"/>
  </w:num>
  <w:num w:numId="9">
    <w:abstractNumId w:val="6"/>
  </w:num>
  <w:num w:numId="10">
    <w:abstractNumId w:val="1"/>
  </w:num>
  <w:num w:numId="11">
    <w:abstractNumId w:val="4"/>
  </w:num>
  <w:num w:numId="12">
    <w:abstractNumId w:val="7"/>
  </w:num>
  <w:num w:numId="13">
    <w:abstractNumId w:val="17"/>
  </w:num>
  <w:num w:numId="14">
    <w:abstractNumId w:val="10"/>
  </w:num>
  <w:num w:numId="15">
    <w:abstractNumId w:val="20"/>
  </w:num>
  <w:num w:numId="16">
    <w:abstractNumId w:val="16"/>
  </w:num>
  <w:num w:numId="17">
    <w:abstractNumId w:val="5"/>
  </w:num>
  <w:num w:numId="18">
    <w:abstractNumId w:val="2"/>
  </w:num>
  <w:num w:numId="19">
    <w:abstractNumId w:val="13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5F"/>
    <w:rsid w:val="00083727"/>
    <w:rsid w:val="001216E0"/>
    <w:rsid w:val="0019005F"/>
    <w:rsid w:val="00D7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37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37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mailto:fmcspo@mail.ru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30</Pages>
  <Words>7389</Words>
  <Characters>42119</Characters>
  <Application>Microsoft Office Word</Application>
  <DocSecurity>0</DocSecurity>
  <Lines>350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2020-07-27T01:26:00Z</dcterms:created>
  <dcterms:modified xsi:type="dcterms:W3CDTF">2020-07-28T00:10:00Z</dcterms:modified>
</cp:coreProperties>
</file>