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D3" w:rsidRPr="001F5197" w:rsidRDefault="00392BD3" w:rsidP="00A629B8">
      <w:pPr>
        <w:tabs>
          <w:tab w:val="left" w:pos="900"/>
        </w:tabs>
        <w:ind w:firstLine="708"/>
        <w:jc w:val="center"/>
        <w:rPr>
          <w:rFonts w:ascii="Times New Roman" w:hAnsi="Times New Roman" w:cs="Times New Roman"/>
          <w:b/>
          <w:bCs/>
          <w:color w:val="595959" w:themeColor="text1" w:themeTint="A6"/>
          <w:sz w:val="28"/>
          <w:szCs w:val="28"/>
          <w:shd w:val="clear" w:color="auto" w:fill="FFFFFF"/>
        </w:rPr>
      </w:pPr>
      <w:r w:rsidRPr="001F5197">
        <w:rPr>
          <w:rFonts w:ascii="Times New Roman" w:hAnsi="Times New Roman" w:cs="Times New Roman"/>
          <w:b/>
          <w:bCs/>
          <w:color w:val="595959" w:themeColor="text1" w:themeTint="A6"/>
          <w:sz w:val="28"/>
          <w:szCs w:val="28"/>
          <w:shd w:val="clear" w:color="auto" w:fill="FFFFFF"/>
        </w:rPr>
        <w:t xml:space="preserve">Муниципальное </w:t>
      </w:r>
      <w:r w:rsidR="00A629B8">
        <w:rPr>
          <w:rFonts w:ascii="Times New Roman" w:hAnsi="Times New Roman" w:cs="Times New Roman"/>
          <w:b/>
          <w:bCs/>
          <w:color w:val="595959" w:themeColor="text1" w:themeTint="A6"/>
          <w:sz w:val="28"/>
          <w:szCs w:val="28"/>
          <w:shd w:val="clear" w:color="auto" w:fill="FFFFFF"/>
        </w:rPr>
        <w:t>бюджетное</w:t>
      </w:r>
      <w:r w:rsidRPr="001F5197">
        <w:rPr>
          <w:rFonts w:ascii="Times New Roman" w:hAnsi="Times New Roman" w:cs="Times New Roman"/>
          <w:b/>
          <w:bCs/>
          <w:color w:val="595959" w:themeColor="text1" w:themeTint="A6"/>
          <w:sz w:val="28"/>
          <w:szCs w:val="28"/>
          <w:shd w:val="clear" w:color="auto" w:fill="FFFFFF"/>
        </w:rPr>
        <w:t xml:space="preserve"> общеобразовательное учреждение средняя общеобразовательная школа  </w:t>
      </w:r>
      <w:r w:rsidR="00A629B8">
        <w:rPr>
          <w:rFonts w:ascii="Times New Roman" w:hAnsi="Times New Roman" w:cs="Times New Roman"/>
          <w:b/>
          <w:bCs/>
          <w:color w:val="595959" w:themeColor="text1" w:themeTint="A6"/>
          <w:sz w:val="28"/>
          <w:szCs w:val="28"/>
          <w:shd w:val="clear" w:color="auto" w:fill="FFFFFF"/>
        </w:rPr>
        <w:t>п.Мариинский рейд Мариинского сельского поселения Ульчского муниципального района Хабаровского края</w:t>
      </w:r>
    </w:p>
    <w:p w:rsidR="00392BD3" w:rsidRPr="00392BD3" w:rsidRDefault="00392BD3" w:rsidP="00A629B8">
      <w:pPr>
        <w:tabs>
          <w:tab w:val="left" w:pos="900"/>
        </w:tabs>
        <w:ind w:firstLine="708"/>
        <w:jc w:val="right"/>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sz w:val="24"/>
          <w:szCs w:val="24"/>
          <w:shd w:val="clear" w:color="auto" w:fill="FFFFFF"/>
        </w:rPr>
      </w:pPr>
    </w:p>
    <w:p w:rsidR="00392BD3" w:rsidRPr="00392BD3" w:rsidRDefault="00392BD3" w:rsidP="00392BD3">
      <w:pPr>
        <w:tabs>
          <w:tab w:val="left" w:pos="900"/>
        </w:tabs>
        <w:ind w:firstLine="708"/>
        <w:jc w:val="both"/>
        <w:rPr>
          <w:rFonts w:ascii="Times New Roman" w:hAnsi="Times New Roman" w:cs="Times New Roman"/>
          <w:bCs/>
          <w:color w:val="632423" w:themeColor="accent2" w:themeShade="80"/>
          <w:sz w:val="24"/>
          <w:szCs w:val="24"/>
          <w:shd w:val="clear" w:color="auto" w:fill="FFFFFF"/>
        </w:rPr>
      </w:pPr>
    </w:p>
    <w:p w:rsidR="00392BD3" w:rsidRPr="001F5197" w:rsidRDefault="001F5197" w:rsidP="001F5197">
      <w:pPr>
        <w:pStyle w:val="a4"/>
        <w:jc w:val="center"/>
        <w:rPr>
          <w:rFonts w:ascii="Times New Roman" w:hAnsi="Times New Roman" w:cs="Times New Roman"/>
          <w:b/>
          <w:color w:val="1F497D" w:themeColor="text2"/>
          <w:sz w:val="48"/>
          <w:szCs w:val="48"/>
          <w:shd w:val="clear" w:color="auto" w:fill="FFFFFF"/>
        </w:rPr>
      </w:pPr>
      <w:r w:rsidRPr="001F5197">
        <w:rPr>
          <w:rFonts w:ascii="Times New Roman" w:hAnsi="Times New Roman" w:cs="Times New Roman"/>
          <w:b/>
          <w:color w:val="1F497D" w:themeColor="text2"/>
          <w:sz w:val="48"/>
          <w:szCs w:val="48"/>
          <w:shd w:val="clear" w:color="auto" w:fill="FFFFFF"/>
        </w:rPr>
        <w:t>ОТЧЕТ О РЕЗУЛЬТАТАХ</w:t>
      </w:r>
    </w:p>
    <w:p w:rsidR="00392BD3" w:rsidRPr="001F5197" w:rsidRDefault="001F5197" w:rsidP="001F5197">
      <w:pPr>
        <w:pStyle w:val="a4"/>
        <w:jc w:val="center"/>
        <w:rPr>
          <w:rFonts w:ascii="Times New Roman" w:hAnsi="Times New Roman" w:cs="Times New Roman"/>
          <w:b/>
          <w:color w:val="1F497D" w:themeColor="text2"/>
          <w:sz w:val="48"/>
          <w:szCs w:val="48"/>
        </w:rPr>
      </w:pPr>
      <w:r w:rsidRPr="001F5197">
        <w:rPr>
          <w:rFonts w:ascii="Times New Roman" w:hAnsi="Times New Roman" w:cs="Times New Roman"/>
          <w:b/>
          <w:color w:val="1F497D" w:themeColor="text2"/>
          <w:sz w:val="48"/>
          <w:szCs w:val="48"/>
        </w:rPr>
        <w:t>САМООБСЛЕДОВАНИЯ</w:t>
      </w:r>
    </w:p>
    <w:p w:rsidR="00392BD3" w:rsidRPr="001F5197" w:rsidRDefault="00BE466F" w:rsidP="001F5197">
      <w:pPr>
        <w:pStyle w:val="a4"/>
        <w:jc w:val="center"/>
        <w:rPr>
          <w:rFonts w:ascii="Times New Roman" w:hAnsi="Times New Roman" w:cs="Times New Roman"/>
          <w:b/>
          <w:color w:val="1F497D" w:themeColor="text2"/>
          <w:sz w:val="48"/>
          <w:szCs w:val="48"/>
        </w:rPr>
      </w:pPr>
      <w:r w:rsidRPr="001F5197">
        <w:rPr>
          <w:rFonts w:ascii="Times New Roman" w:hAnsi="Times New Roman" w:cs="Times New Roman"/>
          <w:b/>
          <w:color w:val="1F497D" w:themeColor="text2"/>
          <w:sz w:val="48"/>
          <w:szCs w:val="48"/>
        </w:rPr>
        <w:t>за 2017</w:t>
      </w:r>
      <w:r w:rsidR="00392BD3" w:rsidRPr="001F5197">
        <w:rPr>
          <w:rFonts w:ascii="Times New Roman" w:hAnsi="Times New Roman" w:cs="Times New Roman"/>
          <w:b/>
          <w:color w:val="1F497D" w:themeColor="text2"/>
          <w:sz w:val="48"/>
          <w:szCs w:val="48"/>
        </w:rPr>
        <w:t xml:space="preserve"> год</w:t>
      </w:r>
    </w:p>
    <w:p w:rsidR="00392BD3" w:rsidRPr="001F5197" w:rsidRDefault="00BE466F" w:rsidP="001F5197">
      <w:pPr>
        <w:pStyle w:val="a4"/>
        <w:jc w:val="center"/>
        <w:rPr>
          <w:rFonts w:ascii="Times New Roman" w:hAnsi="Times New Roman" w:cs="Times New Roman"/>
          <w:color w:val="1F497D" w:themeColor="text2"/>
          <w:sz w:val="48"/>
          <w:szCs w:val="48"/>
        </w:rPr>
      </w:pPr>
      <w:r w:rsidRPr="001F5197">
        <w:rPr>
          <w:rFonts w:ascii="Times New Roman" w:hAnsi="Times New Roman" w:cs="Times New Roman"/>
          <w:color w:val="1F497D" w:themeColor="text2"/>
          <w:sz w:val="48"/>
          <w:szCs w:val="48"/>
        </w:rPr>
        <w:t xml:space="preserve">по состоянию на </w:t>
      </w:r>
      <w:r w:rsidR="0059701F">
        <w:rPr>
          <w:rFonts w:ascii="Times New Roman" w:hAnsi="Times New Roman" w:cs="Times New Roman"/>
          <w:color w:val="1F497D" w:themeColor="text2"/>
          <w:sz w:val="48"/>
          <w:szCs w:val="48"/>
        </w:rPr>
        <w:t>3</w:t>
      </w:r>
      <w:r w:rsidR="00E342A9">
        <w:rPr>
          <w:rFonts w:ascii="Times New Roman" w:hAnsi="Times New Roman" w:cs="Times New Roman"/>
          <w:color w:val="1F497D" w:themeColor="text2"/>
          <w:sz w:val="48"/>
          <w:szCs w:val="48"/>
        </w:rPr>
        <w:t xml:space="preserve">1 </w:t>
      </w:r>
      <w:r w:rsidR="0059701F">
        <w:rPr>
          <w:rFonts w:ascii="Times New Roman" w:hAnsi="Times New Roman" w:cs="Times New Roman"/>
          <w:color w:val="1F497D" w:themeColor="text2"/>
          <w:sz w:val="48"/>
          <w:szCs w:val="48"/>
        </w:rPr>
        <w:t>декабря</w:t>
      </w:r>
      <w:r w:rsidR="00E342A9">
        <w:rPr>
          <w:rFonts w:ascii="Times New Roman" w:hAnsi="Times New Roman" w:cs="Times New Roman"/>
          <w:color w:val="1F497D" w:themeColor="text2"/>
          <w:sz w:val="48"/>
          <w:szCs w:val="48"/>
        </w:rPr>
        <w:t xml:space="preserve"> </w:t>
      </w:r>
      <w:r w:rsidRPr="001F5197">
        <w:rPr>
          <w:rFonts w:ascii="Times New Roman" w:hAnsi="Times New Roman" w:cs="Times New Roman"/>
          <w:color w:val="1F497D" w:themeColor="text2"/>
          <w:sz w:val="48"/>
          <w:szCs w:val="48"/>
        </w:rPr>
        <w:t xml:space="preserve"> 2017г</w:t>
      </w: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392BD3" w:rsidRPr="00392BD3" w:rsidRDefault="00392BD3" w:rsidP="00392BD3">
      <w:pPr>
        <w:pStyle w:val="a8"/>
        <w:spacing w:after="0"/>
        <w:jc w:val="both"/>
      </w:pPr>
    </w:p>
    <w:p w:rsidR="001F5197" w:rsidRDefault="001F5197" w:rsidP="00392BD3">
      <w:pPr>
        <w:rPr>
          <w:rFonts w:ascii="Times New Roman" w:eastAsia="Calibri" w:hAnsi="Times New Roman" w:cs="Times New Roman"/>
          <w:sz w:val="24"/>
          <w:szCs w:val="24"/>
        </w:rPr>
      </w:pPr>
    </w:p>
    <w:p w:rsidR="00392BD3" w:rsidRPr="00392BD3" w:rsidRDefault="00392BD3" w:rsidP="00392BD3">
      <w:pPr>
        <w:rPr>
          <w:rFonts w:ascii="Times New Roman" w:hAnsi="Times New Roman" w:cs="Times New Roman"/>
          <w:color w:val="0000FF"/>
          <w:sz w:val="24"/>
          <w:szCs w:val="24"/>
        </w:rPr>
      </w:pPr>
      <w:r w:rsidRPr="00392BD3">
        <w:rPr>
          <w:rFonts w:ascii="Times New Roman" w:hAnsi="Times New Roman" w:cs="Times New Roman"/>
          <w:sz w:val="24"/>
          <w:szCs w:val="24"/>
        </w:rPr>
        <w:t xml:space="preserve">п. </w:t>
      </w:r>
      <w:r w:rsidR="00A629B8">
        <w:rPr>
          <w:rFonts w:ascii="Times New Roman" w:hAnsi="Times New Roman" w:cs="Times New Roman"/>
          <w:sz w:val="24"/>
          <w:szCs w:val="24"/>
        </w:rPr>
        <w:t>Мариинский рейд</w:t>
      </w:r>
      <w:r>
        <w:rPr>
          <w:rFonts w:ascii="Times New Roman" w:hAnsi="Times New Roman" w:cs="Times New Roman"/>
          <w:sz w:val="24"/>
          <w:szCs w:val="24"/>
        </w:rPr>
        <w:t>, 2017</w:t>
      </w:r>
      <w:r w:rsidRPr="00392BD3">
        <w:rPr>
          <w:rFonts w:ascii="Times New Roman" w:hAnsi="Times New Roman" w:cs="Times New Roman"/>
          <w:sz w:val="24"/>
          <w:szCs w:val="24"/>
        </w:rPr>
        <w:t>г.</w:t>
      </w:r>
    </w:p>
    <w:p w:rsidR="00392BD3" w:rsidRDefault="00392BD3" w:rsidP="00392BD3">
      <w:pPr>
        <w:jc w:val="center"/>
        <w:rPr>
          <w:rFonts w:ascii="Times New Roman" w:hAnsi="Times New Roman" w:cs="Times New Roman"/>
          <w:sz w:val="24"/>
          <w:szCs w:val="24"/>
        </w:rPr>
      </w:pPr>
    </w:p>
    <w:p w:rsidR="001F5197" w:rsidRDefault="001F5197" w:rsidP="00392BD3">
      <w:pPr>
        <w:jc w:val="center"/>
        <w:rPr>
          <w:rFonts w:ascii="Times New Roman" w:hAnsi="Times New Roman" w:cs="Times New Roman"/>
          <w:sz w:val="24"/>
          <w:szCs w:val="24"/>
        </w:rPr>
      </w:pPr>
    </w:p>
    <w:p w:rsidR="001F5197" w:rsidRDefault="001F5197" w:rsidP="00392BD3">
      <w:pPr>
        <w:jc w:val="center"/>
        <w:rPr>
          <w:rFonts w:ascii="Times New Roman" w:hAnsi="Times New Roman" w:cs="Times New Roman"/>
          <w:sz w:val="24"/>
          <w:szCs w:val="24"/>
        </w:rPr>
      </w:pPr>
    </w:p>
    <w:p w:rsidR="00392BD3" w:rsidRPr="00392BD3" w:rsidRDefault="00392BD3" w:rsidP="00392BD3">
      <w:pPr>
        <w:jc w:val="center"/>
        <w:rPr>
          <w:rFonts w:ascii="Times New Roman" w:hAnsi="Times New Roman" w:cs="Times New Roman"/>
          <w:sz w:val="24"/>
          <w:szCs w:val="24"/>
        </w:rPr>
      </w:pPr>
      <w:r w:rsidRPr="00392BD3">
        <w:rPr>
          <w:rFonts w:ascii="Times New Roman" w:hAnsi="Times New Roman" w:cs="Times New Roman"/>
          <w:sz w:val="24"/>
          <w:szCs w:val="24"/>
        </w:rPr>
        <w:t xml:space="preserve">СОДЕРЖАНИЕ </w:t>
      </w:r>
    </w:p>
    <w:p w:rsidR="00392BD3" w:rsidRPr="00392BD3" w:rsidRDefault="00392BD3" w:rsidP="00392BD3">
      <w:pPr>
        <w:jc w:val="center"/>
        <w:rPr>
          <w:rFonts w:ascii="Times New Roman" w:hAnsi="Times New Roman" w:cs="Times New Roman"/>
          <w:sz w:val="24"/>
          <w:szCs w:val="24"/>
        </w:rPr>
      </w:pPr>
    </w:p>
    <w:tbl>
      <w:tblPr>
        <w:tblStyle w:val="a6"/>
        <w:tblW w:w="0" w:type="auto"/>
        <w:tblLook w:val="04A0"/>
      </w:tblPr>
      <w:tblGrid>
        <w:gridCol w:w="9322"/>
      </w:tblGrid>
      <w:tr w:rsidR="00392BD3" w:rsidRPr="00392BD3" w:rsidTr="00A277B3">
        <w:tc>
          <w:tcPr>
            <w:tcW w:w="9322" w:type="dxa"/>
          </w:tcPr>
          <w:p w:rsidR="00392BD3" w:rsidRPr="00392BD3" w:rsidRDefault="00392BD3" w:rsidP="00A277B3">
            <w:pPr>
              <w:spacing w:line="276" w:lineRule="auto"/>
              <w:rPr>
                <w:b/>
                <w:sz w:val="24"/>
                <w:szCs w:val="24"/>
              </w:rPr>
            </w:pPr>
          </w:p>
          <w:p w:rsidR="00392BD3" w:rsidRPr="00392BD3" w:rsidRDefault="00392BD3" w:rsidP="00A277B3">
            <w:pPr>
              <w:spacing w:line="276" w:lineRule="auto"/>
              <w:rPr>
                <w:b/>
                <w:sz w:val="24"/>
                <w:szCs w:val="24"/>
              </w:rPr>
            </w:pPr>
            <w:r w:rsidRPr="00392BD3">
              <w:rPr>
                <w:b/>
                <w:sz w:val="24"/>
                <w:szCs w:val="24"/>
                <w:lang w:val="en-US"/>
              </w:rPr>
              <w:t>I</w:t>
            </w:r>
            <w:r w:rsidRPr="00392BD3">
              <w:rPr>
                <w:b/>
                <w:sz w:val="24"/>
                <w:szCs w:val="24"/>
              </w:rPr>
              <w:t>. Аналитическая часть……………………………………………………………    2 –</w:t>
            </w:r>
            <w:r w:rsidR="00BE466F">
              <w:rPr>
                <w:b/>
                <w:sz w:val="24"/>
                <w:szCs w:val="24"/>
              </w:rPr>
              <w:t xml:space="preserve"> 4</w:t>
            </w:r>
            <w:r w:rsidR="00DC6A06">
              <w:rPr>
                <w:b/>
                <w:sz w:val="24"/>
                <w:szCs w:val="24"/>
              </w:rPr>
              <w:t>0</w:t>
            </w:r>
          </w:p>
          <w:p w:rsidR="00392BD3" w:rsidRPr="00392BD3" w:rsidRDefault="00392BD3" w:rsidP="00A277B3">
            <w:pPr>
              <w:spacing w:line="276" w:lineRule="auto"/>
              <w:rPr>
                <w:b/>
                <w:sz w:val="24"/>
                <w:szCs w:val="24"/>
              </w:rPr>
            </w:pPr>
          </w:p>
        </w:tc>
      </w:tr>
      <w:tr w:rsidR="00392BD3" w:rsidRPr="00392BD3" w:rsidTr="00A277B3">
        <w:tc>
          <w:tcPr>
            <w:tcW w:w="9322" w:type="dxa"/>
          </w:tcPr>
          <w:p w:rsidR="00392BD3" w:rsidRPr="00392BD3" w:rsidRDefault="00392BD3" w:rsidP="00A277B3">
            <w:pPr>
              <w:rPr>
                <w:sz w:val="24"/>
                <w:szCs w:val="24"/>
              </w:rPr>
            </w:pPr>
            <w:r w:rsidRPr="00392BD3">
              <w:rPr>
                <w:sz w:val="24"/>
                <w:szCs w:val="24"/>
              </w:rPr>
              <w:t>1.Организационно – правовое обеспечение деятельности образовательного</w:t>
            </w:r>
          </w:p>
          <w:p w:rsidR="00392BD3" w:rsidRPr="00392BD3" w:rsidRDefault="00392BD3" w:rsidP="00A277B3">
            <w:pPr>
              <w:rPr>
                <w:sz w:val="24"/>
                <w:szCs w:val="24"/>
              </w:rPr>
            </w:pPr>
            <w:r w:rsidRPr="00392BD3">
              <w:rPr>
                <w:sz w:val="24"/>
                <w:szCs w:val="24"/>
              </w:rPr>
              <w:t xml:space="preserve"> учреждения ……………………………………………………………………………….  3</w:t>
            </w:r>
            <w:r w:rsidR="00DC6A06">
              <w:rPr>
                <w:sz w:val="24"/>
                <w:szCs w:val="24"/>
              </w:rPr>
              <w:t>-4</w:t>
            </w:r>
          </w:p>
        </w:tc>
      </w:tr>
      <w:tr w:rsidR="00392BD3" w:rsidRPr="00392BD3" w:rsidTr="00A277B3">
        <w:tc>
          <w:tcPr>
            <w:tcW w:w="9322" w:type="dxa"/>
          </w:tcPr>
          <w:p w:rsidR="00392BD3" w:rsidRPr="00392BD3" w:rsidRDefault="00392BD3" w:rsidP="00A277B3">
            <w:pPr>
              <w:spacing w:line="276" w:lineRule="auto"/>
              <w:rPr>
                <w:sz w:val="24"/>
                <w:szCs w:val="24"/>
              </w:rPr>
            </w:pPr>
            <w:r w:rsidRPr="00392BD3">
              <w:rPr>
                <w:sz w:val="24"/>
                <w:szCs w:val="24"/>
              </w:rPr>
              <w:t>2.</w:t>
            </w:r>
            <w:r w:rsidR="00BE466F">
              <w:rPr>
                <w:sz w:val="24"/>
                <w:szCs w:val="24"/>
              </w:rPr>
              <w:t xml:space="preserve">Оценка  качества системы </w:t>
            </w:r>
            <w:r w:rsidRPr="00392BD3">
              <w:rPr>
                <w:sz w:val="24"/>
                <w:szCs w:val="24"/>
              </w:rPr>
              <w:t xml:space="preserve">управления образовательным учреждением </w:t>
            </w:r>
            <w:r w:rsidR="00DC6A06">
              <w:rPr>
                <w:sz w:val="24"/>
                <w:szCs w:val="24"/>
              </w:rPr>
              <w:t>--------------  4-8</w:t>
            </w:r>
          </w:p>
        </w:tc>
      </w:tr>
      <w:tr w:rsidR="009B6FEB" w:rsidRPr="00392BD3" w:rsidTr="00A277B3">
        <w:tc>
          <w:tcPr>
            <w:tcW w:w="9322" w:type="dxa"/>
          </w:tcPr>
          <w:p w:rsidR="009B6FEB" w:rsidRPr="00392BD3" w:rsidRDefault="009B6FEB" w:rsidP="00A277B3">
            <w:pPr>
              <w:rPr>
                <w:sz w:val="24"/>
                <w:szCs w:val="24"/>
              </w:rPr>
            </w:pPr>
            <w:r>
              <w:rPr>
                <w:sz w:val="24"/>
                <w:szCs w:val="24"/>
              </w:rPr>
              <w:t>3</w:t>
            </w:r>
            <w:r w:rsidRPr="00392BD3">
              <w:rPr>
                <w:sz w:val="24"/>
                <w:szCs w:val="24"/>
              </w:rPr>
              <w:t xml:space="preserve">. </w:t>
            </w:r>
            <w:r>
              <w:rPr>
                <w:sz w:val="24"/>
                <w:szCs w:val="24"/>
              </w:rPr>
              <w:t xml:space="preserve">Оценка качества состояния </w:t>
            </w:r>
            <w:r w:rsidRPr="00392BD3">
              <w:rPr>
                <w:sz w:val="24"/>
                <w:szCs w:val="24"/>
              </w:rPr>
              <w:t xml:space="preserve"> кадров</w:t>
            </w:r>
            <w:r w:rsidR="00A277B3">
              <w:rPr>
                <w:sz w:val="24"/>
                <w:szCs w:val="24"/>
              </w:rPr>
              <w:t>------------------------------</w:t>
            </w:r>
            <w:r w:rsidR="00DC6A06">
              <w:rPr>
                <w:sz w:val="24"/>
                <w:szCs w:val="24"/>
              </w:rPr>
              <w:t xml:space="preserve">----------------------------- </w:t>
            </w:r>
            <w:r w:rsidR="00A277B3">
              <w:rPr>
                <w:sz w:val="24"/>
                <w:szCs w:val="24"/>
              </w:rPr>
              <w:t>8</w:t>
            </w:r>
            <w:r w:rsidR="00DC6A06">
              <w:rPr>
                <w:sz w:val="24"/>
                <w:szCs w:val="24"/>
              </w:rPr>
              <w:t>-10</w:t>
            </w:r>
          </w:p>
        </w:tc>
      </w:tr>
      <w:tr w:rsidR="009B6FEB" w:rsidRPr="00392BD3" w:rsidTr="00A277B3">
        <w:tc>
          <w:tcPr>
            <w:tcW w:w="9322" w:type="dxa"/>
          </w:tcPr>
          <w:p w:rsidR="009B6FEB" w:rsidRPr="00392BD3" w:rsidRDefault="009B6FEB" w:rsidP="00A277B3">
            <w:pPr>
              <w:rPr>
                <w:sz w:val="24"/>
                <w:szCs w:val="24"/>
              </w:rPr>
            </w:pPr>
            <w:r>
              <w:rPr>
                <w:sz w:val="24"/>
                <w:szCs w:val="24"/>
              </w:rPr>
              <w:t>4. Реализация образовательной программы</w:t>
            </w:r>
            <w:r w:rsidR="00A277B3">
              <w:rPr>
                <w:sz w:val="24"/>
                <w:szCs w:val="24"/>
              </w:rPr>
              <w:t>-----------------------</w:t>
            </w:r>
            <w:r w:rsidR="00DC6A06">
              <w:rPr>
                <w:sz w:val="24"/>
                <w:szCs w:val="24"/>
              </w:rPr>
              <w:t xml:space="preserve">---------------------------- </w:t>
            </w:r>
            <w:r w:rsidR="00A277B3">
              <w:rPr>
                <w:sz w:val="24"/>
                <w:szCs w:val="24"/>
              </w:rPr>
              <w:t>10</w:t>
            </w:r>
            <w:r w:rsidR="00DC6A06">
              <w:rPr>
                <w:sz w:val="24"/>
                <w:szCs w:val="24"/>
              </w:rPr>
              <w:t>-23</w:t>
            </w:r>
          </w:p>
        </w:tc>
      </w:tr>
      <w:tr w:rsidR="009B6FEB" w:rsidRPr="00392BD3" w:rsidTr="00A277B3">
        <w:tc>
          <w:tcPr>
            <w:tcW w:w="9322" w:type="dxa"/>
          </w:tcPr>
          <w:p w:rsidR="009B6FEB" w:rsidRDefault="009B6FEB" w:rsidP="00CE41BB">
            <w:pPr>
              <w:rPr>
                <w:sz w:val="24"/>
                <w:szCs w:val="24"/>
              </w:rPr>
            </w:pPr>
            <w:r>
              <w:rPr>
                <w:sz w:val="24"/>
                <w:szCs w:val="24"/>
              </w:rPr>
              <w:t>5. Контингент обучающихся</w:t>
            </w:r>
            <w:r w:rsidR="00CE41BB">
              <w:rPr>
                <w:sz w:val="24"/>
                <w:szCs w:val="24"/>
              </w:rPr>
              <w:t>23</w:t>
            </w:r>
          </w:p>
        </w:tc>
      </w:tr>
      <w:tr w:rsidR="00392BD3" w:rsidRPr="00392BD3" w:rsidTr="00A277B3">
        <w:tc>
          <w:tcPr>
            <w:tcW w:w="9322" w:type="dxa"/>
          </w:tcPr>
          <w:p w:rsidR="00392BD3" w:rsidRPr="00392BD3" w:rsidRDefault="009B6FEB" w:rsidP="00CE41BB">
            <w:pPr>
              <w:spacing w:line="276" w:lineRule="auto"/>
              <w:rPr>
                <w:sz w:val="24"/>
                <w:szCs w:val="24"/>
              </w:rPr>
            </w:pPr>
            <w:r>
              <w:rPr>
                <w:sz w:val="24"/>
                <w:szCs w:val="24"/>
              </w:rPr>
              <w:t>6</w:t>
            </w:r>
            <w:r w:rsidR="00392BD3" w:rsidRPr="00392BD3">
              <w:rPr>
                <w:sz w:val="24"/>
                <w:szCs w:val="24"/>
              </w:rPr>
              <w:t xml:space="preserve">. </w:t>
            </w:r>
            <w:r>
              <w:rPr>
                <w:sz w:val="24"/>
                <w:szCs w:val="24"/>
              </w:rPr>
              <w:t>Состояние качества образования</w:t>
            </w:r>
            <w:r w:rsidR="00CE41BB">
              <w:rPr>
                <w:sz w:val="24"/>
                <w:szCs w:val="24"/>
              </w:rPr>
              <w:t xml:space="preserve">                             23-25</w:t>
            </w:r>
          </w:p>
        </w:tc>
      </w:tr>
      <w:tr w:rsidR="00392BD3" w:rsidRPr="00392BD3" w:rsidTr="00A277B3">
        <w:tc>
          <w:tcPr>
            <w:tcW w:w="9322" w:type="dxa"/>
          </w:tcPr>
          <w:p w:rsidR="00392BD3" w:rsidRPr="00392BD3" w:rsidRDefault="005F6974" w:rsidP="00A277B3">
            <w:pPr>
              <w:spacing w:line="276" w:lineRule="auto"/>
              <w:rPr>
                <w:sz w:val="24"/>
                <w:szCs w:val="24"/>
              </w:rPr>
            </w:pPr>
            <w:r>
              <w:rPr>
                <w:sz w:val="24"/>
                <w:szCs w:val="24"/>
              </w:rPr>
              <w:t>7</w:t>
            </w:r>
            <w:r w:rsidR="009B6FEB">
              <w:rPr>
                <w:sz w:val="24"/>
                <w:szCs w:val="24"/>
              </w:rPr>
              <w:t>.Реализация программы «Одаренные дети»</w:t>
            </w:r>
            <w:r w:rsidR="00CE41BB">
              <w:rPr>
                <w:sz w:val="24"/>
                <w:szCs w:val="24"/>
              </w:rPr>
              <w:t xml:space="preserve">                               25-27</w:t>
            </w:r>
          </w:p>
        </w:tc>
      </w:tr>
      <w:tr w:rsidR="00392BD3" w:rsidRPr="00392BD3" w:rsidTr="00A277B3">
        <w:tc>
          <w:tcPr>
            <w:tcW w:w="9322" w:type="dxa"/>
          </w:tcPr>
          <w:p w:rsidR="00392BD3" w:rsidRPr="00392BD3" w:rsidRDefault="005F6974" w:rsidP="00CE41BB">
            <w:pPr>
              <w:spacing w:line="276" w:lineRule="auto"/>
              <w:rPr>
                <w:sz w:val="24"/>
                <w:szCs w:val="24"/>
              </w:rPr>
            </w:pPr>
            <w:r>
              <w:rPr>
                <w:sz w:val="24"/>
                <w:szCs w:val="24"/>
              </w:rPr>
              <w:t>8</w:t>
            </w:r>
            <w:r w:rsidR="009B6FEB">
              <w:rPr>
                <w:sz w:val="24"/>
                <w:szCs w:val="24"/>
              </w:rPr>
              <w:t>.Качество подготовки выпускников</w:t>
            </w:r>
            <w:r w:rsidR="00392BD3" w:rsidRPr="00392BD3">
              <w:rPr>
                <w:sz w:val="24"/>
                <w:szCs w:val="24"/>
              </w:rPr>
              <w:t xml:space="preserve">………………………………………...... </w:t>
            </w:r>
            <w:r w:rsidR="00CE41BB">
              <w:rPr>
                <w:sz w:val="24"/>
                <w:szCs w:val="24"/>
              </w:rPr>
              <w:t xml:space="preserve">            27-30</w:t>
            </w:r>
          </w:p>
        </w:tc>
      </w:tr>
      <w:tr w:rsidR="00392BD3" w:rsidRPr="00392BD3" w:rsidTr="00CE41BB">
        <w:trPr>
          <w:trHeight w:val="645"/>
        </w:trPr>
        <w:tc>
          <w:tcPr>
            <w:tcW w:w="9322" w:type="dxa"/>
            <w:tcBorders>
              <w:bottom w:val="single" w:sz="4" w:space="0" w:color="auto"/>
            </w:tcBorders>
          </w:tcPr>
          <w:p w:rsidR="00392BD3" w:rsidRPr="00392BD3" w:rsidRDefault="00CE41BB" w:rsidP="00A277B3">
            <w:pPr>
              <w:rPr>
                <w:sz w:val="24"/>
                <w:szCs w:val="24"/>
              </w:rPr>
            </w:pPr>
            <w:r>
              <w:rPr>
                <w:sz w:val="24"/>
                <w:szCs w:val="24"/>
              </w:rPr>
              <w:t>9</w:t>
            </w:r>
            <w:r w:rsidRPr="00392BD3">
              <w:rPr>
                <w:sz w:val="24"/>
                <w:szCs w:val="24"/>
              </w:rPr>
              <w:t>. Качество системы воспитательной работы</w:t>
            </w:r>
            <w:r>
              <w:rPr>
                <w:sz w:val="24"/>
                <w:szCs w:val="24"/>
              </w:rPr>
              <w:t xml:space="preserve">                                                                  28-38</w:t>
            </w:r>
          </w:p>
        </w:tc>
      </w:tr>
      <w:tr w:rsidR="00392BD3" w:rsidRPr="00392BD3" w:rsidTr="00A277B3">
        <w:tc>
          <w:tcPr>
            <w:tcW w:w="9322" w:type="dxa"/>
          </w:tcPr>
          <w:p w:rsidR="00392BD3" w:rsidRPr="00392BD3" w:rsidRDefault="005F6974" w:rsidP="00CE41BB">
            <w:pPr>
              <w:spacing w:line="276" w:lineRule="auto"/>
              <w:rPr>
                <w:sz w:val="24"/>
                <w:szCs w:val="24"/>
              </w:rPr>
            </w:pPr>
            <w:r>
              <w:rPr>
                <w:sz w:val="24"/>
                <w:szCs w:val="24"/>
              </w:rPr>
              <w:t>1</w:t>
            </w:r>
            <w:r w:rsidR="00CE41BB">
              <w:rPr>
                <w:sz w:val="24"/>
                <w:szCs w:val="24"/>
              </w:rPr>
              <w:t>0</w:t>
            </w:r>
            <w:r w:rsidRPr="00392BD3">
              <w:rPr>
                <w:sz w:val="24"/>
                <w:szCs w:val="24"/>
              </w:rPr>
              <w:t>. Учебно-методическое</w:t>
            </w:r>
            <w:r w:rsidR="00DC6A06">
              <w:rPr>
                <w:sz w:val="24"/>
                <w:szCs w:val="24"/>
              </w:rPr>
              <w:t>, библиотечно-информационное</w:t>
            </w:r>
            <w:r w:rsidRPr="00392BD3">
              <w:rPr>
                <w:sz w:val="24"/>
                <w:szCs w:val="24"/>
              </w:rPr>
              <w:t xml:space="preserve"> и материально техническое оснащения</w:t>
            </w:r>
            <w:r w:rsidR="00CE41BB">
              <w:rPr>
                <w:sz w:val="24"/>
                <w:szCs w:val="24"/>
              </w:rPr>
              <w:t>38-39</w:t>
            </w:r>
          </w:p>
        </w:tc>
      </w:tr>
      <w:tr w:rsidR="00392BD3" w:rsidRPr="00392BD3" w:rsidTr="00A277B3">
        <w:tc>
          <w:tcPr>
            <w:tcW w:w="9322" w:type="dxa"/>
          </w:tcPr>
          <w:p w:rsidR="00392BD3" w:rsidRPr="005F6974" w:rsidRDefault="005F6974" w:rsidP="00CE41BB">
            <w:pPr>
              <w:spacing w:line="276" w:lineRule="auto"/>
              <w:rPr>
                <w:sz w:val="24"/>
                <w:szCs w:val="24"/>
              </w:rPr>
            </w:pPr>
            <w:r>
              <w:rPr>
                <w:sz w:val="24"/>
                <w:szCs w:val="24"/>
              </w:rPr>
              <w:t>12.</w:t>
            </w:r>
            <w:r w:rsidRPr="005F6974">
              <w:rPr>
                <w:sz w:val="24"/>
                <w:szCs w:val="24"/>
              </w:rPr>
              <w:t>Обеспечение режима здоровых, безопасных условий труда и учебы</w:t>
            </w:r>
            <w:r w:rsidR="00CE41BB">
              <w:rPr>
                <w:sz w:val="24"/>
                <w:szCs w:val="24"/>
              </w:rPr>
              <w:t xml:space="preserve">                     39-40</w:t>
            </w:r>
          </w:p>
        </w:tc>
      </w:tr>
      <w:tr w:rsidR="00392BD3" w:rsidRPr="00392BD3" w:rsidTr="00A277B3">
        <w:tc>
          <w:tcPr>
            <w:tcW w:w="9322" w:type="dxa"/>
          </w:tcPr>
          <w:p w:rsidR="00392BD3" w:rsidRPr="00392BD3" w:rsidRDefault="005F6974" w:rsidP="00A277B3">
            <w:pPr>
              <w:rPr>
                <w:sz w:val="24"/>
                <w:szCs w:val="24"/>
              </w:rPr>
            </w:pPr>
            <w:r>
              <w:rPr>
                <w:sz w:val="24"/>
                <w:szCs w:val="24"/>
              </w:rPr>
              <w:t>13</w:t>
            </w:r>
            <w:r w:rsidR="00392BD3" w:rsidRPr="00392BD3">
              <w:rPr>
                <w:sz w:val="24"/>
                <w:szCs w:val="24"/>
              </w:rPr>
              <w:t xml:space="preserve">. Имеющиеся в образовательном учреждении резервы для повышения качества </w:t>
            </w:r>
          </w:p>
          <w:p w:rsidR="00392BD3" w:rsidRPr="00392BD3" w:rsidRDefault="00392BD3" w:rsidP="00CE41BB">
            <w:pPr>
              <w:rPr>
                <w:sz w:val="24"/>
                <w:szCs w:val="24"/>
              </w:rPr>
            </w:pPr>
            <w:r w:rsidRPr="00392BD3">
              <w:rPr>
                <w:sz w:val="24"/>
                <w:szCs w:val="24"/>
              </w:rPr>
              <w:t xml:space="preserve">учебно – воспитательного процесса ……………………………………………………. </w:t>
            </w:r>
            <w:r w:rsidR="004F1A26">
              <w:rPr>
                <w:sz w:val="24"/>
                <w:szCs w:val="24"/>
              </w:rPr>
              <w:t xml:space="preserve"> 4</w:t>
            </w:r>
            <w:r w:rsidR="00CE41BB">
              <w:rPr>
                <w:sz w:val="24"/>
                <w:szCs w:val="24"/>
              </w:rPr>
              <w:t>0</w:t>
            </w:r>
          </w:p>
        </w:tc>
      </w:tr>
      <w:tr w:rsidR="00392BD3" w:rsidRPr="00392BD3" w:rsidTr="00A277B3">
        <w:tc>
          <w:tcPr>
            <w:tcW w:w="9322" w:type="dxa"/>
          </w:tcPr>
          <w:p w:rsidR="00392BD3" w:rsidRPr="00392BD3" w:rsidRDefault="00392BD3" w:rsidP="00A277B3">
            <w:pPr>
              <w:spacing w:line="276" w:lineRule="auto"/>
              <w:rPr>
                <w:b/>
                <w:sz w:val="24"/>
                <w:szCs w:val="24"/>
              </w:rPr>
            </w:pPr>
          </w:p>
          <w:p w:rsidR="00392BD3" w:rsidRPr="00392BD3" w:rsidRDefault="00392BD3" w:rsidP="00A277B3">
            <w:pPr>
              <w:spacing w:line="276" w:lineRule="auto"/>
              <w:rPr>
                <w:b/>
                <w:sz w:val="24"/>
                <w:szCs w:val="24"/>
              </w:rPr>
            </w:pPr>
            <w:r w:rsidRPr="00392BD3">
              <w:rPr>
                <w:b/>
                <w:sz w:val="24"/>
                <w:szCs w:val="24"/>
                <w:lang w:val="en-US"/>
              </w:rPr>
              <w:t>II</w:t>
            </w:r>
            <w:r w:rsidRPr="00392BD3">
              <w:rPr>
                <w:b/>
                <w:sz w:val="24"/>
                <w:szCs w:val="24"/>
              </w:rPr>
              <w:t>. Результаты анализа показателей с</w:t>
            </w:r>
            <w:r w:rsidR="004F1A26">
              <w:rPr>
                <w:b/>
                <w:sz w:val="24"/>
                <w:szCs w:val="24"/>
              </w:rPr>
              <w:t>амообследования…………………………...</w:t>
            </w:r>
            <w:r w:rsidR="001F5197" w:rsidRPr="001F5197">
              <w:rPr>
                <w:sz w:val="24"/>
                <w:szCs w:val="24"/>
              </w:rPr>
              <w:t>4</w:t>
            </w:r>
            <w:r w:rsidR="00CE41BB">
              <w:rPr>
                <w:sz w:val="24"/>
                <w:szCs w:val="24"/>
              </w:rPr>
              <w:t>1</w:t>
            </w:r>
          </w:p>
          <w:p w:rsidR="00392BD3" w:rsidRPr="00392BD3" w:rsidRDefault="00392BD3" w:rsidP="00A277B3">
            <w:pPr>
              <w:spacing w:line="276" w:lineRule="auto"/>
              <w:rPr>
                <w:b/>
                <w:sz w:val="24"/>
                <w:szCs w:val="24"/>
              </w:rPr>
            </w:pPr>
          </w:p>
        </w:tc>
      </w:tr>
    </w:tbl>
    <w:p w:rsidR="00392BD3" w:rsidRPr="00392BD3" w:rsidRDefault="00392BD3" w:rsidP="00392BD3">
      <w:pPr>
        <w:jc w:val="center"/>
        <w:rPr>
          <w:rFonts w:ascii="Times New Roman" w:hAnsi="Times New Roman" w:cs="Times New Roman"/>
          <w:sz w:val="24"/>
          <w:szCs w:val="24"/>
        </w:rPr>
      </w:pPr>
    </w:p>
    <w:p w:rsidR="00392BD3" w:rsidRPr="00392BD3" w:rsidRDefault="00392BD3" w:rsidP="00392BD3">
      <w:pPr>
        <w:pStyle w:val="a8"/>
        <w:spacing w:after="0"/>
        <w:jc w:val="center"/>
        <w:rPr>
          <w:color w:val="000000"/>
        </w:rPr>
      </w:pPr>
    </w:p>
    <w:p w:rsidR="00392BD3" w:rsidRPr="00392BD3" w:rsidRDefault="00392BD3" w:rsidP="00392BD3">
      <w:pPr>
        <w:tabs>
          <w:tab w:val="left" w:pos="900"/>
        </w:tabs>
        <w:jc w:val="both"/>
        <w:rPr>
          <w:rFonts w:ascii="Times New Roman" w:hAnsi="Times New Roman" w:cs="Times New Roman"/>
          <w:color w:val="000000"/>
          <w:sz w:val="24"/>
          <w:szCs w:val="24"/>
        </w:rPr>
      </w:pPr>
    </w:p>
    <w:p w:rsidR="00392BD3" w:rsidRDefault="00392BD3" w:rsidP="00392BD3">
      <w:pPr>
        <w:tabs>
          <w:tab w:val="left" w:pos="900"/>
        </w:tabs>
        <w:jc w:val="both"/>
        <w:rPr>
          <w:color w:val="000000"/>
          <w:sz w:val="28"/>
          <w:szCs w:val="28"/>
        </w:rPr>
      </w:pPr>
    </w:p>
    <w:p w:rsidR="00392BD3" w:rsidRDefault="00392BD3" w:rsidP="00392BD3">
      <w:pPr>
        <w:tabs>
          <w:tab w:val="left" w:pos="900"/>
        </w:tabs>
        <w:jc w:val="both"/>
        <w:rPr>
          <w:color w:val="000000"/>
          <w:sz w:val="28"/>
          <w:szCs w:val="28"/>
        </w:rPr>
      </w:pPr>
    </w:p>
    <w:p w:rsidR="00392BD3" w:rsidRDefault="00392BD3" w:rsidP="00392BD3">
      <w:pPr>
        <w:tabs>
          <w:tab w:val="left" w:pos="900"/>
        </w:tabs>
        <w:jc w:val="both"/>
        <w:rPr>
          <w:color w:val="000000"/>
          <w:sz w:val="28"/>
          <w:szCs w:val="28"/>
        </w:rPr>
      </w:pPr>
    </w:p>
    <w:p w:rsidR="00392BD3" w:rsidRDefault="00392BD3" w:rsidP="00392BD3">
      <w:pPr>
        <w:tabs>
          <w:tab w:val="left" w:pos="900"/>
        </w:tabs>
        <w:jc w:val="both"/>
        <w:rPr>
          <w:color w:val="000000"/>
          <w:sz w:val="28"/>
          <w:szCs w:val="28"/>
        </w:rPr>
      </w:pPr>
    </w:p>
    <w:p w:rsidR="00392BD3" w:rsidRDefault="00392BD3" w:rsidP="00392BD3">
      <w:pPr>
        <w:tabs>
          <w:tab w:val="left" w:pos="900"/>
        </w:tabs>
        <w:jc w:val="both"/>
        <w:rPr>
          <w:color w:val="000000"/>
          <w:sz w:val="28"/>
          <w:szCs w:val="28"/>
        </w:rPr>
      </w:pPr>
    </w:p>
    <w:p w:rsidR="00392BD3" w:rsidRDefault="00392BD3" w:rsidP="00A01C8E">
      <w:pPr>
        <w:spacing w:line="240" w:lineRule="auto"/>
        <w:jc w:val="both"/>
        <w:rPr>
          <w:rFonts w:ascii="Times New Roman" w:hAnsi="Times New Roman" w:cs="Times New Roman"/>
          <w:b/>
          <w:sz w:val="24"/>
          <w:szCs w:val="24"/>
        </w:rPr>
      </w:pPr>
    </w:p>
    <w:p w:rsidR="00392BD3" w:rsidRDefault="00392BD3" w:rsidP="00A01C8E">
      <w:pPr>
        <w:spacing w:line="240" w:lineRule="auto"/>
        <w:jc w:val="both"/>
        <w:rPr>
          <w:rFonts w:ascii="Times New Roman" w:hAnsi="Times New Roman" w:cs="Times New Roman"/>
          <w:b/>
          <w:sz w:val="24"/>
          <w:szCs w:val="24"/>
        </w:rPr>
      </w:pPr>
    </w:p>
    <w:p w:rsidR="00392BD3" w:rsidRDefault="00392BD3" w:rsidP="00A01C8E">
      <w:pPr>
        <w:spacing w:line="240" w:lineRule="auto"/>
        <w:jc w:val="both"/>
        <w:rPr>
          <w:rFonts w:ascii="Times New Roman" w:hAnsi="Times New Roman" w:cs="Times New Roman"/>
          <w:b/>
          <w:sz w:val="24"/>
          <w:szCs w:val="24"/>
        </w:rPr>
      </w:pPr>
    </w:p>
    <w:p w:rsidR="00B31DB6" w:rsidRDefault="00B31DB6" w:rsidP="00A01C8E">
      <w:pPr>
        <w:spacing w:line="240" w:lineRule="auto"/>
        <w:jc w:val="both"/>
        <w:rPr>
          <w:rFonts w:ascii="Times New Roman" w:hAnsi="Times New Roman" w:cs="Times New Roman"/>
          <w:b/>
          <w:sz w:val="24"/>
          <w:szCs w:val="24"/>
        </w:rPr>
      </w:pPr>
    </w:p>
    <w:p w:rsidR="00A01C8E" w:rsidRPr="00392BD3" w:rsidRDefault="00A01C8E" w:rsidP="00A01C8E">
      <w:pPr>
        <w:spacing w:line="240" w:lineRule="auto"/>
        <w:jc w:val="both"/>
        <w:rPr>
          <w:rFonts w:ascii="Times New Roman" w:hAnsi="Times New Roman" w:cs="Times New Roman"/>
          <w:b/>
          <w:sz w:val="24"/>
          <w:szCs w:val="24"/>
        </w:rPr>
      </w:pPr>
      <w:r w:rsidRPr="00392BD3">
        <w:rPr>
          <w:rFonts w:ascii="Times New Roman" w:hAnsi="Times New Roman" w:cs="Times New Roman"/>
          <w:b/>
          <w:sz w:val="24"/>
          <w:szCs w:val="24"/>
        </w:rPr>
        <w:t>АНАЛИТИЧЕСКАЯ ЧАСТЬ</w:t>
      </w:r>
    </w:p>
    <w:p w:rsidR="00E27C69" w:rsidRPr="006B5A23" w:rsidRDefault="00F51B69" w:rsidP="009C7375">
      <w:pPr>
        <w:spacing w:line="240" w:lineRule="auto"/>
        <w:jc w:val="both"/>
        <w:rPr>
          <w:rFonts w:ascii="Times New Roman" w:hAnsi="Times New Roman" w:cs="Times New Roman"/>
          <w:b/>
          <w:sz w:val="24"/>
          <w:szCs w:val="24"/>
        </w:rPr>
      </w:pPr>
      <w:r w:rsidRPr="006B5A23">
        <w:rPr>
          <w:rFonts w:ascii="Times New Roman" w:hAnsi="Times New Roman" w:cs="Times New Roman"/>
          <w:sz w:val="24"/>
          <w:szCs w:val="24"/>
        </w:rPr>
        <w:t>Самообследование</w:t>
      </w:r>
      <w:r w:rsidR="00834875" w:rsidRPr="006B5A23">
        <w:rPr>
          <w:rFonts w:ascii="Times New Roman" w:hAnsi="Times New Roman" w:cs="Times New Roman"/>
          <w:sz w:val="24"/>
          <w:szCs w:val="24"/>
        </w:rPr>
        <w:t>МБОУ СОШ п.Мариинский рейд</w:t>
      </w:r>
      <w:r w:rsidRPr="006B5A23">
        <w:rPr>
          <w:rFonts w:ascii="Times New Roman" w:hAnsi="Times New Roman" w:cs="Times New Roman"/>
          <w:sz w:val="24"/>
          <w:szCs w:val="24"/>
        </w:rPr>
        <w:t>проводится</w:t>
      </w:r>
      <w:r w:rsidR="00E27C69" w:rsidRPr="006B5A23">
        <w:rPr>
          <w:rFonts w:ascii="Times New Roman" w:hAnsi="Times New Roman" w:cs="Times New Roman"/>
          <w:sz w:val="24"/>
          <w:szCs w:val="24"/>
        </w:rPr>
        <w:t xml:space="preserve"> в соответствии с Порядком о проведении самообследования образовательного учреждения, утвержденного приказом </w:t>
      </w:r>
      <w:r w:rsidR="00E27C69" w:rsidRPr="00674645">
        <w:rPr>
          <w:rFonts w:ascii="Times New Roman" w:hAnsi="Times New Roman" w:cs="Times New Roman"/>
          <w:color w:val="000000" w:themeColor="text1"/>
          <w:sz w:val="24"/>
          <w:szCs w:val="24"/>
        </w:rPr>
        <w:t>№145-ОД от 29.05.2017г.</w:t>
      </w:r>
      <w:r w:rsidR="00E27C69" w:rsidRPr="006B5A23">
        <w:rPr>
          <w:rFonts w:ascii="Times New Roman" w:hAnsi="Times New Roman" w:cs="Times New Roman"/>
          <w:sz w:val="24"/>
          <w:szCs w:val="24"/>
        </w:rPr>
        <w:t xml:space="preserve"> Целями проведения самообследования являются обеспечение доступности и открытости информации о деятельности организации, </w:t>
      </w:r>
      <w:r w:rsidRPr="006B5A23">
        <w:rPr>
          <w:rFonts w:ascii="Times New Roman" w:hAnsi="Times New Roman" w:cs="Times New Roman"/>
          <w:sz w:val="24"/>
          <w:szCs w:val="24"/>
        </w:rPr>
        <w:t xml:space="preserve">об основных направлениях работы, о результатах и проблемах развития и функционирования за отчетный период </w:t>
      </w:r>
    </w:p>
    <w:p w:rsidR="00076A58" w:rsidRPr="006B5A23" w:rsidRDefault="00392BD3" w:rsidP="00392BD3">
      <w:pPr>
        <w:spacing w:line="240" w:lineRule="auto"/>
        <w:jc w:val="center"/>
        <w:rPr>
          <w:rFonts w:ascii="Times New Roman" w:hAnsi="Times New Roman" w:cs="Times New Roman"/>
          <w:b/>
          <w:sz w:val="24"/>
          <w:szCs w:val="24"/>
        </w:rPr>
      </w:pPr>
      <w:r w:rsidRPr="006B5A23">
        <w:rPr>
          <w:rFonts w:ascii="Times New Roman" w:hAnsi="Times New Roman" w:cs="Times New Roman"/>
          <w:b/>
          <w:sz w:val="24"/>
          <w:szCs w:val="24"/>
        </w:rPr>
        <w:t>1.</w:t>
      </w:r>
      <w:r w:rsidR="00076A58" w:rsidRPr="006B5A23">
        <w:rPr>
          <w:rFonts w:ascii="Times New Roman" w:hAnsi="Times New Roman" w:cs="Times New Roman"/>
          <w:b/>
          <w:sz w:val="24"/>
          <w:szCs w:val="24"/>
        </w:rPr>
        <w:t>Организационно-правовое обеспечение деятельности образовательного учреждения.</w:t>
      </w:r>
    </w:p>
    <w:p w:rsidR="00076A58" w:rsidRPr="006B5A23" w:rsidRDefault="00076A58" w:rsidP="009C7375">
      <w:pPr>
        <w:spacing w:line="240" w:lineRule="auto"/>
        <w:jc w:val="both"/>
        <w:rPr>
          <w:rFonts w:ascii="Times New Roman" w:hAnsi="Times New Roman" w:cs="Times New Roman"/>
          <w:sz w:val="24"/>
          <w:szCs w:val="24"/>
        </w:rPr>
      </w:pPr>
      <w:r w:rsidRPr="006B5A23">
        <w:rPr>
          <w:rFonts w:ascii="Times New Roman" w:hAnsi="Times New Roman" w:cs="Times New Roman"/>
          <w:sz w:val="24"/>
          <w:szCs w:val="24"/>
        </w:rPr>
        <w:t xml:space="preserve"> В соответствии с нормативной правовой базой федерального, регионального, муниципа</w:t>
      </w:r>
      <w:r w:rsidR="00A42E2D" w:rsidRPr="006B5A23">
        <w:rPr>
          <w:rFonts w:ascii="Times New Roman" w:hAnsi="Times New Roman" w:cs="Times New Roman"/>
          <w:sz w:val="24"/>
          <w:szCs w:val="24"/>
        </w:rPr>
        <w:t xml:space="preserve">льного уровней в </w:t>
      </w:r>
      <w:r w:rsidR="00834875" w:rsidRPr="006B5A23">
        <w:rPr>
          <w:rFonts w:ascii="Times New Roman" w:hAnsi="Times New Roman" w:cs="Times New Roman"/>
          <w:sz w:val="24"/>
          <w:szCs w:val="24"/>
        </w:rPr>
        <w:t xml:space="preserve">МБОУ СОШ п.Мариинский рейд </w:t>
      </w:r>
      <w:r w:rsidR="00A42E2D" w:rsidRPr="006B5A23">
        <w:rPr>
          <w:rFonts w:ascii="Times New Roman" w:hAnsi="Times New Roman" w:cs="Times New Roman"/>
          <w:sz w:val="24"/>
          <w:szCs w:val="24"/>
        </w:rPr>
        <w:t xml:space="preserve"> (</w:t>
      </w:r>
      <w:r w:rsidRPr="006B5A23">
        <w:rPr>
          <w:rFonts w:ascii="Times New Roman" w:hAnsi="Times New Roman" w:cs="Times New Roman"/>
          <w:sz w:val="24"/>
          <w:szCs w:val="24"/>
        </w:rPr>
        <w:t xml:space="preserve">далее учреждение)  осуществляется учебно-воспитательный процесс, психолого-педагогическое  сопровождение </w:t>
      </w:r>
      <w:r w:rsidR="00EA236B" w:rsidRPr="006B5A23">
        <w:rPr>
          <w:rFonts w:ascii="Times New Roman" w:hAnsi="Times New Roman" w:cs="Times New Roman"/>
          <w:sz w:val="24"/>
          <w:szCs w:val="24"/>
        </w:rPr>
        <w:t>учащихся</w:t>
      </w:r>
      <w:r w:rsidRPr="006B5A23">
        <w:rPr>
          <w:rFonts w:ascii="Times New Roman" w:hAnsi="Times New Roman" w:cs="Times New Roman"/>
          <w:sz w:val="24"/>
          <w:szCs w:val="24"/>
        </w:rPr>
        <w:t>. Учреждение действует на основании устава, утвержденного в порядке, установленном законодательством Российской Федерации. В учреждении созданы условия для ознакомления всех работников, обучающихся, родителей (законных представителей) несовершеннолетних обучающихся с ее уставом.      Администрацией  соблюдается порядок утверждения и согласования устава, установленный законодательством Российской Федерации, а также обеспечивается своевременность внесения изменений и дополнений к уставу. Структура и содержание устава соответствует законодательству Российской Федерации, особе</w:t>
      </w:r>
      <w:r w:rsidR="009C7375" w:rsidRPr="006B5A23">
        <w:rPr>
          <w:rFonts w:ascii="Times New Roman" w:hAnsi="Times New Roman" w:cs="Times New Roman"/>
          <w:sz w:val="24"/>
          <w:szCs w:val="24"/>
        </w:rPr>
        <w:t>нности функционирования.</w:t>
      </w:r>
    </w:p>
    <w:p w:rsidR="009C7375" w:rsidRPr="006B5A23" w:rsidRDefault="00076A58" w:rsidP="009C7375">
      <w:pPr>
        <w:pStyle w:val="a4"/>
        <w:jc w:val="both"/>
        <w:rPr>
          <w:rFonts w:ascii="Times New Roman" w:hAnsi="Times New Roman" w:cs="Times New Roman"/>
          <w:sz w:val="24"/>
          <w:szCs w:val="24"/>
        </w:rPr>
      </w:pPr>
      <w:r w:rsidRPr="006B5A23">
        <w:rPr>
          <w:rFonts w:ascii="Times New Roman" w:hAnsi="Times New Roman" w:cs="Times New Roman"/>
          <w:sz w:val="24"/>
          <w:szCs w:val="24"/>
        </w:rPr>
        <w:t>Полное наименование Учрежден</w:t>
      </w:r>
      <w:r w:rsidR="00E93F49" w:rsidRPr="006B5A23">
        <w:rPr>
          <w:rFonts w:ascii="Times New Roman" w:hAnsi="Times New Roman" w:cs="Times New Roman"/>
          <w:sz w:val="24"/>
          <w:szCs w:val="24"/>
        </w:rPr>
        <w:t xml:space="preserve">ия: </w:t>
      </w:r>
      <w:r w:rsidR="00834875" w:rsidRPr="006B5A23">
        <w:rPr>
          <w:rFonts w:ascii="Times New Roman" w:hAnsi="Times New Roman" w:cs="Times New Roman"/>
          <w:sz w:val="24"/>
          <w:szCs w:val="24"/>
        </w:rPr>
        <w:t>М</w:t>
      </w:r>
      <w:r w:rsidR="00E93F49" w:rsidRPr="006B5A23">
        <w:rPr>
          <w:rFonts w:ascii="Times New Roman" w:hAnsi="Times New Roman" w:cs="Times New Roman"/>
          <w:sz w:val="24"/>
          <w:szCs w:val="24"/>
        </w:rPr>
        <w:t xml:space="preserve">униципальное </w:t>
      </w:r>
      <w:r w:rsidR="00834875" w:rsidRPr="006B5A23">
        <w:rPr>
          <w:rFonts w:ascii="Times New Roman" w:hAnsi="Times New Roman" w:cs="Times New Roman"/>
          <w:sz w:val="24"/>
          <w:szCs w:val="24"/>
        </w:rPr>
        <w:t xml:space="preserve">бюджетное </w:t>
      </w:r>
      <w:r w:rsidRPr="006B5A23">
        <w:rPr>
          <w:rFonts w:ascii="Times New Roman" w:hAnsi="Times New Roman" w:cs="Times New Roman"/>
          <w:sz w:val="24"/>
          <w:szCs w:val="24"/>
        </w:rPr>
        <w:t xml:space="preserve"> общеобразовательное учреждение</w:t>
      </w:r>
      <w:r w:rsidR="00E93F49" w:rsidRPr="006B5A23">
        <w:rPr>
          <w:rFonts w:ascii="Times New Roman" w:hAnsi="Times New Roman" w:cs="Times New Roman"/>
          <w:sz w:val="24"/>
          <w:szCs w:val="24"/>
        </w:rPr>
        <w:t xml:space="preserve"> средняя общеобразовательная школа </w:t>
      </w:r>
      <w:r w:rsidR="00834875" w:rsidRPr="006B5A23">
        <w:rPr>
          <w:rFonts w:ascii="Times New Roman" w:hAnsi="Times New Roman" w:cs="Times New Roman"/>
          <w:sz w:val="24"/>
          <w:szCs w:val="24"/>
        </w:rPr>
        <w:t>п.Мариинский рейд Мариинского сельского поселения Ульчского муниципального района Хабаровского края</w:t>
      </w:r>
    </w:p>
    <w:p w:rsidR="009C7375" w:rsidRPr="006B5A23" w:rsidRDefault="00E93F49" w:rsidP="009C7375">
      <w:pPr>
        <w:pStyle w:val="a4"/>
        <w:jc w:val="both"/>
        <w:rPr>
          <w:rFonts w:ascii="Times New Roman" w:hAnsi="Times New Roman" w:cs="Times New Roman"/>
          <w:sz w:val="24"/>
          <w:szCs w:val="24"/>
        </w:rPr>
      </w:pPr>
      <w:r w:rsidRPr="006B5A23">
        <w:rPr>
          <w:rFonts w:ascii="Times New Roman" w:hAnsi="Times New Roman" w:cs="Times New Roman"/>
          <w:sz w:val="24"/>
          <w:szCs w:val="24"/>
        </w:rPr>
        <w:t>Сокращенное наименование: М</w:t>
      </w:r>
      <w:r w:rsidR="0071328F">
        <w:rPr>
          <w:rFonts w:ascii="Times New Roman" w:hAnsi="Times New Roman" w:cs="Times New Roman"/>
          <w:sz w:val="24"/>
          <w:szCs w:val="24"/>
        </w:rPr>
        <w:t>Б</w:t>
      </w:r>
      <w:r w:rsidRPr="006B5A23">
        <w:rPr>
          <w:rFonts w:ascii="Times New Roman" w:hAnsi="Times New Roman" w:cs="Times New Roman"/>
          <w:sz w:val="24"/>
          <w:szCs w:val="24"/>
        </w:rPr>
        <w:t xml:space="preserve">ОУ СОШ </w:t>
      </w:r>
      <w:r w:rsidR="00834875" w:rsidRPr="006B5A23">
        <w:rPr>
          <w:rFonts w:ascii="Times New Roman" w:hAnsi="Times New Roman" w:cs="Times New Roman"/>
          <w:sz w:val="24"/>
          <w:szCs w:val="24"/>
        </w:rPr>
        <w:t>п.Мариинский рейд</w:t>
      </w:r>
    </w:p>
    <w:p w:rsidR="006B5A23" w:rsidRDefault="00076A58" w:rsidP="006B5A23">
      <w:pPr>
        <w:spacing w:after="0" w:line="240" w:lineRule="auto"/>
        <w:jc w:val="both"/>
        <w:rPr>
          <w:rFonts w:ascii="Times New Roman" w:hAnsi="Times New Roman" w:cs="Times New Roman"/>
          <w:sz w:val="24"/>
          <w:szCs w:val="24"/>
        </w:rPr>
      </w:pPr>
      <w:r w:rsidRPr="006B5A23">
        <w:rPr>
          <w:rFonts w:ascii="Times New Roman" w:hAnsi="Times New Roman" w:cs="Times New Roman"/>
          <w:sz w:val="24"/>
          <w:szCs w:val="24"/>
        </w:rPr>
        <w:t>Место нахождения Учреж</w:t>
      </w:r>
      <w:r w:rsidR="00E93F49" w:rsidRPr="006B5A23">
        <w:rPr>
          <w:rFonts w:ascii="Times New Roman" w:hAnsi="Times New Roman" w:cs="Times New Roman"/>
          <w:sz w:val="24"/>
          <w:szCs w:val="24"/>
        </w:rPr>
        <w:t xml:space="preserve">дения: Юридический адрес: </w:t>
      </w:r>
      <w:r w:rsidR="00834875" w:rsidRPr="006B5A23">
        <w:rPr>
          <w:rFonts w:ascii="Times New Roman" w:hAnsi="Times New Roman" w:cs="Times New Roman"/>
          <w:sz w:val="24"/>
          <w:szCs w:val="24"/>
        </w:rPr>
        <w:t>682424</w:t>
      </w:r>
      <w:r w:rsidRPr="006B5A23">
        <w:rPr>
          <w:rFonts w:ascii="Times New Roman" w:hAnsi="Times New Roman" w:cs="Times New Roman"/>
          <w:sz w:val="24"/>
          <w:szCs w:val="24"/>
        </w:rPr>
        <w:t>, Российская Федер</w:t>
      </w:r>
      <w:r w:rsidR="00E93F49" w:rsidRPr="006B5A23">
        <w:rPr>
          <w:rFonts w:ascii="Times New Roman" w:hAnsi="Times New Roman" w:cs="Times New Roman"/>
          <w:sz w:val="24"/>
          <w:szCs w:val="24"/>
        </w:rPr>
        <w:t xml:space="preserve">ация, </w:t>
      </w:r>
      <w:r w:rsidR="00834875" w:rsidRPr="006B5A23">
        <w:rPr>
          <w:rFonts w:ascii="Times New Roman" w:hAnsi="Times New Roman" w:cs="Times New Roman"/>
          <w:sz w:val="24"/>
          <w:szCs w:val="24"/>
        </w:rPr>
        <w:t>Хабаровский</w:t>
      </w:r>
      <w:r w:rsidR="00E93F49" w:rsidRPr="006B5A23">
        <w:rPr>
          <w:rFonts w:ascii="Times New Roman" w:hAnsi="Times New Roman" w:cs="Times New Roman"/>
          <w:sz w:val="24"/>
          <w:szCs w:val="24"/>
        </w:rPr>
        <w:t xml:space="preserve">край, </w:t>
      </w:r>
      <w:r w:rsidR="00834875" w:rsidRPr="006B5A23">
        <w:rPr>
          <w:rFonts w:ascii="Times New Roman" w:hAnsi="Times New Roman" w:cs="Times New Roman"/>
          <w:sz w:val="24"/>
          <w:szCs w:val="24"/>
        </w:rPr>
        <w:t>Ульчский</w:t>
      </w:r>
      <w:r w:rsidR="00E93F49" w:rsidRPr="006B5A23">
        <w:rPr>
          <w:rFonts w:ascii="Times New Roman" w:hAnsi="Times New Roman" w:cs="Times New Roman"/>
          <w:sz w:val="24"/>
          <w:szCs w:val="24"/>
        </w:rPr>
        <w:t xml:space="preserve"> район, п. </w:t>
      </w:r>
      <w:r w:rsidR="00834875" w:rsidRPr="006B5A23">
        <w:rPr>
          <w:rFonts w:ascii="Times New Roman" w:hAnsi="Times New Roman" w:cs="Times New Roman"/>
          <w:sz w:val="24"/>
          <w:szCs w:val="24"/>
        </w:rPr>
        <w:t>Мариинский рейд</w:t>
      </w:r>
      <w:r w:rsidR="00E93F49" w:rsidRPr="006B5A23">
        <w:rPr>
          <w:rFonts w:ascii="Times New Roman" w:hAnsi="Times New Roman" w:cs="Times New Roman"/>
          <w:sz w:val="24"/>
          <w:szCs w:val="24"/>
        </w:rPr>
        <w:t xml:space="preserve"> ул. </w:t>
      </w:r>
      <w:r w:rsidR="00834875" w:rsidRPr="006B5A23">
        <w:rPr>
          <w:rFonts w:ascii="Times New Roman" w:hAnsi="Times New Roman" w:cs="Times New Roman"/>
          <w:sz w:val="24"/>
          <w:szCs w:val="24"/>
        </w:rPr>
        <w:t>Космонавтов, 1</w:t>
      </w:r>
      <w:r w:rsidRPr="006B5A23">
        <w:rPr>
          <w:rFonts w:ascii="Times New Roman" w:hAnsi="Times New Roman" w:cs="Times New Roman"/>
          <w:sz w:val="24"/>
          <w:szCs w:val="24"/>
        </w:rPr>
        <w:t xml:space="preserve">. </w:t>
      </w:r>
    </w:p>
    <w:p w:rsidR="00834875" w:rsidRPr="006B5A23" w:rsidRDefault="00076A58" w:rsidP="006B5A23">
      <w:pPr>
        <w:spacing w:after="0" w:line="240" w:lineRule="auto"/>
        <w:jc w:val="both"/>
        <w:rPr>
          <w:rFonts w:ascii="Times New Roman" w:hAnsi="Times New Roman" w:cs="Times New Roman"/>
          <w:sz w:val="24"/>
          <w:szCs w:val="24"/>
        </w:rPr>
      </w:pPr>
      <w:r w:rsidRPr="006B5A23">
        <w:rPr>
          <w:rFonts w:ascii="Times New Roman" w:hAnsi="Times New Roman" w:cs="Times New Roman"/>
          <w:sz w:val="24"/>
          <w:szCs w:val="24"/>
        </w:rPr>
        <w:t xml:space="preserve">Фактический адрес: </w:t>
      </w:r>
      <w:r w:rsidR="00834875" w:rsidRPr="006B5A23">
        <w:rPr>
          <w:rFonts w:ascii="Times New Roman" w:hAnsi="Times New Roman" w:cs="Times New Roman"/>
          <w:sz w:val="24"/>
          <w:szCs w:val="24"/>
        </w:rPr>
        <w:t xml:space="preserve">682424, Российская Федерация, Хабаровскийкрай, Ульчский  район, п. Мариинский рейд ул. Космонавтов, 1. </w:t>
      </w:r>
    </w:p>
    <w:p w:rsidR="00E93F49" w:rsidRPr="006B5A23" w:rsidRDefault="00076A58" w:rsidP="006B5A23">
      <w:pPr>
        <w:spacing w:after="0" w:line="240" w:lineRule="auto"/>
        <w:jc w:val="both"/>
        <w:rPr>
          <w:rFonts w:ascii="Times New Roman" w:hAnsi="Times New Roman" w:cs="Times New Roman"/>
          <w:sz w:val="24"/>
          <w:szCs w:val="24"/>
        </w:rPr>
      </w:pPr>
      <w:r w:rsidRPr="006B5A23">
        <w:rPr>
          <w:rFonts w:ascii="Times New Roman" w:hAnsi="Times New Roman" w:cs="Times New Roman"/>
          <w:sz w:val="24"/>
          <w:szCs w:val="24"/>
        </w:rPr>
        <w:t xml:space="preserve">Адрес электронной почты: </w:t>
      </w:r>
      <w:r w:rsidR="00834875" w:rsidRPr="006B5A23">
        <w:rPr>
          <w:rFonts w:ascii="Times New Roman" w:hAnsi="Times New Roman" w:cs="Times New Roman"/>
          <w:sz w:val="24"/>
          <w:szCs w:val="24"/>
          <w:lang w:val="en-US"/>
        </w:rPr>
        <w:t>reydshkola</w:t>
      </w:r>
      <w:r w:rsidR="00834875" w:rsidRPr="006B5A23">
        <w:rPr>
          <w:rFonts w:ascii="Times New Roman" w:hAnsi="Times New Roman" w:cs="Times New Roman"/>
          <w:sz w:val="24"/>
          <w:szCs w:val="24"/>
        </w:rPr>
        <w:t>@</w:t>
      </w:r>
      <w:r w:rsidR="00834875" w:rsidRPr="006B5A23">
        <w:rPr>
          <w:rFonts w:ascii="Times New Roman" w:hAnsi="Times New Roman" w:cs="Times New Roman"/>
          <w:sz w:val="24"/>
          <w:szCs w:val="24"/>
          <w:lang w:val="en-US"/>
        </w:rPr>
        <w:t>yandex</w:t>
      </w:r>
      <w:r w:rsidR="00834875" w:rsidRPr="006B5A23">
        <w:rPr>
          <w:rFonts w:ascii="Times New Roman" w:hAnsi="Times New Roman" w:cs="Times New Roman"/>
          <w:sz w:val="24"/>
          <w:szCs w:val="24"/>
        </w:rPr>
        <w:t>.</w:t>
      </w:r>
      <w:r w:rsidR="00834875" w:rsidRPr="006B5A23">
        <w:rPr>
          <w:rFonts w:ascii="Times New Roman" w:hAnsi="Times New Roman" w:cs="Times New Roman"/>
          <w:sz w:val="24"/>
          <w:szCs w:val="24"/>
          <w:lang w:val="en-US"/>
        </w:rPr>
        <w:t>ru</w:t>
      </w:r>
    </w:p>
    <w:p w:rsidR="00E93F49" w:rsidRPr="006B5A23" w:rsidRDefault="00076A58" w:rsidP="009C7375">
      <w:pPr>
        <w:pStyle w:val="a4"/>
        <w:jc w:val="both"/>
        <w:rPr>
          <w:rFonts w:ascii="Times New Roman" w:hAnsi="Times New Roman" w:cs="Times New Roman"/>
          <w:sz w:val="24"/>
          <w:szCs w:val="24"/>
        </w:rPr>
      </w:pPr>
      <w:r w:rsidRPr="006B5A23">
        <w:rPr>
          <w:rFonts w:ascii="Times New Roman" w:hAnsi="Times New Roman" w:cs="Times New Roman"/>
          <w:sz w:val="24"/>
          <w:szCs w:val="24"/>
        </w:rPr>
        <w:t xml:space="preserve"> Статус Учреждения – образовательное учреждение. </w:t>
      </w:r>
      <w:r w:rsidR="00E93F49" w:rsidRPr="006B5A23">
        <w:rPr>
          <w:rFonts w:ascii="Times New Roman" w:hAnsi="Times New Roman" w:cs="Times New Roman"/>
          <w:sz w:val="24"/>
          <w:szCs w:val="24"/>
        </w:rPr>
        <w:t>Организационно-правовая форма: муниципальное учреждение.</w:t>
      </w:r>
    </w:p>
    <w:p w:rsidR="00AC725F" w:rsidRPr="006B5A23" w:rsidRDefault="00E93F49" w:rsidP="00EA236B">
      <w:pPr>
        <w:pStyle w:val="a4"/>
        <w:jc w:val="both"/>
        <w:rPr>
          <w:rFonts w:ascii="Times New Roman" w:hAnsi="Times New Roman" w:cs="Times New Roman"/>
          <w:sz w:val="24"/>
          <w:szCs w:val="24"/>
        </w:rPr>
      </w:pPr>
      <w:r w:rsidRPr="006B5A23">
        <w:rPr>
          <w:rFonts w:ascii="Times New Roman" w:hAnsi="Times New Roman" w:cs="Times New Roman"/>
          <w:sz w:val="24"/>
          <w:szCs w:val="24"/>
        </w:rPr>
        <w:t xml:space="preserve">Тип учреждения:  </w:t>
      </w:r>
      <w:r w:rsidR="00834875" w:rsidRPr="006B5A23">
        <w:rPr>
          <w:rFonts w:ascii="Times New Roman" w:hAnsi="Times New Roman" w:cs="Times New Roman"/>
          <w:sz w:val="24"/>
          <w:szCs w:val="24"/>
        </w:rPr>
        <w:t>бюджетное</w:t>
      </w:r>
    </w:p>
    <w:p w:rsidR="00160AFA" w:rsidRPr="006B5A23" w:rsidRDefault="00834875" w:rsidP="009C7375">
      <w:pPr>
        <w:pStyle w:val="a4"/>
        <w:jc w:val="both"/>
        <w:rPr>
          <w:rFonts w:ascii="Times New Roman" w:hAnsi="Times New Roman" w:cs="Times New Roman"/>
          <w:sz w:val="24"/>
          <w:szCs w:val="24"/>
        </w:rPr>
      </w:pPr>
      <w:r w:rsidRPr="006B5A23">
        <w:rPr>
          <w:rFonts w:ascii="Times New Roman" w:hAnsi="Times New Roman" w:cs="Times New Roman"/>
          <w:sz w:val="24"/>
          <w:szCs w:val="24"/>
        </w:rPr>
        <w:t>Учредителем учреждения является администрация Ульчского муниципального района в лице Комитета по образованию администрации Ульчского муниципального района. Имущество учреждения находится в оперативном управлении, земельныйучастов в бессрочном пользовании.</w:t>
      </w:r>
    </w:p>
    <w:p w:rsidR="00BF535F" w:rsidRPr="006B5A23" w:rsidRDefault="00076A58" w:rsidP="00E51C89">
      <w:pPr>
        <w:pStyle w:val="a4"/>
        <w:rPr>
          <w:rFonts w:ascii="Times New Roman" w:hAnsi="Times New Roman" w:cs="Times New Roman"/>
          <w:sz w:val="24"/>
          <w:szCs w:val="24"/>
        </w:rPr>
      </w:pPr>
      <w:r w:rsidRPr="006B5A23">
        <w:rPr>
          <w:rFonts w:ascii="Times New Roman" w:hAnsi="Times New Roman" w:cs="Times New Roman"/>
          <w:sz w:val="24"/>
          <w:szCs w:val="24"/>
        </w:rPr>
        <w:t>Об</w:t>
      </w:r>
      <w:r w:rsidR="00160AFA" w:rsidRPr="006B5A23">
        <w:rPr>
          <w:rFonts w:ascii="Times New Roman" w:hAnsi="Times New Roman" w:cs="Times New Roman"/>
          <w:sz w:val="24"/>
          <w:szCs w:val="24"/>
        </w:rPr>
        <w:t xml:space="preserve">разовательный процесс </w:t>
      </w:r>
      <w:r w:rsidRPr="006B5A23">
        <w:rPr>
          <w:rFonts w:ascii="Times New Roman" w:hAnsi="Times New Roman" w:cs="Times New Roman"/>
          <w:sz w:val="24"/>
          <w:szCs w:val="24"/>
        </w:rPr>
        <w:t xml:space="preserve"> осуществляется на основании Лицензии на осуществление образовательной деят</w:t>
      </w:r>
      <w:r w:rsidR="00160AFA" w:rsidRPr="006B5A23">
        <w:rPr>
          <w:rFonts w:ascii="Times New Roman" w:hAnsi="Times New Roman" w:cs="Times New Roman"/>
          <w:sz w:val="24"/>
          <w:szCs w:val="24"/>
        </w:rPr>
        <w:t>ельности (</w:t>
      </w:r>
      <w:r w:rsidR="00160AFA" w:rsidRPr="00E51C89">
        <w:rPr>
          <w:rFonts w:ascii="Times New Roman" w:hAnsi="Times New Roman" w:cs="Times New Roman"/>
          <w:sz w:val="24"/>
          <w:szCs w:val="24"/>
        </w:rPr>
        <w:t xml:space="preserve">регистрационный № </w:t>
      </w:r>
      <w:r w:rsidR="00E51C89" w:rsidRPr="00E51C89">
        <w:rPr>
          <w:rFonts w:ascii="Times New Roman" w:hAnsi="Times New Roman" w:cs="Times New Roman"/>
          <w:sz w:val="24"/>
          <w:szCs w:val="24"/>
        </w:rPr>
        <w:t>1340</w:t>
      </w:r>
      <w:r w:rsidR="00160AFA" w:rsidRPr="00E51C89">
        <w:rPr>
          <w:rFonts w:ascii="Times New Roman" w:hAnsi="Times New Roman" w:cs="Times New Roman"/>
          <w:sz w:val="24"/>
          <w:szCs w:val="24"/>
        </w:rPr>
        <w:t xml:space="preserve"> от </w:t>
      </w:r>
      <w:r w:rsidR="00E51C89" w:rsidRPr="00E51C89">
        <w:rPr>
          <w:rFonts w:ascii="Times New Roman" w:hAnsi="Times New Roman" w:cs="Times New Roman"/>
          <w:sz w:val="24"/>
          <w:szCs w:val="24"/>
        </w:rPr>
        <w:t>2</w:t>
      </w:r>
      <w:r w:rsidR="00160AFA" w:rsidRPr="00E51C89">
        <w:rPr>
          <w:rFonts w:ascii="Times New Roman" w:hAnsi="Times New Roman" w:cs="Times New Roman"/>
          <w:sz w:val="24"/>
          <w:szCs w:val="24"/>
        </w:rPr>
        <w:t xml:space="preserve">0 </w:t>
      </w:r>
      <w:r w:rsidR="00E51C89" w:rsidRPr="00E51C89">
        <w:rPr>
          <w:rFonts w:ascii="Times New Roman" w:hAnsi="Times New Roman" w:cs="Times New Roman"/>
          <w:sz w:val="24"/>
          <w:szCs w:val="24"/>
        </w:rPr>
        <w:t>декабря</w:t>
      </w:r>
      <w:r w:rsidR="00160AFA" w:rsidRPr="00E51C89">
        <w:rPr>
          <w:rFonts w:ascii="Times New Roman" w:hAnsi="Times New Roman" w:cs="Times New Roman"/>
          <w:sz w:val="24"/>
          <w:szCs w:val="24"/>
        </w:rPr>
        <w:t xml:space="preserve">  201</w:t>
      </w:r>
      <w:r w:rsidR="00E51C89" w:rsidRPr="00E51C89">
        <w:rPr>
          <w:rFonts w:ascii="Times New Roman" w:hAnsi="Times New Roman" w:cs="Times New Roman"/>
          <w:sz w:val="24"/>
          <w:szCs w:val="24"/>
        </w:rPr>
        <w:t>2</w:t>
      </w:r>
      <w:r w:rsidRPr="00E51C89">
        <w:rPr>
          <w:rFonts w:ascii="Times New Roman" w:hAnsi="Times New Roman" w:cs="Times New Roman"/>
          <w:sz w:val="24"/>
          <w:szCs w:val="24"/>
        </w:rPr>
        <w:t xml:space="preserve">г., выдана </w:t>
      </w:r>
      <w:r w:rsidR="00E51C89" w:rsidRPr="00E51C89">
        <w:rPr>
          <w:rFonts w:ascii="Times New Roman" w:hAnsi="Times New Roman" w:cs="Times New Roman"/>
          <w:sz w:val="24"/>
          <w:szCs w:val="24"/>
        </w:rPr>
        <w:t>М</w:t>
      </w:r>
      <w:r w:rsidRPr="00E51C89">
        <w:rPr>
          <w:rFonts w:ascii="Times New Roman" w:hAnsi="Times New Roman" w:cs="Times New Roman"/>
          <w:sz w:val="24"/>
          <w:szCs w:val="24"/>
        </w:rPr>
        <w:t xml:space="preserve">инистерством образования и </w:t>
      </w:r>
      <w:r w:rsidR="00E51C89" w:rsidRPr="00E51C89">
        <w:rPr>
          <w:rFonts w:ascii="Times New Roman" w:hAnsi="Times New Roman" w:cs="Times New Roman"/>
          <w:sz w:val="24"/>
          <w:szCs w:val="24"/>
        </w:rPr>
        <w:t>наукиХабаровского</w:t>
      </w:r>
      <w:r w:rsidRPr="00E51C89">
        <w:rPr>
          <w:rFonts w:ascii="Times New Roman" w:hAnsi="Times New Roman" w:cs="Times New Roman"/>
          <w:sz w:val="24"/>
          <w:szCs w:val="24"/>
        </w:rPr>
        <w:t xml:space="preserve"> края, Серия </w:t>
      </w:r>
      <w:r w:rsidR="00160AFA" w:rsidRPr="00E51C89">
        <w:rPr>
          <w:rFonts w:ascii="Times New Roman" w:hAnsi="Times New Roman" w:cs="Times New Roman"/>
          <w:sz w:val="24"/>
          <w:szCs w:val="24"/>
        </w:rPr>
        <w:t>2</w:t>
      </w:r>
      <w:r w:rsidR="00E51C89" w:rsidRPr="00E51C89">
        <w:rPr>
          <w:rFonts w:ascii="Times New Roman" w:hAnsi="Times New Roman" w:cs="Times New Roman"/>
          <w:sz w:val="24"/>
          <w:szCs w:val="24"/>
        </w:rPr>
        <w:t>7Л</w:t>
      </w:r>
      <w:r w:rsidR="00160AFA" w:rsidRPr="00E51C89">
        <w:rPr>
          <w:rFonts w:ascii="Times New Roman" w:hAnsi="Times New Roman" w:cs="Times New Roman"/>
          <w:sz w:val="24"/>
          <w:szCs w:val="24"/>
        </w:rPr>
        <w:t>01№000</w:t>
      </w:r>
      <w:r w:rsidR="00E51C89" w:rsidRPr="00E51C89">
        <w:rPr>
          <w:rFonts w:ascii="Times New Roman" w:hAnsi="Times New Roman" w:cs="Times New Roman"/>
          <w:sz w:val="24"/>
          <w:szCs w:val="24"/>
        </w:rPr>
        <w:t>0172</w:t>
      </w:r>
      <w:r w:rsidRPr="00E51C89">
        <w:rPr>
          <w:rFonts w:ascii="Times New Roman" w:hAnsi="Times New Roman" w:cs="Times New Roman"/>
          <w:sz w:val="24"/>
          <w:szCs w:val="24"/>
        </w:rPr>
        <w:t xml:space="preserve">) </w:t>
      </w:r>
      <w:r w:rsidR="00AC725F" w:rsidRPr="00E51C89">
        <w:rPr>
          <w:rFonts w:ascii="Times New Roman" w:hAnsi="Times New Roman" w:cs="Times New Roman"/>
          <w:sz w:val="24"/>
          <w:szCs w:val="24"/>
        </w:rPr>
        <w:t xml:space="preserve">. </w:t>
      </w:r>
      <w:r w:rsidRPr="00E51C89">
        <w:rPr>
          <w:rFonts w:ascii="Times New Roman" w:hAnsi="Times New Roman" w:cs="Times New Roman"/>
          <w:sz w:val="24"/>
          <w:szCs w:val="24"/>
        </w:rPr>
        <w:t>Лицензия на право ведения образовательной</w:t>
      </w:r>
      <w:r w:rsidRPr="006B5A23">
        <w:rPr>
          <w:rFonts w:ascii="Times New Roman" w:hAnsi="Times New Roman" w:cs="Times New Roman"/>
          <w:sz w:val="24"/>
          <w:szCs w:val="24"/>
        </w:rPr>
        <w:t xml:space="preserve"> деятельности является бессрочной.</w:t>
      </w:r>
    </w:p>
    <w:p w:rsidR="00BF535F" w:rsidRPr="006B5A23" w:rsidRDefault="00844566" w:rsidP="00E51C89">
      <w:pPr>
        <w:spacing w:line="240" w:lineRule="auto"/>
        <w:rPr>
          <w:rFonts w:ascii="Times New Roman" w:hAnsi="Times New Roman" w:cs="Times New Roman"/>
          <w:color w:val="000000" w:themeColor="text1"/>
          <w:sz w:val="24"/>
          <w:szCs w:val="24"/>
        </w:rPr>
      </w:pPr>
      <w:r w:rsidRPr="006B5A23">
        <w:rPr>
          <w:rFonts w:ascii="Times New Roman" w:hAnsi="Times New Roman" w:cs="Times New Roman"/>
          <w:color w:val="000000" w:themeColor="text1"/>
          <w:sz w:val="24"/>
          <w:szCs w:val="24"/>
        </w:rPr>
        <w:t xml:space="preserve">Согласно </w:t>
      </w:r>
      <w:r w:rsidR="00BF535F" w:rsidRPr="006B5A23">
        <w:rPr>
          <w:rFonts w:ascii="Times New Roman" w:hAnsi="Times New Roman" w:cs="Times New Roman"/>
          <w:color w:val="000000" w:themeColor="text1"/>
          <w:sz w:val="24"/>
          <w:szCs w:val="24"/>
        </w:rPr>
        <w:t xml:space="preserve"> лицензии М</w:t>
      </w:r>
      <w:r w:rsidR="0071328F">
        <w:rPr>
          <w:rFonts w:ascii="Times New Roman" w:hAnsi="Times New Roman" w:cs="Times New Roman"/>
          <w:color w:val="000000" w:themeColor="text1"/>
          <w:sz w:val="24"/>
          <w:szCs w:val="24"/>
        </w:rPr>
        <w:t>Б</w:t>
      </w:r>
      <w:r w:rsidR="00BF535F" w:rsidRPr="006B5A23">
        <w:rPr>
          <w:rFonts w:ascii="Times New Roman" w:hAnsi="Times New Roman" w:cs="Times New Roman"/>
          <w:color w:val="000000" w:themeColor="text1"/>
          <w:sz w:val="24"/>
          <w:szCs w:val="24"/>
        </w:rPr>
        <w:t xml:space="preserve">ОУ СОШ </w:t>
      </w:r>
      <w:r w:rsidR="00834875" w:rsidRPr="006B5A23">
        <w:rPr>
          <w:rFonts w:ascii="Times New Roman" w:hAnsi="Times New Roman" w:cs="Times New Roman"/>
          <w:color w:val="000000" w:themeColor="text1"/>
          <w:sz w:val="24"/>
          <w:szCs w:val="24"/>
        </w:rPr>
        <w:t xml:space="preserve">п.Мариинский рейд </w:t>
      </w:r>
      <w:r w:rsidR="00BF535F" w:rsidRPr="006B5A23">
        <w:rPr>
          <w:rFonts w:ascii="Times New Roman" w:hAnsi="Times New Roman" w:cs="Times New Roman"/>
          <w:color w:val="000000" w:themeColor="text1"/>
          <w:sz w:val="24"/>
          <w:szCs w:val="24"/>
        </w:rPr>
        <w:t xml:space="preserve"> имеет право образовательной деятельности по следующим образовательным программам:</w:t>
      </w:r>
    </w:p>
    <w:p w:rsidR="00BF535F" w:rsidRPr="00E51C89" w:rsidRDefault="00BF535F" w:rsidP="00E51C89">
      <w:pPr>
        <w:spacing w:line="240" w:lineRule="auto"/>
        <w:jc w:val="center"/>
        <w:rPr>
          <w:rFonts w:ascii="Times New Roman" w:hAnsi="Times New Roman" w:cs="Times New Roman"/>
          <w:sz w:val="24"/>
          <w:szCs w:val="24"/>
        </w:rPr>
      </w:pPr>
      <w:r w:rsidRPr="00E51C89">
        <w:rPr>
          <w:rFonts w:ascii="Times New Roman" w:hAnsi="Times New Roman" w:cs="Times New Roman"/>
          <w:sz w:val="24"/>
          <w:szCs w:val="24"/>
        </w:rPr>
        <w:t xml:space="preserve">Приложение №1 </w:t>
      </w:r>
      <w:r w:rsidR="00E51C89" w:rsidRPr="00E51C89">
        <w:rPr>
          <w:rFonts w:ascii="Times New Roman" w:hAnsi="Times New Roman" w:cs="Times New Roman"/>
          <w:sz w:val="24"/>
          <w:szCs w:val="24"/>
        </w:rPr>
        <w:t>к лицензии на осуществление образовательной деятельности от 20.12.2012г. №1340</w:t>
      </w:r>
    </w:p>
    <w:tbl>
      <w:tblPr>
        <w:tblStyle w:val="a6"/>
        <w:tblW w:w="9180" w:type="dxa"/>
        <w:tblLook w:val="04A0"/>
      </w:tblPr>
      <w:tblGrid>
        <w:gridCol w:w="597"/>
        <w:gridCol w:w="8583"/>
      </w:tblGrid>
      <w:tr w:rsidR="00BF535F" w:rsidRPr="006B5A23" w:rsidTr="00844566">
        <w:trPr>
          <w:trHeight w:val="419"/>
        </w:trPr>
        <w:tc>
          <w:tcPr>
            <w:tcW w:w="597" w:type="dxa"/>
            <w:vMerge w:val="restart"/>
            <w:hideMark/>
          </w:tcPr>
          <w:p w:rsidR="00BF535F" w:rsidRPr="006B5A23" w:rsidRDefault="00BF535F" w:rsidP="009C7375">
            <w:pPr>
              <w:jc w:val="both"/>
              <w:rPr>
                <w:color w:val="000000" w:themeColor="text1"/>
                <w:sz w:val="24"/>
                <w:szCs w:val="24"/>
              </w:rPr>
            </w:pPr>
            <w:r w:rsidRPr="006B5A23">
              <w:rPr>
                <w:color w:val="000000" w:themeColor="text1"/>
                <w:sz w:val="24"/>
                <w:szCs w:val="24"/>
              </w:rPr>
              <w:t>№ п/п</w:t>
            </w:r>
          </w:p>
        </w:tc>
        <w:tc>
          <w:tcPr>
            <w:tcW w:w="8583" w:type="dxa"/>
            <w:hideMark/>
          </w:tcPr>
          <w:p w:rsidR="00BF535F" w:rsidRPr="006B5A23" w:rsidRDefault="00BF535F" w:rsidP="00EA236B">
            <w:pPr>
              <w:jc w:val="center"/>
              <w:rPr>
                <w:color w:val="000000" w:themeColor="text1"/>
                <w:sz w:val="24"/>
                <w:szCs w:val="24"/>
              </w:rPr>
            </w:pPr>
          </w:p>
          <w:p w:rsidR="00BF535F" w:rsidRPr="006B5A23" w:rsidRDefault="00BF535F" w:rsidP="00EA236B">
            <w:pPr>
              <w:jc w:val="center"/>
              <w:rPr>
                <w:b/>
                <w:color w:val="000000" w:themeColor="text1"/>
                <w:sz w:val="24"/>
                <w:szCs w:val="24"/>
              </w:rPr>
            </w:pPr>
            <w:r w:rsidRPr="006B5A23">
              <w:rPr>
                <w:b/>
                <w:color w:val="000000" w:themeColor="text1"/>
                <w:sz w:val="24"/>
                <w:szCs w:val="24"/>
              </w:rPr>
              <w:t>Общее образование</w:t>
            </w:r>
          </w:p>
        </w:tc>
      </w:tr>
      <w:tr w:rsidR="00BF535F" w:rsidRPr="006B5A23" w:rsidTr="00844566">
        <w:trPr>
          <w:trHeight w:val="223"/>
        </w:trPr>
        <w:tc>
          <w:tcPr>
            <w:tcW w:w="597" w:type="dxa"/>
            <w:vMerge/>
            <w:hideMark/>
          </w:tcPr>
          <w:p w:rsidR="00BF535F" w:rsidRPr="006B5A23" w:rsidRDefault="00BF535F" w:rsidP="009C7375">
            <w:pPr>
              <w:jc w:val="both"/>
              <w:rPr>
                <w:color w:val="000000" w:themeColor="text1"/>
                <w:sz w:val="24"/>
                <w:szCs w:val="24"/>
              </w:rPr>
            </w:pPr>
          </w:p>
        </w:tc>
        <w:tc>
          <w:tcPr>
            <w:tcW w:w="8583" w:type="dxa"/>
            <w:hideMark/>
          </w:tcPr>
          <w:p w:rsidR="00BF535F" w:rsidRPr="006B5A23" w:rsidRDefault="00BF535F" w:rsidP="00EA236B">
            <w:pPr>
              <w:jc w:val="center"/>
              <w:rPr>
                <w:b/>
                <w:color w:val="000000" w:themeColor="text1"/>
                <w:sz w:val="24"/>
                <w:szCs w:val="24"/>
              </w:rPr>
            </w:pPr>
            <w:r w:rsidRPr="006B5A23">
              <w:rPr>
                <w:b/>
                <w:color w:val="000000" w:themeColor="text1"/>
                <w:sz w:val="24"/>
                <w:szCs w:val="24"/>
              </w:rPr>
              <w:t>Уровень образования</w:t>
            </w:r>
          </w:p>
        </w:tc>
      </w:tr>
      <w:tr w:rsidR="00BF535F" w:rsidRPr="006B5A23" w:rsidTr="00844566">
        <w:trPr>
          <w:trHeight w:val="209"/>
        </w:trPr>
        <w:tc>
          <w:tcPr>
            <w:tcW w:w="597" w:type="dxa"/>
            <w:hideMark/>
          </w:tcPr>
          <w:p w:rsidR="00BF535F" w:rsidRPr="006B5A23" w:rsidRDefault="00BF535F" w:rsidP="009C7375">
            <w:pPr>
              <w:jc w:val="both"/>
              <w:rPr>
                <w:b/>
                <w:color w:val="000000" w:themeColor="text1"/>
                <w:sz w:val="24"/>
                <w:szCs w:val="24"/>
              </w:rPr>
            </w:pPr>
            <w:r w:rsidRPr="006B5A23">
              <w:rPr>
                <w:b/>
                <w:color w:val="000000" w:themeColor="text1"/>
                <w:sz w:val="24"/>
                <w:szCs w:val="24"/>
              </w:rPr>
              <w:t>1</w:t>
            </w:r>
          </w:p>
        </w:tc>
        <w:tc>
          <w:tcPr>
            <w:tcW w:w="8583" w:type="dxa"/>
            <w:hideMark/>
          </w:tcPr>
          <w:p w:rsidR="00BF535F" w:rsidRPr="006B5A23" w:rsidRDefault="00BF535F" w:rsidP="00EA236B">
            <w:pPr>
              <w:jc w:val="center"/>
              <w:rPr>
                <w:color w:val="000000" w:themeColor="text1"/>
                <w:sz w:val="24"/>
                <w:szCs w:val="24"/>
              </w:rPr>
            </w:pPr>
            <w:r w:rsidRPr="006B5A23">
              <w:rPr>
                <w:color w:val="000000" w:themeColor="text1"/>
                <w:sz w:val="24"/>
                <w:szCs w:val="24"/>
              </w:rPr>
              <w:t>2</w:t>
            </w:r>
          </w:p>
        </w:tc>
      </w:tr>
      <w:tr w:rsidR="00BF535F" w:rsidRPr="006B5A23" w:rsidTr="00844566">
        <w:trPr>
          <w:trHeight w:val="209"/>
        </w:trPr>
        <w:tc>
          <w:tcPr>
            <w:tcW w:w="597" w:type="dxa"/>
            <w:hideMark/>
          </w:tcPr>
          <w:p w:rsidR="00BF535F" w:rsidRPr="006B5A23" w:rsidRDefault="00BF535F" w:rsidP="009C7375">
            <w:pPr>
              <w:jc w:val="both"/>
              <w:rPr>
                <w:color w:val="000000" w:themeColor="text1"/>
                <w:sz w:val="24"/>
                <w:szCs w:val="24"/>
              </w:rPr>
            </w:pPr>
            <w:r w:rsidRPr="006B5A23">
              <w:rPr>
                <w:color w:val="000000" w:themeColor="text1"/>
                <w:sz w:val="24"/>
                <w:szCs w:val="24"/>
              </w:rPr>
              <w:t>1.</w:t>
            </w:r>
          </w:p>
        </w:tc>
        <w:tc>
          <w:tcPr>
            <w:tcW w:w="8583" w:type="dxa"/>
            <w:hideMark/>
          </w:tcPr>
          <w:p w:rsidR="00BF535F" w:rsidRPr="006B5A23" w:rsidRDefault="00BF535F" w:rsidP="009C7375">
            <w:pPr>
              <w:jc w:val="both"/>
              <w:rPr>
                <w:color w:val="000000" w:themeColor="text1"/>
                <w:sz w:val="24"/>
                <w:szCs w:val="24"/>
              </w:rPr>
            </w:pPr>
            <w:r w:rsidRPr="006B5A23">
              <w:rPr>
                <w:color w:val="000000" w:themeColor="text1"/>
                <w:sz w:val="24"/>
                <w:szCs w:val="24"/>
              </w:rPr>
              <w:t>Начальное общее образование</w:t>
            </w:r>
          </w:p>
        </w:tc>
      </w:tr>
      <w:tr w:rsidR="00BF535F" w:rsidRPr="006B5A23" w:rsidTr="00844566">
        <w:trPr>
          <w:trHeight w:val="209"/>
        </w:trPr>
        <w:tc>
          <w:tcPr>
            <w:tcW w:w="597" w:type="dxa"/>
            <w:hideMark/>
          </w:tcPr>
          <w:p w:rsidR="00BF535F" w:rsidRPr="006B5A23" w:rsidRDefault="00BF535F" w:rsidP="009C7375">
            <w:pPr>
              <w:jc w:val="both"/>
              <w:rPr>
                <w:color w:val="000000" w:themeColor="text1"/>
                <w:sz w:val="24"/>
                <w:szCs w:val="24"/>
              </w:rPr>
            </w:pPr>
            <w:r w:rsidRPr="006B5A23">
              <w:rPr>
                <w:color w:val="000000" w:themeColor="text1"/>
                <w:sz w:val="24"/>
                <w:szCs w:val="24"/>
              </w:rPr>
              <w:t>2.</w:t>
            </w:r>
          </w:p>
        </w:tc>
        <w:tc>
          <w:tcPr>
            <w:tcW w:w="8583" w:type="dxa"/>
          </w:tcPr>
          <w:p w:rsidR="00BF535F" w:rsidRPr="006B5A23" w:rsidRDefault="00844566" w:rsidP="009C7375">
            <w:pPr>
              <w:jc w:val="both"/>
              <w:rPr>
                <w:color w:val="000000" w:themeColor="text1"/>
                <w:sz w:val="24"/>
                <w:szCs w:val="24"/>
              </w:rPr>
            </w:pPr>
            <w:r w:rsidRPr="006B5A23">
              <w:rPr>
                <w:color w:val="000000" w:themeColor="text1"/>
                <w:sz w:val="24"/>
                <w:szCs w:val="24"/>
              </w:rPr>
              <w:t>О</w:t>
            </w:r>
            <w:r w:rsidR="00BF535F" w:rsidRPr="006B5A23">
              <w:rPr>
                <w:color w:val="000000" w:themeColor="text1"/>
                <w:sz w:val="24"/>
                <w:szCs w:val="24"/>
              </w:rPr>
              <w:t>сновное общее образование</w:t>
            </w:r>
          </w:p>
        </w:tc>
      </w:tr>
      <w:tr w:rsidR="00BF535F" w:rsidRPr="006B5A23" w:rsidTr="00844566">
        <w:trPr>
          <w:trHeight w:val="209"/>
        </w:trPr>
        <w:tc>
          <w:tcPr>
            <w:tcW w:w="597" w:type="dxa"/>
            <w:hideMark/>
          </w:tcPr>
          <w:p w:rsidR="00BF535F" w:rsidRPr="006B5A23" w:rsidRDefault="00BF535F" w:rsidP="009C7375">
            <w:pPr>
              <w:jc w:val="both"/>
              <w:rPr>
                <w:color w:val="000000" w:themeColor="text1"/>
                <w:sz w:val="24"/>
                <w:szCs w:val="24"/>
              </w:rPr>
            </w:pPr>
            <w:r w:rsidRPr="006B5A23">
              <w:rPr>
                <w:color w:val="000000" w:themeColor="text1"/>
                <w:sz w:val="24"/>
                <w:szCs w:val="24"/>
              </w:rPr>
              <w:t>3.</w:t>
            </w:r>
          </w:p>
        </w:tc>
        <w:tc>
          <w:tcPr>
            <w:tcW w:w="8583" w:type="dxa"/>
          </w:tcPr>
          <w:p w:rsidR="00BF535F" w:rsidRPr="006B5A23" w:rsidRDefault="00844566" w:rsidP="009C7375">
            <w:pPr>
              <w:jc w:val="both"/>
              <w:rPr>
                <w:color w:val="000000" w:themeColor="text1"/>
                <w:sz w:val="24"/>
                <w:szCs w:val="24"/>
              </w:rPr>
            </w:pPr>
            <w:r w:rsidRPr="006B5A23">
              <w:rPr>
                <w:color w:val="000000" w:themeColor="text1"/>
                <w:sz w:val="24"/>
                <w:szCs w:val="24"/>
              </w:rPr>
              <w:t>С</w:t>
            </w:r>
            <w:r w:rsidR="00BF535F" w:rsidRPr="006B5A23">
              <w:rPr>
                <w:color w:val="000000" w:themeColor="text1"/>
                <w:sz w:val="24"/>
                <w:szCs w:val="24"/>
              </w:rPr>
              <w:t>реднее общее образование</w:t>
            </w:r>
          </w:p>
        </w:tc>
      </w:tr>
    </w:tbl>
    <w:p w:rsidR="00AC725F" w:rsidRPr="0008119D" w:rsidRDefault="00AC725F" w:rsidP="009C7375">
      <w:pPr>
        <w:pStyle w:val="a4"/>
        <w:jc w:val="both"/>
        <w:rPr>
          <w:rFonts w:ascii="Times New Roman" w:hAnsi="Times New Roman" w:cs="Times New Roman"/>
          <w:sz w:val="24"/>
          <w:szCs w:val="24"/>
        </w:rPr>
      </w:pPr>
      <w:r w:rsidRPr="0008119D">
        <w:rPr>
          <w:rFonts w:ascii="Times New Roman" w:hAnsi="Times New Roman" w:cs="Times New Roman"/>
          <w:sz w:val="24"/>
          <w:szCs w:val="24"/>
        </w:rPr>
        <w:t xml:space="preserve">Свидетельство о государственной аккредитации (регистрационный № </w:t>
      </w:r>
      <w:r w:rsidR="0008119D" w:rsidRPr="0008119D">
        <w:rPr>
          <w:rFonts w:ascii="Times New Roman" w:hAnsi="Times New Roman" w:cs="Times New Roman"/>
          <w:sz w:val="24"/>
          <w:szCs w:val="24"/>
        </w:rPr>
        <w:t xml:space="preserve">702 </w:t>
      </w:r>
      <w:r w:rsidRPr="0008119D">
        <w:rPr>
          <w:rFonts w:ascii="Times New Roman" w:hAnsi="Times New Roman" w:cs="Times New Roman"/>
          <w:sz w:val="24"/>
          <w:szCs w:val="24"/>
        </w:rPr>
        <w:t xml:space="preserve">от </w:t>
      </w:r>
      <w:r w:rsidR="0008119D" w:rsidRPr="0008119D">
        <w:rPr>
          <w:rFonts w:ascii="Times New Roman" w:hAnsi="Times New Roman" w:cs="Times New Roman"/>
          <w:sz w:val="24"/>
          <w:szCs w:val="24"/>
        </w:rPr>
        <w:t>21</w:t>
      </w:r>
      <w:r w:rsidRPr="0008119D">
        <w:rPr>
          <w:rFonts w:ascii="Times New Roman" w:hAnsi="Times New Roman" w:cs="Times New Roman"/>
          <w:sz w:val="24"/>
          <w:szCs w:val="24"/>
        </w:rPr>
        <w:t xml:space="preserve"> мая 201</w:t>
      </w:r>
      <w:r w:rsidR="0008119D" w:rsidRPr="0008119D">
        <w:rPr>
          <w:rFonts w:ascii="Times New Roman" w:hAnsi="Times New Roman" w:cs="Times New Roman"/>
          <w:sz w:val="24"/>
          <w:szCs w:val="24"/>
        </w:rPr>
        <w:t>5</w:t>
      </w:r>
      <w:r w:rsidRPr="0008119D">
        <w:rPr>
          <w:rFonts w:ascii="Times New Roman" w:hAnsi="Times New Roman" w:cs="Times New Roman"/>
          <w:sz w:val="24"/>
          <w:szCs w:val="24"/>
        </w:rPr>
        <w:t xml:space="preserve">г, выдано министерством образования и </w:t>
      </w:r>
      <w:r w:rsidR="0008119D" w:rsidRPr="0008119D">
        <w:rPr>
          <w:rFonts w:ascii="Times New Roman" w:hAnsi="Times New Roman" w:cs="Times New Roman"/>
          <w:sz w:val="24"/>
          <w:szCs w:val="24"/>
        </w:rPr>
        <w:t>наукиХабаровского</w:t>
      </w:r>
      <w:r w:rsidRPr="0008119D">
        <w:rPr>
          <w:rFonts w:ascii="Times New Roman" w:hAnsi="Times New Roman" w:cs="Times New Roman"/>
          <w:sz w:val="24"/>
          <w:szCs w:val="24"/>
        </w:rPr>
        <w:t xml:space="preserve"> края, серия 2</w:t>
      </w:r>
      <w:r w:rsidR="0008119D" w:rsidRPr="0008119D">
        <w:rPr>
          <w:rFonts w:ascii="Times New Roman" w:hAnsi="Times New Roman" w:cs="Times New Roman"/>
          <w:sz w:val="24"/>
          <w:szCs w:val="24"/>
        </w:rPr>
        <w:t>7</w:t>
      </w:r>
      <w:r w:rsidRPr="0008119D">
        <w:rPr>
          <w:rFonts w:ascii="Times New Roman" w:hAnsi="Times New Roman" w:cs="Times New Roman"/>
          <w:sz w:val="24"/>
          <w:szCs w:val="24"/>
        </w:rPr>
        <w:t>А0</w:t>
      </w:r>
      <w:r w:rsidR="0008119D" w:rsidRPr="0008119D">
        <w:rPr>
          <w:rFonts w:ascii="Times New Roman" w:hAnsi="Times New Roman" w:cs="Times New Roman"/>
          <w:sz w:val="24"/>
          <w:szCs w:val="24"/>
        </w:rPr>
        <w:t>1</w:t>
      </w:r>
      <w:r w:rsidRPr="0008119D">
        <w:rPr>
          <w:rFonts w:ascii="Times New Roman" w:hAnsi="Times New Roman" w:cs="Times New Roman"/>
          <w:sz w:val="24"/>
          <w:szCs w:val="24"/>
        </w:rPr>
        <w:t xml:space="preserve"> № 0000</w:t>
      </w:r>
      <w:r w:rsidR="0008119D" w:rsidRPr="0008119D">
        <w:rPr>
          <w:rFonts w:ascii="Times New Roman" w:hAnsi="Times New Roman" w:cs="Times New Roman"/>
          <w:sz w:val="24"/>
          <w:szCs w:val="24"/>
        </w:rPr>
        <w:t>393</w:t>
      </w:r>
      <w:r w:rsidRPr="0008119D">
        <w:rPr>
          <w:rFonts w:ascii="Times New Roman" w:hAnsi="Times New Roman" w:cs="Times New Roman"/>
          <w:sz w:val="24"/>
          <w:szCs w:val="24"/>
        </w:rPr>
        <w:t>) Срок действия</w:t>
      </w:r>
      <w:r w:rsidR="00160AFA" w:rsidRPr="0008119D">
        <w:rPr>
          <w:rFonts w:ascii="Times New Roman" w:hAnsi="Times New Roman" w:cs="Times New Roman"/>
          <w:sz w:val="24"/>
          <w:szCs w:val="24"/>
        </w:rPr>
        <w:t xml:space="preserve"> до 2</w:t>
      </w:r>
      <w:r w:rsidR="0008119D" w:rsidRPr="0008119D">
        <w:rPr>
          <w:rFonts w:ascii="Times New Roman" w:hAnsi="Times New Roman" w:cs="Times New Roman"/>
          <w:sz w:val="24"/>
          <w:szCs w:val="24"/>
        </w:rPr>
        <w:t>1 мая</w:t>
      </w:r>
      <w:r w:rsidR="00160AFA" w:rsidRPr="0008119D">
        <w:rPr>
          <w:rFonts w:ascii="Times New Roman" w:hAnsi="Times New Roman" w:cs="Times New Roman"/>
          <w:sz w:val="24"/>
          <w:szCs w:val="24"/>
        </w:rPr>
        <w:t xml:space="preserve"> 202</w:t>
      </w:r>
      <w:r w:rsidR="0008119D" w:rsidRPr="0008119D">
        <w:rPr>
          <w:rFonts w:ascii="Times New Roman" w:hAnsi="Times New Roman" w:cs="Times New Roman"/>
          <w:sz w:val="24"/>
          <w:szCs w:val="24"/>
        </w:rPr>
        <w:t>7</w:t>
      </w:r>
      <w:r w:rsidR="00076A58" w:rsidRPr="0008119D">
        <w:rPr>
          <w:rFonts w:ascii="Times New Roman" w:hAnsi="Times New Roman" w:cs="Times New Roman"/>
          <w:sz w:val="24"/>
          <w:szCs w:val="24"/>
        </w:rPr>
        <w:t xml:space="preserve"> г. </w:t>
      </w:r>
    </w:p>
    <w:p w:rsidR="00135341" w:rsidRPr="00E03837" w:rsidRDefault="00076A58" w:rsidP="009C7375">
      <w:pPr>
        <w:pStyle w:val="a4"/>
        <w:jc w:val="both"/>
        <w:rPr>
          <w:rFonts w:ascii="Times New Roman" w:hAnsi="Times New Roman" w:cs="Times New Roman"/>
          <w:sz w:val="24"/>
          <w:szCs w:val="24"/>
        </w:rPr>
      </w:pPr>
      <w:r w:rsidRPr="006B5A23">
        <w:rPr>
          <w:rFonts w:ascii="Times New Roman" w:hAnsi="Times New Roman" w:cs="Times New Roman"/>
          <w:sz w:val="24"/>
          <w:szCs w:val="24"/>
        </w:rPr>
        <w:t>Учреждением приняты локальные нормативные акты, содержащие нормы, регулирующие образовательные отношения (далее - локальные нормативные акты), в</w:t>
      </w:r>
      <w:r w:rsidR="00135341" w:rsidRPr="006B5A23">
        <w:rPr>
          <w:rFonts w:ascii="Times New Roman" w:hAnsi="Times New Roman" w:cs="Times New Roman"/>
          <w:sz w:val="24"/>
          <w:szCs w:val="24"/>
        </w:rPr>
        <w:t xml:space="preserve"> пределах своей компетенции: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родителями (законными представителями) несовершеннолетних обучающихся. При принятии локальных нормативных актов, затрагивающих права обучающихся и работников образовательной организации, учитывалось мнение</w:t>
      </w:r>
      <w:r w:rsidR="00135341" w:rsidRPr="00E03837">
        <w:rPr>
          <w:rFonts w:ascii="Times New Roman" w:hAnsi="Times New Roman" w:cs="Times New Roman"/>
          <w:sz w:val="24"/>
          <w:szCs w:val="24"/>
        </w:rPr>
        <w:t>представительных органов обучающихся и родителей, а также в порядке и в случаях, которые предусмотрены трудовым законодательством, представительных органов работников.</w:t>
      </w:r>
    </w:p>
    <w:p w:rsidR="00135341" w:rsidRPr="00E03837" w:rsidRDefault="00A42E2D" w:rsidP="009C7375">
      <w:pPr>
        <w:pStyle w:val="a4"/>
        <w:jc w:val="both"/>
        <w:rPr>
          <w:rFonts w:ascii="Times New Roman" w:hAnsi="Times New Roman" w:cs="Times New Roman"/>
          <w:sz w:val="24"/>
          <w:szCs w:val="24"/>
        </w:rPr>
      </w:pPr>
      <w:r w:rsidRPr="00E03837">
        <w:rPr>
          <w:rFonts w:ascii="Times New Roman" w:hAnsi="Times New Roman" w:cs="Times New Roman"/>
          <w:sz w:val="24"/>
          <w:szCs w:val="24"/>
        </w:rPr>
        <w:t xml:space="preserve">   </w:t>
      </w:r>
      <w:r w:rsidR="00135341" w:rsidRPr="00E03837">
        <w:rPr>
          <w:rFonts w:ascii="Times New Roman" w:hAnsi="Times New Roman" w:cs="Times New Roman"/>
          <w:sz w:val="24"/>
          <w:szCs w:val="24"/>
        </w:rPr>
        <w:t>Учреждение имеет развитые партнерские связи с различными образовательными учреждениями, органами местной власти, организациями, с которыми реализует различные совместные программы и мероприятия, направленные на совершенствование социокультурной среды, повышение эффективности образовательной деятельности, поддержку социально – полезной активности школьников. М</w:t>
      </w:r>
      <w:r w:rsidR="0071328F">
        <w:rPr>
          <w:rFonts w:ascii="Times New Roman" w:hAnsi="Times New Roman" w:cs="Times New Roman"/>
          <w:sz w:val="24"/>
          <w:szCs w:val="24"/>
        </w:rPr>
        <w:t>Б</w:t>
      </w:r>
      <w:r w:rsidR="00135341" w:rsidRPr="00E03837">
        <w:rPr>
          <w:rFonts w:ascii="Times New Roman" w:hAnsi="Times New Roman" w:cs="Times New Roman"/>
          <w:sz w:val="24"/>
          <w:szCs w:val="24"/>
        </w:rPr>
        <w:t xml:space="preserve">ОУ СОШ </w:t>
      </w:r>
      <w:r w:rsidR="00AC1145" w:rsidRPr="00E03837">
        <w:rPr>
          <w:rFonts w:ascii="Times New Roman" w:hAnsi="Times New Roman" w:cs="Times New Roman"/>
          <w:sz w:val="24"/>
          <w:szCs w:val="24"/>
        </w:rPr>
        <w:t xml:space="preserve">п.Мариинский рейд </w:t>
      </w:r>
      <w:r w:rsidR="00135341" w:rsidRPr="00E03837">
        <w:rPr>
          <w:rFonts w:ascii="Times New Roman" w:hAnsi="Times New Roman" w:cs="Times New Roman"/>
          <w:sz w:val="24"/>
          <w:szCs w:val="24"/>
        </w:rPr>
        <w:t xml:space="preserve"> сотрудничает со следующими учреждениями и организациями:</w:t>
      </w:r>
      <w:r w:rsidR="00135341" w:rsidRPr="00E03837">
        <w:rPr>
          <w:rStyle w:val="apple-converted-space"/>
          <w:rFonts w:ascii="Times New Roman" w:hAnsi="Times New Roman" w:cs="Times New Roman"/>
          <w:color w:val="000000" w:themeColor="text1"/>
          <w:sz w:val="24"/>
          <w:szCs w:val="24"/>
        </w:rPr>
        <w:t xml:space="preserve"> учреждением культуры, </w:t>
      </w:r>
      <w:r w:rsidR="00135341" w:rsidRPr="00E03837">
        <w:rPr>
          <w:rFonts w:ascii="Times New Roman" w:hAnsi="Times New Roman" w:cs="Times New Roman"/>
          <w:sz w:val="24"/>
          <w:szCs w:val="24"/>
        </w:rPr>
        <w:t>МДОУ №</w:t>
      </w:r>
      <w:r w:rsidR="00AC1145" w:rsidRPr="00E03837">
        <w:rPr>
          <w:rFonts w:ascii="Times New Roman" w:hAnsi="Times New Roman" w:cs="Times New Roman"/>
          <w:sz w:val="24"/>
          <w:szCs w:val="24"/>
        </w:rPr>
        <w:t>31</w:t>
      </w:r>
      <w:r w:rsidR="00135341" w:rsidRPr="00E03837">
        <w:rPr>
          <w:rFonts w:ascii="Times New Roman" w:hAnsi="Times New Roman" w:cs="Times New Roman"/>
          <w:sz w:val="24"/>
          <w:szCs w:val="24"/>
        </w:rPr>
        <w:t>, сельской библиотекой,</w:t>
      </w:r>
      <w:r w:rsidR="00135341" w:rsidRPr="00E03837">
        <w:rPr>
          <w:rStyle w:val="apple-converted-space"/>
          <w:rFonts w:ascii="Times New Roman" w:hAnsi="Times New Roman" w:cs="Times New Roman"/>
          <w:color w:val="000000" w:themeColor="text1"/>
          <w:sz w:val="24"/>
          <w:szCs w:val="24"/>
        </w:rPr>
        <w:t xml:space="preserve"> детской поликлиникой, учреждением дополнительного образования, </w:t>
      </w:r>
      <w:r w:rsidR="00135341" w:rsidRPr="00E03837">
        <w:rPr>
          <w:rFonts w:ascii="Times New Roman" w:hAnsi="Times New Roman" w:cs="Times New Roman"/>
          <w:sz w:val="24"/>
          <w:szCs w:val="24"/>
        </w:rPr>
        <w:t xml:space="preserve">центром занятости населения,  </w:t>
      </w:r>
      <w:r w:rsidR="00AC1145" w:rsidRPr="00E03837">
        <w:rPr>
          <w:rFonts w:ascii="Times New Roman" w:hAnsi="Times New Roman" w:cs="Times New Roman"/>
          <w:sz w:val="24"/>
          <w:szCs w:val="24"/>
        </w:rPr>
        <w:t>ПДН Ульчского района</w:t>
      </w:r>
      <w:r w:rsidR="00135341" w:rsidRPr="00E03837">
        <w:rPr>
          <w:rFonts w:ascii="Times New Roman" w:hAnsi="Times New Roman" w:cs="Times New Roman"/>
          <w:sz w:val="24"/>
          <w:szCs w:val="24"/>
        </w:rPr>
        <w:t>.</w:t>
      </w:r>
    </w:p>
    <w:p w:rsidR="00135341" w:rsidRPr="00E03837" w:rsidRDefault="00135341" w:rsidP="009C7375">
      <w:pPr>
        <w:pStyle w:val="a4"/>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 xml:space="preserve"> В своей деятельности руководствуется следующими локальными актами,   регламентирующими его деятельность:</w:t>
      </w:r>
    </w:p>
    <w:p w:rsidR="00135341" w:rsidRPr="00E03837" w:rsidRDefault="00135341" w:rsidP="009C7375">
      <w:pPr>
        <w:pStyle w:val="a4"/>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 приказы директора;</w:t>
      </w:r>
    </w:p>
    <w:p w:rsidR="00135341" w:rsidRPr="00E03837" w:rsidRDefault="00135341" w:rsidP="009C7375">
      <w:pPr>
        <w:pStyle w:val="a4"/>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 постановления и решения органов самоуправления;</w:t>
      </w:r>
    </w:p>
    <w:p w:rsidR="00135341" w:rsidRPr="00E03837" w:rsidRDefault="00135341" w:rsidP="009C7375">
      <w:pPr>
        <w:pStyle w:val="a4"/>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 инструкции;</w:t>
      </w:r>
    </w:p>
    <w:p w:rsidR="00135341" w:rsidRPr="00E03837" w:rsidRDefault="00135341" w:rsidP="009C7375">
      <w:pPr>
        <w:pStyle w:val="a4"/>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 xml:space="preserve">- положения, </w:t>
      </w:r>
    </w:p>
    <w:p w:rsidR="00135341" w:rsidRPr="00E03837" w:rsidRDefault="00135341" w:rsidP="009C7375">
      <w:pPr>
        <w:pStyle w:val="a4"/>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 правила.</w:t>
      </w:r>
    </w:p>
    <w:p w:rsidR="000E4334" w:rsidRPr="00E03837" w:rsidRDefault="00135341" w:rsidP="009C7375">
      <w:pPr>
        <w:pStyle w:val="a4"/>
        <w:jc w:val="both"/>
        <w:rPr>
          <w:rFonts w:ascii="Times New Roman" w:hAnsi="Times New Roman" w:cs="Times New Roman"/>
          <w:sz w:val="24"/>
          <w:szCs w:val="24"/>
        </w:rPr>
      </w:pPr>
      <w:r w:rsidRPr="00E03837">
        <w:rPr>
          <w:rFonts w:ascii="Times New Roman" w:hAnsi="Times New Roman" w:cs="Times New Roman"/>
          <w:color w:val="000000" w:themeColor="text1"/>
          <w:sz w:val="24"/>
          <w:szCs w:val="24"/>
        </w:rPr>
        <w:t xml:space="preserve">Для организационно-правового обеспечения образовательной деятельности  МКОУ СОШ </w:t>
      </w:r>
      <w:r w:rsidR="00AC1145" w:rsidRPr="00E03837">
        <w:rPr>
          <w:rFonts w:ascii="Times New Roman" w:hAnsi="Times New Roman" w:cs="Times New Roman"/>
          <w:color w:val="000000" w:themeColor="text1"/>
          <w:sz w:val="24"/>
          <w:szCs w:val="24"/>
        </w:rPr>
        <w:t xml:space="preserve">п.Мариинский рейд </w:t>
      </w:r>
      <w:r w:rsidRPr="00E03837">
        <w:rPr>
          <w:rFonts w:ascii="Times New Roman" w:hAnsi="Times New Roman" w:cs="Times New Roman"/>
          <w:color w:val="000000" w:themeColor="text1"/>
          <w:sz w:val="24"/>
          <w:szCs w:val="24"/>
        </w:rPr>
        <w:t xml:space="preserve">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w:t>
      </w:r>
      <w:r w:rsidRPr="00E03837">
        <w:rPr>
          <w:rFonts w:ascii="Times New Roman" w:hAnsi="Times New Roman" w:cs="Times New Roman"/>
          <w:sz w:val="24"/>
          <w:szCs w:val="24"/>
        </w:rPr>
        <w:t>.</w:t>
      </w:r>
    </w:p>
    <w:p w:rsidR="00135341" w:rsidRPr="00E03837" w:rsidRDefault="00392BD3" w:rsidP="009C7375">
      <w:pPr>
        <w:pStyle w:val="a4"/>
        <w:jc w:val="both"/>
        <w:rPr>
          <w:rFonts w:ascii="Times New Roman" w:hAnsi="Times New Roman" w:cs="Times New Roman"/>
          <w:b/>
          <w:sz w:val="24"/>
          <w:szCs w:val="24"/>
        </w:rPr>
      </w:pPr>
      <w:r w:rsidRPr="00E03837">
        <w:rPr>
          <w:rFonts w:ascii="Times New Roman" w:hAnsi="Times New Roman" w:cs="Times New Roman"/>
          <w:b/>
          <w:sz w:val="24"/>
          <w:szCs w:val="24"/>
        </w:rPr>
        <w:t xml:space="preserve">2. </w:t>
      </w:r>
      <w:r w:rsidR="00135341" w:rsidRPr="00E03837">
        <w:rPr>
          <w:rFonts w:ascii="Times New Roman" w:hAnsi="Times New Roman" w:cs="Times New Roman"/>
          <w:b/>
          <w:sz w:val="24"/>
          <w:szCs w:val="24"/>
        </w:rPr>
        <w:t>Оценка качества системы управления образовательным учреждением.</w:t>
      </w:r>
    </w:p>
    <w:p w:rsidR="00BD798B" w:rsidRPr="00E03837" w:rsidRDefault="00922331" w:rsidP="009C7375">
      <w:pPr>
        <w:pStyle w:val="a4"/>
        <w:jc w:val="both"/>
        <w:rPr>
          <w:rFonts w:ascii="Times New Roman" w:hAnsi="Times New Roman" w:cs="Times New Roman"/>
          <w:sz w:val="24"/>
          <w:szCs w:val="24"/>
        </w:rPr>
      </w:pPr>
      <w:r w:rsidRPr="00E03837">
        <w:rPr>
          <w:rFonts w:ascii="Times New Roman" w:hAnsi="Times New Roman" w:cs="Times New Roman"/>
          <w:sz w:val="24"/>
          <w:szCs w:val="24"/>
        </w:rPr>
        <w:t>Управление в учреждении</w:t>
      </w:r>
      <w:r w:rsidR="00135341" w:rsidRPr="00E03837">
        <w:rPr>
          <w:rFonts w:ascii="Times New Roman" w:hAnsi="Times New Roman" w:cs="Times New Roman"/>
          <w:sz w:val="24"/>
          <w:szCs w:val="24"/>
        </w:rPr>
        <w:t xml:space="preserve"> строится на </w:t>
      </w:r>
      <w:r w:rsidR="00D26E58" w:rsidRPr="00E03837">
        <w:rPr>
          <w:rFonts w:ascii="Times New Roman" w:hAnsi="Times New Roman" w:cs="Times New Roman"/>
          <w:sz w:val="24"/>
          <w:szCs w:val="24"/>
        </w:rPr>
        <w:t xml:space="preserve">основе сочетания </w:t>
      </w:r>
      <w:r w:rsidR="00135341" w:rsidRPr="00E03837">
        <w:rPr>
          <w:rFonts w:ascii="Times New Roman" w:hAnsi="Times New Roman" w:cs="Times New Roman"/>
          <w:sz w:val="24"/>
          <w:szCs w:val="24"/>
        </w:rPr>
        <w:t>принцип</w:t>
      </w:r>
      <w:r w:rsidR="00D26E58" w:rsidRPr="00E03837">
        <w:rPr>
          <w:rFonts w:ascii="Times New Roman" w:hAnsi="Times New Roman" w:cs="Times New Roman"/>
          <w:sz w:val="24"/>
          <w:szCs w:val="24"/>
        </w:rPr>
        <w:t xml:space="preserve">ов единоначалия </w:t>
      </w:r>
      <w:r w:rsidR="00135341" w:rsidRPr="00E03837">
        <w:rPr>
          <w:rFonts w:ascii="Times New Roman" w:hAnsi="Times New Roman" w:cs="Times New Roman"/>
          <w:sz w:val="24"/>
          <w:szCs w:val="24"/>
        </w:rPr>
        <w:t xml:space="preserve">и коллегиальности. Единоличным исполнительным органом Учреждения является </w:t>
      </w:r>
      <w:r w:rsidR="00D26E58" w:rsidRPr="00E03837">
        <w:rPr>
          <w:rFonts w:ascii="Times New Roman" w:hAnsi="Times New Roman" w:cs="Times New Roman"/>
          <w:sz w:val="24"/>
          <w:szCs w:val="24"/>
        </w:rPr>
        <w:t>директор</w:t>
      </w:r>
      <w:r w:rsidR="00135341" w:rsidRPr="00E03837">
        <w:rPr>
          <w:rFonts w:ascii="Times New Roman" w:hAnsi="Times New Roman" w:cs="Times New Roman"/>
          <w:sz w:val="24"/>
          <w:szCs w:val="24"/>
        </w:rPr>
        <w:t>, прошедший аттестацию на со</w:t>
      </w:r>
      <w:r w:rsidR="00BD798B" w:rsidRPr="00E03837">
        <w:rPr>
          <w:rFonts w:ascii="Times New Roman" w:hAnsi="Times New Roman" w:cs="Times New Roman"/>
          <w:sz w:val="24"/>
          <w:szCs w:val="24"/>
        </w:rPr>
        <w:t xml:space="preserve">ответствие занимаемой должности. </w:t>
      </w:r>
      <w:r w:rsidR="00135341" w:rsidRPr="00E03837">
        <w:rPr>
          <w:rFonts w:ascii="Times New Roman" w:hAnsi="Times New Roman" w:cs="Times New Roman"/>
          <w:sz w:val="24"/>
          <w:szCs w:val="24"/>
        </w:rPr>
        <w:t xml:space="preserve"> Директор осуществляет текущее руково</w:t>
      </w:r>
      <w:r w:rsidR="00BD798B" w:rsidRPr="00E03837">
        <w:rPr>
          <w:rFonts w:ascii="Times New Roman" w:hAnsi="Times New Roman" w:cs="Times New Roman"/>
          <w:sz w:val="24"/>
          <w:szCs w:val="24"/>
        </w:rPr>
        <w:t>дство деятельностью Учреждения.</w:t>
      </w:r>
    </w:p>
    <w:p w:rsidR="00D9116D" w:rsidRPr="00E03837" w:rsidRDefault="00D26E58" w:rsidP="009C7375">
      <w:pPr>
        <w:pStyle w:val="a4"/>
        <w:jc w:val="both"/>
        <w:rPr>
          <w:rFonts w:ascii="Times New Roman" w:hAnsi="Times New Roman" w:cs="Times New Roman"/>
          <w:sz w:val="24"/>
          <w:szCs w:val="24"/>
        </w:rPr>
      </w:pPr>
      <w:r w:rsidRPr="00E03837">
        <w:rPr>
          <w:rFonts w:ascii="Times New Roman" w:hAnsi="Times New Roman" w:cs="Times New Roman"/>
          <w:sz w:val="24"/>
          <w:szCs w:val="24"/>
        </w:rPr>
        <w:t>Формами коллегиального управления являются:</w:t>
      </w:r>
    </w:p>
    <w:p w:rsidR="00D26E58" w:rsidRPr="00E03837" w:rsidRDefault="00D26E58" w:rsidP="009C7375">
      <w:pPr>
        <w:pStyle w:val="a4"/>
        <w:jc w:val="both"/>
        <w:rPr>
          <w:rFonts w:ascii="Times New Roman" w:hAnsi="Times New Roman" w:cs="Times New Roman"/>
          <w:sz w:val="24"/>
          <w:szCs w:val="24"/>
        </w:rPr>
      </w:pPr>
      <w:r w:rsidRPr="00E03837">
        <w:rPr>
          <w:rFonts w:ascii="Times New Roman" w:hAnsi="Times New Roman" w:cs="Times New Roman"/>
          <w:sz w:val="24"/>
          <w:szCs w:val="24"/>
        </w:rPr>
        <w:t>- общее собрание работников</w:t>
      </w:r>
      <w:r w:rsidR="00BD798B" w:rsidRPr="00E03837">
        <w:rPr>
          <w:rFonts w:ascii="Times New Roman" w:hAnsi="Times New Roman" w:cs="Times New Roman"/>
          <w:sz w:val="24"/>
          <w:szCs w:val="24"/>
        </w:rPr>
        <w:t>;</w:t>
      </w:r>
    </w:p>
    <w:p w:rsidR="00BD798B" w:rsidRPr="00E03837" w:rsidRDefault="00BD798B" w:rsidP="00BD798B">
      <w:pPr>
        <w:pStyle w:val="a4"/>
        <w:jc w:val="both"/>
        <w:rPr>
          <w:rFonts w:ascii="Times New Roman" w:hAnsi="Times New Roman" w:cs="Times New Roman"/>
          <w:sz w:val="24"/>
          <w:szCs w:val="24"/>
        </w:rPr>
      </w:pPr>
      <w:r w:rsidRPr="00E03837">
        <w:rPr>
          <w:rFonts w:ascii="Times New Roman" w:hAnsi="Times New Roman" w:cs="Times New Roman"/>
          <w:sz w:val="24"/>
          <w:szCs w:val="24"/>
        </w:rPr>
        <w:t>- педагогический совет;</w:t>
      </w:r>
    </w:p>
    <w:p w:rsidR="00BD798B" w:rsidRPr="00E03837" w:rsidRDefault="00BD798B" w:rsidP="009C7375">
      <w:pPr>
        <w:pStyle w:val="a4"/>
        <w:jc w:val="both"/>
        <w:rPr>
          <w:rFonts w:ascii="Times New Roman" w:hAnsi="Times New Roman" w:cs="Times New Roman"/>
          <w:sz w:val="24"/>
          <w:szCs w:val="24"/>
        </w:rPr>
      </w:pPr>
      <w:r w:rsidRPr="00E03837">
        <w:rPr>
          <w:rFonts w:ascii="Times New Roman" w:hAnsi="Times New Roman" w:cs="Times New Roman"/>
          <w:sz w:val="24"/>
          <w:szCs w:val="24"/>
        </w:rPr>
        <w:t>- совет Школы;</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Общее собрание работников Школы (далее - Собрание) является постоянно действующим высшим органом коллегиального управления. В заседании Собрания имеют право принимать участие все работники Школы.</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lastRenderedPageBreak/>
        <w:t>. К компетенции Собрания относятся:</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изменение устава Школы;</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определение приоритетных направлений деятельности Школы, принципов формирования и использования ее имущества;</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утверждение годового отчета и годового бухгалтерского баланса;</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утверждение финансового плана Школы и внесение в него изменений;</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участие в других организациях;</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выборы директора;</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утверждение отчета директора о результатах самообследования;</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утверждение по согласованию с учредителем программы развития Школы;</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контроль за выполнением принятых решений.</w:t>
      </w:r>
    </w:p>
    <w:p w:rsidR="00BD798B" w:rsidRPr="00E03837" w:rsidRDefault="00BD798B" w:rsidP="00BD798B">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Общее руководство образовательным процессом осуществляет постоянно действующий педагогический совет. В его состав входят все педагогические работники. К своей деятельности педагогический совет может привлекать любых юридических и физических лиц.</w:t>
      </w:r>
    </w:p>
    <w:p w:rsidR="00BD798B" w:rsidRPr="00E03837" w:rsidRDefault="00BD798B"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К компетенции педагогического совета относятся:</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принятие решения о допуске обучающихся к государственной итоговой аттестации, о выдаче документов об образовании, подтверждающих получение образования соответствующего уровня;</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рассматривает вопросы повышения квалификации и переподготовки кадров;</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принимает решение о переводе обучающихся в следующий класс;</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рассматриваетпроект годового плана работы Организации;</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BD798B" w:rsidRPr="00E03837" w:rsidRDefault="002B3B45" w:rsidP="002B3B45">
      <w:pPr>
        <w:autoSpaceDE w:val="0"/>
        <w:autoSpaceDN w:val="0"/>
        <w:adjustRightInd w:val="0"/>
        <w:spacing w:after="0" w:line="240" w:lineRule="auto"/>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формирование требований к библиотечному фонду по всем входящим в реализуемые основные образовательные программы учебным предметам, курсам, дисциплинам (модулям);</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организация текущего контроля успеваемости и промежуточной аттестации учащихся, установление их форм, периодичности и порядка проведения;</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установление требований к одежде обучающихся совместно с советом родителей и советом учащихся;</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 xml:space="preserve"> организация научно-методической работы, в том числе организация и проведение научных и методических конференций, семинаров;</w:t>
      </w:r>
    </w:p>
    <w:p w:rsidR="00BD798B"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w:t>
      </w:r>
      <w:r w:rsidR="00BD798B" w:rsidRPr="00E03837">
        <w:rPr>
          <w:rFonts w:ascii="Times New Roman" w:hAnsi="Times New Roman" w:cs="Times New Roman"/>
          <w:sz w:val="24"/>
          <w:szCs w:val="24"/>
        </w:rPr>
        <w:t>контроль за реализацией своих решений.</w:t>
      </w:r>
    </w:p>
    <w:p w:rsidR="002B3B45"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Совет школы (далее – Совет) является коллегиальным органом управления Школой, реализующим принцип демократического, государственно-общественного характера управления образованием.</w:t>
      </w:r>
    </w:p>
    <w:p w:rsidR="002B3B45"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Компетенция Совета:</w:t>
      </w:r>
    </w:p>
    <w:p w:rsidR="002B3B45"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утверждает Положение о Совете школы, дополнения и изменения к нему;</w:t>
      </w:r>
    </w:p>
    <w:p w:rsidR="002B3B45"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участвует в разработке, согласовывает локальные акты Школы, в пределах своей компетенции;</w:t>
      </w:r>
    </w:p>
    <w:p w:rsidR="002B3B45"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осуществляет контроль за соблюдением здоровых и безопасных условий обучения, воспитания и труда в Школе, принимает меры к их улучшению;</w:t>
      </w:r>
    </w:p>
    <w:p w:rsidR="002B3B45"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согласовывает ежегодный публичный доклад Организации;</w:t>
      </w:r>
    </w:p>
    <w:p w:rsidR="002B3B45" w:rsidRPr="00E03837" w:rsidRDefault="002B3B45" w:rsidP="002B3B45">
      <w:pPr>
        <w:autoSpaceDE w:val="0"/>
        <w:autoSpaceDN w:val="0"/>
        <w:adjustRightInd w:val="0"/>
        <w:spacing w:after="0" w:line="240" w:lineRule="auto"/>
        <w:ind w:firstLine="705"/>
        <w:jc w:val="both"/>
        <w:rPr>
          <w:rFonts w:ascii="Times New Roman" w:hAnsi="Times New Roman" w:cs="Times New Roman"/>
          <w:sz w:val="24"/>
          <w:szCs w:val="24"/>
        </w:rPr>
      </w:pPr>
      <w:r w:rsidRPr="00E03837">
        <w:rPr>
          <w:rFonts w:ascii="Times New Roman" w:hAnsi="Times New Roman" w:cs="Times New Roman"/>
          <w:sz w:val="24"/>
          <w:szCs w:val="24"/>
        </w:rPr>
        <w:t>- представляет интересы Школы в государственных и общественных органах совместно с родителями (законными представителями), обеспечивая социальную правовую защиту несовершеннолетних;</w:t>
      </w:r>
    </w:p>
    <w:p w:rsidR="002B3B45" w:rsidRPr="00E03837" w:rsidRDefault="002B3B45" w:rsidP="009C7375">
      <w:pPr>
        <w:spacing w:line="240" w:lineRule="auto"/>
        <w:jc w:val="both"/>
        <w:rPr>
          <w:rFonts w:ascii="Times New Roman" w:hAnsi="Times New Roman" w:cs="Times New Roman"/>
          <w:sz w:val="24"/>
          <w:szCs w:val="24"/>
        </w:rPr>
      </w:pPr>
      <w:r w:rsidRPr="00E03837">
        <w:rPr>
          <w:rFonts w:ascii="Times New Roman" w:hAnsi="Times New Roman" w:cs="Times New Roman"/>
          <w:sz w:val="24"/>
          <w:szCs w:val="24"/>
        </w:rPr>
        <w:t xml:space="preserve">В целях учета мнения учащихся, их законных представителей по вопросам управления Школой и при принятии локальных нормативных актов, затрагивающих их права и </w:t>
      </w:r>
      <w:r w:rsidRPr="00E03837">
        <w:rPr>
          <w:rFonts w:ascii="Times New Roman" w:hAnsi="Times New Roman" w:cs="Times New Roman"/>
          <w:sz w:val="24"/>
          <w:szCs w:val="24"/>
        </w:rPr>
        <w:lastRenderedPageBreak/>
        <w:t>законные интересы, по инициативе учащихся, их законных представителей создаются совет учащихся и совет родителей соответственно.</w:t>
      </w:r>
    </w:p>
    <w:p w:rsidR="005232B6" w:rsidRPr="00E03837" w:rsidRDefault="00392BD3" w:rsidP="009C7375">
      <w:pPr>
        <w:spacing w:line="240" w:lineRule="auto"/>
        <w:jc w:val="both"/>
        <w:rPr>
          <w:rFonts w:ascii="Times New Roman" w:hAnsi="Times New Roman" w:cs="Times New Roman"/>
          <w:b/>
          <w:bCs/>
          <w:i/>
          <w:iCs/>
          <w:sz w:val="24"/>
          <w:szCs w:val="24"/>
        </w:rPr>
      </w:pPr>
      <w:r w:rsidRPr="00E03837">
        <w:rPr>
          <w:rFonts w:ascii="Times New Roman" w:hAnsi="Times New Roman" w:cs="Times New Roman"/>
          <w:bCs/>
          <w:i/>
          <w:iCs/>
          <w:sz w:val="24"/>
          <w:szCs w:val="24"/>
        </w:rPr>
        <w:t xml:space="preserve">                2.1. </w:t>
      </w:r>
      <w:r w:rsidR="005232B6" w:rsidRPr="00E03837">
        <w:rPr>
          <w:rFonts w:ascii="Times New Roman" w:hAnsi="Times New Roman" w:cs="Times New Roman"/>
          <w:bCs/>
          <w:i/>
          <w:iCs/>
          <w:sz w:val="24"/>
          <w:szCs w:val="24"/>
        </w:rPr>
        <w:t>Структура управления образовательным учреждением</w:t>
      </w:r>
      <w:r w:rsidR="005232B6" w:rsidRPr="00E03837">
        <w:rPr>
          <w:rFonts w:ascii="Times New Roman" w:hAnsi="Times New Roman" w:cs="Times New Roman"/>
          <w:b/>
          <w:bCs/>
          <w:i/>
          <w:iCs/>
          <w:sz w:val="24"/>
          <w:szCs w:val="24"/>
        </w:rPr>
        <w:t>.</w:t>
      </w:r>
    </w:p>
    <w:p w:rsidR="002B3B45" w:rsidRPr="00E03837" w:rsidRDefault="002B3B45" w:rsidP="00EE42ED">
      <w:pPr>
        <w:shd w:val="clear" w:color="auto" w:fill="FFFFFF"/>
        <w:spacing w:after="0" w:line="240" w:lineRule="auto"/>
        <w:jc w:val="both"/>
        <w:rPr>
          <w:rFonts w:ascii="Times New Roman" w:hAnsi="Times New Roman" w:cs="Times New Roman"/>
          <w:bCs/>
          <w:color w:val="000000"/>
          <w:sz w:val="24"/>
          <w:szCs w:val="24"/>
        </w:rPr>
      </w:pPr>
      <w:r w:rsidRPr="00E03837">
        <w:rPr>
          <w:rFonts w:ascii="Times New Roman" w:hAnsi="Times New Roman" w:cs="Times New Roman"/>
          <w:bCs/>
          <w:color w:val="000000"/>
          <w:sz w:val="24"/>
          <w:szCs w:val="24"/>
        </w:rPr>
        <w:t>Орган управления образовательной организацииМуниципальное бюджетное общеобразовательное учреждение средняя общеобразовательная школа п.Мариинский рейд  находится в отраслевом подчинении (ведении) комитета по образованию Администрации Ульчского района (далее - Комитет), который осуществляет организационно-контролирующие функции в отношении Учреждения в пределах предоставленных комитету полномочий. Управления ОУ строится на принципах единоначалия и коллегиальности.</w:t>
      </w:r>
    </w:p>
    <w:p w:rsidR="002B3B45" w:rsidRPr="00E03837" w:rsidRDefault="002B3B45" w:rsidP="002B3B45">
      <w:pPr>
        <w:shd w:val="clear" w:color="auto" w:fill="FFFFFF"/>
        <w:spacing w:after="0" w:line="240" w:lineRule="auto"/>
        <w:rPr>
          <w:rFonts w:ascii="Times New Roman" w:hAnsi="Times New Roman" w:cs="Times New Roman"/>
          <w:b/>
          <w:bCs/>
          <w:color w:val="000000"/>
          <w:sz w:val="24"/>
          <w:szCs w:val="24"/>
        </w:rPr>
      </w:pPr>
    </w:p>
    <w:p w:rsidR="002B3B45" w:rsidRPr="00E03837" w:rsidRDefault="003A4618" w:rsidP="002B3B45">
      <w:pPr>
        <w:shd w:val="clear" w:color="auto" w:fill="FFFFFF"/>
        <w:spacing w:after="0" w:line="240" w:lineRule="auto"/>
        <w:rPr>
          <w:rFonts w:ascii="Times New Roman" w:hAnsi="Times New Roman" w:cs="Times New Roman"/>
          <w:b/>
          <w:bCs/>
          <w:color w:val="000000"/>
          <w:sz w:val="24"/>
          <w:szCs w:val="24"/>
        </w:rPr>
      </w:pPr>
      <w:r w:rsidRPr="003A4618">
        <w:rPr>
          <w:rFonts w:ascii="Times New Roman" w:hAnsi="Times New Roman" w:cs="Times New Roman"/>
          <w:noProof/>
          <w:sz w:val="24"/>
          <w:szCs w:val="24"/>
        </w:rPr>
        <w:pict>
          <v:group id="Группа 1" o:spid="_x0000_s1033" style="position:absolute;margin-left:-22pt;margin-top:2.1pt;width:452.5pt;height:324.95pt;z-index:251667456" coordorigin="1806,2190" coordsize="9050,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">
            <v:shapetype id="_x0000_t32" coordsize="21600,21600" o:spt="32" o:oned="t" path="m,l21600,21600e" filled="f">
              <v:path arrowok="t" fillok="f" o:connecttype="none"/>
              <o:lock v:ext="edit" shapetype="t"/>
            </v:shapetype>
            <v:shape id="AutoShape 3" o:spid="_x0000_s1034" type="#_x0000_t32" style="position:absolute;left:6268;top:2606;width:1;height:5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9b8EAAADbAAAADwAAAGRycy9kb3ducmV2LnhtbERPyWrDMBC9F/IPYgq5lEReaFPcKCEY&#10;mhZ6ahLodbDGlok1MpZqO38fHQo9Pt6+3c+2EyMNvnWsIF0nIIgrp1tuFFzO76tXED4ga+wck4Ib&#10;edjvFg9bLLSb+JvGU2hEDGFfoAITQl9I6StDFv3a9cSRq91gMUQ4NFIPOMVw28ksSV6kxZZjg8Ge&#10;SkPV9fRrFdSZpvTp+mM+Ns9Yl195No7dUanl43x4AxFoDv/iP/enVpDHsfFL/A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L1vwQAAANsAAAAPAAAAAAAAAAAAAAAA&#10;AKECAABkcnMvZG93bnJldi54bWxQSwUGAAAAAAQABAD5AAAAjwMAAAAA&#10;">
              <v:stroke endarrow="open"/>
            </v:shape>
            <v:group id="Group 4" o:spid="_x0000_s1035" style="position:absolute;left:1806;top:2190;width:9050;height:6499" coordorigin="1786,2095" coordsize="9050,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5" o:spid="_x0000_s1036" style="position:absolute;left:1786;top:2095;width:9050;height:2238" coordorigin="1786,2095" coordsize="9050,2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oundrect id="AutoShape 6" o:spid="_x0000_s1037" style="position:absolute;left:5555;top:3058;width:1375;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7MMA&#10;AADbAAAADwAAAGRycy9kb3ducmV2LnhtbESPQWsCMRSE7wX/Q3hCbzWx2K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87MMAAADbAAAADwAAAAAAAAAAAAAAAACYAgAAZHJzL2Rv&#10;d25yZXYueG1sUEsFBgAAAAAEAAQA9QAAAIgDAAAAAA==&#10;">
                  <v:textbox>
                    <w:txbxContent>
                      <w:p w:rsidR="00E342A9" w:rsidRDefault="00E342A9" w:rsidP="002B3B45">
                        <w:pPr>
                          <w:jc w:val="center"/>
                          <w:rPr>
                            <w:rFonts w:ascii="Times New Roman" w:hAnsi="Times New Roman"/>
                            <w:sz w:val="24"/>
                            <w:szCs w:val="24"/>
                          </w:rPr>
                        </w:pPr>
                        <w:r>
                          <w:rPr>
                            <w:rFonts w:ascii="Times New Roman" w:hAnsi="Times New Roman"/>
                            <w:sz w:val="24"/>
                            <w:szCs w:val="24"/>
                          </w:rPr>
                          <w:t>Директор</w:t>
                        </w:r>
                      </w:p>
                    </w:txbxContent>
                  </v:textbox>
                </v:roundrect>
                <v:roundrect id="AutoShape 7" o:spid="_x0000_s1038" style="position:absolute;left:4904;top:2095;width:2943;height:41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w:txbxContent>
                      <w:p w:rsidR="00E342A9" w:rsidRDefault="00E342A9" w:rsidP="002B3B45">
                        <w:pPr>
                          <w:jc w:val="center"/>
                          <w:rPr>
                            <w:rFonts w:ascii="Times New Roman" w:hAnsi="Times New Roman"/>
                            <w:sz w:val="24"/>
                            <w:szCs w:val="24"/>
                          </w:rPr>
                        </w:pPr>
                        <w:r>
                          <w:rPr>
                            <w:rFonts w:ascii="Times New Roman" w:hAnsi="Times New Roman"/>
                            <w:sz w:val="24"/>
                            <w:szCs w:val="24"/>
                          </w:rPr>
                          <w:t>Комитет по образованию</w:t>
                        </w:r>
                      </w:p>
                    </w:txbxContent>
                  </v:textbox>
                </v:roundrect>
                <v:roundrect id="AutoShape 8" o:spid="_x0000_s1039" style="position:absolute;left:8039;top:3475;width:2797;height:45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w:txbxContent>
                      <w:p w:rsidR="00E342A9" w:rsidRDefault="00E342A9" w:rsidP="002B3B45">
                        <w:pPr>
                          <w:jc w:val="center"/>
                          <w:rPr>
                            <w:rFonts w:ascii="Times New Roman" w:hAnsi="Times New Roman"/>
                            <w:sz w:val="24"/>
                            <w:szCs w:val="24"/>
                          </w:rPr>
                        </w:pPr>
                        <w:r>
                          <w:rPr>
                            <w:rFonts w:ascii="Times New Roman" w:hAnsi="Times New Roman"/>
                            <w:sz w:val="24"/>
                            <w:szCs w:val="24"/>
                          </w:rPr>
                          <w:t>Педагогический совет</w:t>
                        </w:r>
                      </w:p>
                    </w:txbxContent>
                  </v:textbox>
                </v:roundrect>
                <v:roundrect id="AutoShape 9" o:spid="_x0000_s1040" style="position:absolute;left:1786;top:2998;width:3286;height:7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textbox>
                    <w:txbxContent>
                      <w:p w:rsidR="00E342A9" w:rsidRDefault="00E342A9" w:rsidP="002B3B45">
                        <w:pPr>
                          <w:spacing w:after="0" w:line="240" w:lineRule="auto"/>
                          <w:contextualSpacing/>
                          <w:jc w:val="center"/>
                          <w:rPr>
                            <w:rFonts w:ascii="Times New Roman" w:hAnsi="Times New Roman"/>
                            <w:sz w:val="24"/>
                            <w:szCs w:val="24"/>
                          </w:rPr>
                        </w:pPr>
                        <w:r>
                          <w:rPr>
                            <w:rFonts w:ascii="Times New Roman" w:hAnsi="Times New Roman"/>
                            <w:sz w:val="24"/>
                            <w:szCs w:val="24"/>
                          </w:rPr>
                          <w:t>Общее собрание трудового коллектива</w:t>
                        </w:r>
                      </w:p>
                    </w:txbxContent>
                  </v:textbox>
                </v:roundrect>
                <v:roundrect id="AutoShape 10" o:spid="_x0000_s1041" style="position:absolute;left:7847;top:2723;width:2530;height:48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T678MA&#10;AADbAAAADwAAAGRycy9kb3ducmV2LnhtbESPQWsCMRSE74X+h/AEbzWxaK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T678MAAADbAAAADwAAAAAAAAAAAAAAAACYAgAAZHJzL2Rv&#10;d25yZXYueG1sUEsFBgAAAAAEAAQA9QAAAIgDAAAAAA==&#10;">
                  <v:textbox>
                    <w:txbxContent>
                      <w:p w:rsidR="00E342A9" w:rsidRDefault="00E342A9" w:rsidP="002B3B45">
                        <w:pPr>
                          <w:spacing w:after="0" w:line="240" w:lineRule="auto"/>
                          <w:contextualSpacing/>
                          <w:jc w:val="center"/>
                          <w:rPr>
                            <w:rFonts w:ascii="Times New Roman" w:hAnsi="Times New Roman"/>
                            <w:sz w:val="24"/>
                            <w:szCs w:val="24"/>
                          </w:rPr>
                        </w:pPr>
                        <w:r>
                          <w:rPr>
                            <w:rFonts w:ascii="Times New Roman" w:hAnsi="Times New Roman"/>
                            <w:sz w:val="24"/>
                            <w:szCs w:val="24"/>
                          </w:rPr>
                          <w:t>Совет школы</w:t>
                        </w:r>
                      </w:p>
                    </w:txbxContent>
                  </v:textbox>
                </v:roundrect>
                <v:shape id="AutoShape 11" o:spid="_x0000_s1042" type="#_x0000_t32" style="position:absolute;left:6930;top:3475;width:1415;height:8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8QAAADbAAAADwAAAGRycy9kb3ducmV2LnhtbESPQWvCQBSE70L/w/IKvZS6Ma22pG5E&#10;hFrBk1ro9ZF9yYZk34bsGuO/7xYEj8PMfMMsV6NtxUC9rx0rmE0TEMSF0zVXCn5OXy8fIHxA1tg6&#10;JgVX8rDKHyZLzLS78IGGY6hEhLDPUIEJocuk9IUhi37qOuLola63GKLsK6l7vES4bWWaJAtpsea4&#10;YLCjjaGiOZ6tgjLVNHtufs33+xzLzf41HYZ2q9TT47j+BBFoDPfwrb3TCt4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f/7xAAAANsAAAAPAAAAAAAAAAAA&#10;AAAAAKECAABkcnMvZG93bnJldi54bWxQSwUGAAAAAAQABAD5AAAAkgMAAAAA&#10;">
                  <v:stroke endarrow="open"/>
                </v:shape>
                <v:shape id="AutoShape 12" o:spid="_x0000_s1043" type="#_x0000_t32" style="position:absolute;left:4782;top:3475;width:835;height:76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BB8YAAADbAAAADwAAAGRycy9kb3ducmV2LnhtbESPQWvCQBSE74L/YXmCF2k2tcVKmlWk&#10;IEgpiNpLb4/sSzY0+zZm1xj767uFgsdhZr5h8vVgG9FT52vHCh6TFARx4XTNlYLP0/ZhCcIHZI2N&#10;Y1JwIw/r1XiUY6bdlQ/UH0MlIoR9hgpMCG0mpS8MWfSJa4mjV7rOYoiyq6Tu8BrhtpHzNF1IizXH&#10;BYMtvRkqvo8Xq2B2+Kqrsrx83PzTz36Zvu/PpuiVmk6GzSuIQEO4h//bO63g+QX+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cAQfGAAAA2wAAAA8AAAAAAAAA&#10;AAAAAAAAoQIAAGRycy9kb3ducmV2LnhtbFBLBQYAAAAABAAEAPkAAACUAwAAAAA=&#10;">
                  <v:stroke endarrow="open"/>
                </v:shape>
                <v:shape id="AutoShape 13" o:spid="_x0000_s1044" type="#_x0000_t32" style="position:absolute;left:6930;top:2909;width:917;height:2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VdcIAAADbAAAADwAAAGRycy9kb3ducmV2LnhtbERPy4rCMBTdC/MP4Q64kTH1wSDVKIMg&#10;iAiizmZ2l+a2KTY3nSbW6tebheDycN6LVWcr0VLjS8cKRsMEBHHmdMmFgt/z5msGwgdkjZVjUnAn&#10;D6vlR2+BqXY3PlJ7CoWIIexTVGBCqFMpfWbIoh+6mjhyuWsshgibQuoGbzHcVnKcJN/SYsmxwWBN&#10;a0PZ5XS1CgbHv7LI8+v+7iePwyzZHf5N1irV/+x+5iACdeEtfrm3WsE0jo1f4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OVdcIAAADbAAAADwAAAAAAAAAAAAAA&#10;AAChAgAAZHJzL2Rvd25yZXYueG1sUEsFBgAAAAAEAAQA+QAAAJADAAAAAA==&#10;">
                  <v:stroke endarrow="open"/>
                </v:shape>
                <v:shape id="AutoShape 14" o:spid="_x0000_s1045" type="#_x0000_t32" style="position:absolute;left:5072;top:3207;width:473;height:1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8w7sYAAADbAAAADwAAAGRycy9kb3ducmV2LnhtbESPQWvCQBSE70L/w/IKXqRubKXY1E0o&#10;QkGKINpeentkX7Kh2bdpdo3RX+8KgsdhZr5hlvlgG9FT52vHCmbTBARx4XTNlYKf78+nBQgfkDU2&#10;jknBiTzk2cNoial2R95Rvw+ViBD2KSowIbSplL4wZNFPXUscvdJ1FkOUXSV1h8cIt418TpJXabHm&#10;uGCwpZWh4m9/sAomu9+6KsvD5uRfzttF8rX9N0Wv1Phx+HgHEWgI9/CtvdYK5m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PMO7GAAAA2wAAAA8AAAAAAAAA&#10;AAAAAAAAoQIAAGRycy9kb3ducmV2LnhtbFBLBQYAAAAABAAEAPkAAACUAwAAAAA=&#10;">
                  <v:stroke endarrow="open"/>
                </v:shape>
                <v:shape id="AutoShape 15" o:spid="_x0000_s1046" type="#_x0000_t32" style="position:absolute;left:6930;top:3345;width:1109;height:3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VUycEAAADbAAAADwAAAGRycy9kb3ducmV2LnhtbERPz2vCMBS+C/sfwhvsIja1Uh2dUYaw&#10;OfBkN9j10bw2xealNFnb/ffLYeDx4/u9P862EyMNvnWsYJ2kIIgrp1tuFHx9vq2eQfiArLFzTAp+&#10;ycPx8LDYY6HdxFcay9CIGMK+QAUmhL6Q0leGLPrE9cSRq91gMUQ4NFIPOMVw28ksTbfSYsuxwWBP&#10;J0PVrfyxCupM03p5+zbnXY716bLJxrF7V+rpcX59ARFoDnfxv/tDK8jj+v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BVTJwQAAANsAAAAPAAAAAAAAAAAAAAAA&#10;AKECAABkcnMvZG93bnJldi54bWxQSwUGAAAAAAQABAD5AAAAjwMAAAAA&#10;">
                  <v:stroke endarrow="open"/>
                </v:shape>
              </v:group>
              <v:group id="Group 16" o:spid="_x0000_s1047" style="position:absolute;left:1786;top:3535;width:8316;height:5059" coordorigin="1708,3475" coordsize="8316,5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AutoShape 17" o:spid="_x0000_s1048" type="#_x0000_t32" style="position:absolute;left:6462;top:3475;width:294;height: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tvJcQAAADbAAAADwAAAGRycy9kb3ducmV2LnhtbESPT2vCQBTE7wW/w/KEXopuTPEP0VVE&#10;aC30ZBS8PrIv2WD2bciuMf32bqHQ4zAzv2E2u8E2oqfO144VzKYJCOLC6ZorBZfzx2QFwgdkjY1j&#10;UvBDHnbb0csGM+0efKI+D5WIEPYZKjAhtJmUvjBk0U9dSxy90nUWQ5RdJXWHjwi3jUyTZCEt1hwX&#10;DLZ0MFTc8rtVUKaaZm+3qzku51gevt/Tvm8+lXodD/s1iEBD+A//tb+0gnkK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m28lxAAAANsAAAAPAAAAAAAAAAAA&#10;AAAAAKECAABkcnMvZG93bnJldi54bWxQSwUGAAAAAAQABAD5AAAAkgMAAAAA&#10;">
                  <v:stroke endarrow="open"/>
                </v:shape>
                <v:roundrect id="AutoShape 18" o:spid="_x0000_s1049" style="position:absolute;left:8270;top:4264;width:1754;height:71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rsidR="00E342A9" w:rsidRDefault="00E342A9" w:rsidP="002B3B45">
                        <w:pPr>
                          <w:spacing w:after="0" w:line="240" w:lineRule="auto"/>
                          <w:contextualSpacing/>
                          <w:jc w:val="center"/>
                          <w:rPr>
                            <w:rFonts w:ascii="Times New Roman" w:hAnsi="Times New Roman"/>
                            <w:sz w:val="24"/>
                            <w:szCs w:val="24"/>
                          </w:rPr>
                        </w:pPr>
                        <w:r>
                          <w:rPr>
                            <w:rFonts w:ascii="Times New Roman" w:hAnsi="Times New Roman"/>
                            <w:sz w:val="24"/>
                            <w:szCs w:val="24"/>
                          </w:rPr>
                          <w:t>Заведующий хозяйством</w:t>
                        </w:r>
                      </w:p>
                    </w:txbxContent>
                  </v:textbox>
                </v:roundrect>
                <v:roundrect id="AutoShape 19" o:spid="_x0000_s1050" style="position:absolute;left:2916;top:4243;width:1989;height:7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JqcMA&#10;AADbAAAADwAAAGRycy9kb3ducmV2LnhtbESPQWsCMRSE74X+h/AEbzWxaK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JqcMAAADbAAAADwAAAAAAAAAAAAAAAACYAgAAZHJzL2Rv&#10;d25yZXYueG1sUEsFBgAAAAAEAAQA9QAAAIgDAAAAAA==&#10;">
                  <v:textbox>
                    <w:txbxContent>
                      <w:p w:rsidR="00E342A9" w:rsidRDefault="00E342A9" w:rsidP="002B3B45">
                        <w:pPr>
                          <w:spacing w:after="0" w:line="240" w:lineRule="auto"/>
                          <w:contextualSpacing/>
                          <w:jc w:val="center"/>
                          <w:rPr>
                            <w:rFonts w:ascii="Times New Roman" w:hAnsi="Times New Roman"/>
                            <w:sz w:val="24"/>
                            <w:szCs w:val="24"/>
                          </w:rPr>
                        </w:pPr>
                        <w:r>
                          <w:rPr>
                            <w:rFonts w:ascii="Times New Roman" w:hAnsi="Times New Roman"/>
                            <w:sz w:val="24"/>
                            <w:szCs w:val="24"/>
                          </w:rPr>
                          <w:t>Ответственный по УР</w:t>
                        </w:r>
                      </w:p>
                    </w:txbxContent>
                  </v:textbox>
                </v:roundrect>
                <v:roundrect id="AutoShape 20" o:spid="_x0000_s1051" style="position:absolute;left:5989;top:4243;width:1989;height:73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E342A9" w:rsidRDefault="00E342A9" w:rsidP="002B3B45">
                        <w:pPr>
                          <w:spacing w:after="0" w:line="240" w:lineRule="auto"/>
                          <w:contextualSpacing/>
                          <w:jc w:val="center"/>
                          <w:rPr>
                            <w:rFonts w:ascii="Times New Roman" w:hAnsi="Times New Roman"/>
                            <w:sz w:val="24"/>
                            <w:szCs w:val="24"/>
                          </w:rPr>
                        </w:pPr>
                        <w:r>
                          <w:rPr>
                            <w:rFonts w:ascii="Times New Roman" w:hAnsi="Times New Roman"/>
                            <w:sz w:val="24"/>
                            <w:szCs w:val="24"/>
                          </w:rPr>
                          <w:t>Ответственный по ВР</w:t>
                        </w:r>
                      </w:p>
                    </w:txbxContent>
                  </v:textbox>
                </v:roundrect>
                <v:shape id="AutoShape 21" o:spid="_x0000_s1052" type="#_x0000_t32" style="position:absolute;left:6920;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BpJsQAAADbAAAADwAAAGRycy9kb3ducmV2LnhtbESPQWvCQBSE74X+h+UVvBTdGDGVmFWK&#10;YFvoSS14fWRfsiHZtyG7jem/7wqFHoeZ+YYp9pPtxEiDbxwrWC4SEMSl0w3XCr4ux/kGhA/IGjvH&#10;pOCHPOx3jw8F5trd+ETjOdQiQtjnqMCE0OdS+tKQRb9wPXH0KjdYDFEOtdQD3iLcdjJNkkxabDgu&#10;GOzpYKhsz99WQZVqWj63V/P+ssbq8LlKx7F7U2r2NL1uQQSawn/4r/2hFawzuH+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oGkmxAAAANsAAAAPAAAAAAAAAAAA&#10;AAAAAKECAABkcnMvZG93bnJldi54bWxQSwUGAAAAAAQABAD5AAAAkgMAAAAA&#10;">
                  <v:stroke endarrow="open"/>
                </v:shape>
                <v:shape id="AutoShape 22" o:spid="_x0000_s1053" type="#_x0000_t32" style="position:absolute;left:9038;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vcMAAADbAAAADwAAAGRycy9kb3ducmV2LnhtbESPQWvCQBSE74L/YXlCL1I3plhL6ioi&#10;VAVPVaHXR/YlG8y+Ddk1xn/vFgSPw8x8wyxWva1FR62vHCuYThIQxLnTFZcKzqef9y8QPiBrrB2T&#10;gjt5WC2HgwVm2t34l7pjKEWEsM9QgQmhyaT0uSGLfuIa4ugVrrUYomxLqVu8RbitZZokn9JixXHB&#10;YEMbQ/nleLUKilTTdHz5M7v5DIvN4SPtunqr1NuoX3+DCNSHV/jZ3msFsz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szL3DAAAA2wAAAA8AAAAAAAAAAAAA&#10;AAAAoQIAAGRycy9kb3ducmV2LnhtbFBLBQYAAAAABAAEAPkAAACRAwAAAAA=&#10;">
                  <v:stroke endarrow="open"/>
                </v:shape>
                <v:shape id="AutoShape 23" o:spid="_x0000_s1054" type="#_x0000_t32" style="position:absolute;left:3806;top:4974;width:71;height: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Yz8EAAADbAAAADwAAAGRycy9kb3ducmV2LnhtbERPz2vCMBS+C/sfwhvsIja1Uh2dUYaw&#10;OfBkN9j10bw2xealNFnb/ffLYeDx4/u9P862EyMNvnWsYJ2kIIgrp1tuFHx9vq2eQfiArLFzTAp+&#10;ycPx8LDYY6HdxFcay9CIGMK+QAUmhL6Q0leGLPrE9cSRq91gMUQ4NFIPOMVw28ksTbfSYsuxwWBP&#10;J0PVrfyxCupM03p5+zbnXY716bLJxrF7V+rpcX59ARFoDnfxv/tDK8jj2P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1jPwQAAANsAAAAPAAAAAAAAAAAAAAAA&#10;AKECAABkcnMvZG93bnJldi54bWxQSwUGAAAAAAQABAD5AAAAjwMAAAAA&#10;">
                  <v:stroke endarrow="open"/>
                </v:shape>
                <v:shape id="AutoShape 24" o:spid="_x0000_s1055" type="#_x0000_t32" style="position:absolute;left:4826;top:4610;width:1277;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HsMAAADbAAAADwAAAGRycy9kb3ducmV2LnhtbESP3WrCQBSE7wu+w3KE3tWNQlONriKC&#10;Uigt+PMAx+wxiWbPhpw1pm/fLRR6OczMN8xi1btaddRK5dnAeJSAIs69rbgwcDpuX6agJCBbrD2T&#10;gW8SWC0HTwvMrH/wnrpDKFSEsGRooAyhybSWvCSHMvINcfQuvnUYomwLbVt8RLir9SRJUu2w4rhQ&#10;YkObkvLb4e4M8Kd0H1/FOr3s7Pkkmzep02tuzPOwX89BBerDf/iv/W4NvM7g90v8AX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frB7DAAAA2wAAAA8AAAAAAAAAAAAA&#10;AAAAoQIAAGRycy9kb3ducmV2LnhtbFBLBQYAAAAABAAEAPkAAACRAwAAAAA=&#10;">
                  <v:stroke startarrow="open" endarrow="open"/>
                </v:shape>
                <v:shape id="AutoShape 25" o:spid="_x0000_s1056" type="#_x0000_t32" style="position:absolute;left:7931;top:4651;width:45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nPPr8AAADbAAAADwAAAGRycy9kb3ducmV2LnhtbERPzYrCMBC+L/gOYYS9rakeulKNIoIi&#10;yC748wBjM7bVZlI6sXbffnMQPH58//Nl72rVUSuVZwPjUQKKOPe24sLA+bT5moKSgGyx9kwG/khg&#10;uRh8zDGz/skH6o6hUDGEJUMDZQhNprXkJTmUkW+II3f1rcMQYVto2+IzhrtaT5Ik1Q4rjg0lNrQu&#10;Kb8fH84A/0i3/y1W6XVrL2dZf0ud3nJjPof9agYqUB/e4pd7Zw2kcX38En+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wnPPr8AAADbAAAADwAAAAAAAAAAAAAAAACh&#10;AgAAZHJzL2Rvd25yZXYueG1sUEsFBgAAAAAEAAQA+QAAAI0DAAAAAA==&#10;">
                  <v:stroke startarrow="open" endarrow="open"/>
                </v:shape>
                <v:group id="Group 26" o:spid="_x0000_s1057" style="position:absolute;left:1708;top:5166;width:8306;height:3368" coordorigin="1708,5166" coordsize="8306,3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oundrect id="AutoShape 27" o:spid="_x0000_s1058" style="position:absolute;left:1708;top:5166;width:3839;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8MA&#10;AADbAAAADwAAAGRycy9kb3ducmV2LnhtbESPQWsCMRSE7wX/Q3iCt5ooKHU1igiW3kq3Hjw+N8/d&#10;xc3LmmTXbX99Uyj0OMzMN8xmN9hG9ORD7VjDbKpAEBfO1FxqOH0en19AhIhssHFMGr4owG47etpg&#10;ZtyDP6jPYykShEOGGqoY20zKUFRkMUxdS5y8q/MWY5K+lMbjI8FtI+dKLaXFmtNChS0dKipueWc1&#10;FEZ1yp/799VlEfPvvruzfL1rPRkP+zWISEP8D/+134yG5Rx+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g++8MAAADbAAAADwAAAAAAAAAAAAAAAACYAgAAZHJzL2Rv&#10;d25yZXYueG1sUEsFBgAAAAAEAAQA9QAAAIgDAAAAAA==&#10;">
                    <v:textbox>
                      <w:txbxContent>
                        <w:p w:rsidR="00E342A9" w:rsidRDefault="00E342A9" w:rsidP="002B3B45">
                          <w:pPr>
                            <w:spacing w:after="0" w:line="240" w:lineRule="auto"/>
                            <w:contextualSpacing/>
                            <w:rPr>
                              <w:rFonts w:ascii="Times New Roman" w:hAnsi="Times New Roman"/>
                              <w:sz w:val="18"/>
                              <w:szCs w:val="18"/>
                            </w:rPr>
                          </w:pPr>
                          <w:r>
                            <w:rPr>
                              <w:rFonts w:ascii="Times New Roman" w:hAnsi="Times New Roman"/>
                              <w:sz w:val="18"/>
                              <w:szCs w:val="18"/>
                            </w:rPr>
                            <w:t>МО учителей начальных классов</w:t>
                          </w:r>
                        </w:p>
                        <w:p w:rsidR="00E342A9" w:rsidRDefault="00E342A9" w:rsidP="002B3B45">
                          <w:pPr>
                            <w:spacing w:after="0" w:line="240" w:lineRule="auto"/>
                            <w:contextualSpacing/>
                            <w:rPr>
                              <w:rFonts w:ascii="Times New Roman" w:hAnsi="Times New Roman"/>
                              <w:sz w:val="18"/>
                              <w:szCs w:val="18"/>
                            </w:rPr>
                          </w:pPr>
                          <w:r>
                            <w:rPr>
                              <w:rFonts w:ascii="Times New Roman" w:hAnsi="Times New Roman"/>
                              <w:sz w:val="18"/>
                              <w:szCs w:val="18"/>
                            </w:rPr>
                            <w:t>МО учителей гуманитарного цикла</w:t>
                          </w:r>
                        </w:p>
                        <w:p w:rsidR="00E342A9" w:rsidRDefault="00E342A9" w:rsidP="002B3B45">
                          <w:pPr>
                            <w:spacing w:after="0" w:line="240" w:lineRule="auto"/>
                            <w:contextualSpacing/>
                            <w:rPr>
                              <w:rFonts w:ascii="Times New Roman" w:hAnsi="Times New Roman"/>
                              <w:sz w:val="18"/>
                              <w:szCs w:val="18"/>
                            </w:rPr>
                          </w:pPr>
                          <w:r>
                            <w:rPr>
                              <w:rFonts w:ascii="Times New Roman" w:hAnsi="Times New Roman"/>
                              <w:sz w:val="18"/>
                              <w:szCs w:val="18"/>
                            </w:rPr>
                            <w:t>МО учителей естественно-научного цикла</w:t>
                          </w:r>
                        </w:p>
                      </w:txbxContent>
                    </v:textbox>
                  </v:roundrect>
                  <v:roundrect id="AutoShape 28" o:spid="_x0000_s1059" style="position:absolute;left:5899;top:5166;width:2052;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bYMMA&#10;AADbAAAADwAAAGRycy9kb3ducmV2LnhtbESPQWsCMRSE7wX/Q3hCb5rYo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SbYMMAAADbAAAADwAAAAAAAAAAAAAAAACYAgAAZHJzL2Rv&#10;d25yZXYueG1sUEsFBgAAAAAEAAQA9QAAAIgDAAAAAA==&#10;">
                    <v:textbox>
                      <w:txbxContent>
                        <w:p w:rsidR="00E342A9" w:rsidRDefault="00E342A9" w:rsidP="002B3B45">
                          <w:pPr>
                            <w:spacing w:after="0" w:line="240" w:lineRule="auto"/>
                            <w:contextualSpacing/>
                            <w:jc w:val="center"/>
                            <w:rPr>
                              <w:rFonts w:ascii="Times New Roman" w:hAnsi="Times New Roman"/>
                              <w:sz w:val="18"/>
                              <w:szCs w:val="18"/>
                            </w:rPr>
                          </w:pPr>
                          <w:r>
                            <w:rPr>
                              <w:rFonts w:ascii="Times New Roman" w:hAnsi="Times New Roman"/>
                              <w:sz w:val="18"/>
                              <w:szCs w:val="18"/>
                            </w:rPr>
                            <w:t>МО классных руководителей</w:t>
                          </w:r>
                        </w:p>
                      </w:txbxContent>
                    </v:textbox>
                  </v:roundrect>
                  <v:roundrect id="AutoShape 29" o:spid="_x0000_s1060" style="position:absolute;left:8270;top:5166;width:1744;height:84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textbox>
                      <w:txbxContent>
                        <w:p w:rsidR="00E342A9" w:rsidRDefault="00E342A9" w:rsidP="002B3B45">
                          <w:pPr>
                            <w:spacing w:after="0" w:line="240" w:lineRule="auto"/>
                            <w:contextualSpacing/>
                            <w:jc w:val="center"/>
                            <w:rPr>
                              <w:rFonts w:ascii="Times New Roman" w:hAnsi="Times New Roman"/>
                              <w:sz w:val="18"/>
                              <w:szCs w:val="18"/>
                            </w:rPr>
                          </w:pPr>
                          <w:r>
                            <w:rPr>
                              <w:rFonts w:ascii="Times New Roman" w:hAnsi="Times New Roman"/>
                              <w:sz w:val="18"/>
                              <w:szCs w:val="18"/>
                            </w:rPr>
                            <w:t xml:space="preserve">Технический </w:t>
                          </w:r>
                        </w:p>
                        <w:p w:rsidR="00E342A9" w:rsidRDefault="00E342A9" w:rsidP="002B3B45">
                          <w:pPr>
                            <w:spacing w:after="0" w:line="240" w:lineRule="auto"/>
                            <w:contextualSpacing/>
                            <w:jc w:val="center"/>
                            <w:rPr>
                              <w:rFonts w:ascii="Times New Roman" w:hAnsi="Times New Roman"/>
                              <w:sz w:val="18"/>
                              <w:szCs w:val="18"/>
                            </w:rPr>
                          </w:pPr>
                          <w:r>
                            <w:rPr>
                              <w:rFonts w:ascii="Times New Roman" w:hAnsi="Times New Roman"/>
                              <w:sz w:val="18"/>
                              <w:szCs w:val="18"/>
                            </w:rPr>
                            <w:t>персонал</w:t>
                          </w:r>
                        </w:p>
                      </w:txbxContent>
                    </v:textbox>
                  </v:roundrect>
                  <v:shape id="AutoShape 30" o:spid="_x0000_s1061" type="#_x0000_t32" style="position:absolute;left:4549;top:6007;width:1;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97MQAAADbAAAADwAAAGRycy9kb3ducmV2LnhtbESPQWvCQBSE74X+h+UVvBTdGDGVmFWK&#10;YFvoSS14fWRfsiHZtyG7jem/7wqFHoeZ+YYp9pPtxEiDbxwrWC4SEMSl0w3XCr4ux/kGhA/IGjvH&#10;pOCHPOx3jw8F5trd+ETjOdQiQtjnqMCE0OdS+tKQRb9wPXH0KjdYDFEOtdQD3iLcdjJNkkxabDgu&#10;GOzpYKhsz99WQZVqWj63V/P+ssbq8LlKx7F7U2r2NL1uQQSawn/4r/2hFWRruH+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j3sxAAAANsAAAAPAAAAAAAAAAAA&#10;AAAAAKECAABkcnMvZG93bnJldi54bWxQSwUGAAAAAAQABAD5AAAAkgMAAAAA&#10;">
                    <v:stroke endarrow="open"/>
                  </v:shape>
                  <v:shape id="AutoShape 31" o:spid="_x0000_s1062" type="#_x0000_t32" style="position:absolute;left:6792;top:6007;width:0;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yjm8QAAADbAAAADwAAAGRycy9kb3ducmV2LnhtbESPT2vCQBTE7wW/w/IEL0U3pjRKdBUR&#10;ags9+Qe8PrIv2WD2bchuY/z2bqHQ4zAzv2HW28E2oqfO144VzGcJCOLC6ZorBZfzx3QJwgdkjY1j&#10;UvAgD9vN6GWNuXZ3PlJ/CpWIEPY5KjAhtLmUvjBk0c9cSxy90nUWQ5RdJXWH9wi3jUyTJJMWa44L&#10;BlvaGypupx+roEw1zV9vV/O5eMdy//2W9n1zUGoyHnYrEIGG8B/+a39pBVkG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KObxAAAANsAAAAPAAAAAAAAAAAA&#10;AAAAAKECAABkcnMvZG93bnJldi54bWxQSwUGAAAAAAQABAD5AAAAkgMAAAAA&#10;">
                    <v:stroke endarrow="open"/>
                  </v:shape>
                  <v:shape id="AutoShape 32" o:spid="_x0000_s1063" type="#_x0000_t32" style="position:absolute;left:8568;top:6007;width:0;height:3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AGAMQAAADbAAAADwAAAGRycy9kb3ducmV2LnhtbESPzWrDMBCE74G8g9hCLiGR45KkuJFD&#10;CDQt5JQf6HWx1paxtTKW6rhvXxUKPQ4z8w2z24+2FQP1vnasYLVMQBAXTtdcKbjf3hYvIHxA1tg6&#10;JgXf5GGfTyc7zLR78IWGa6hEhLDPUIEJocuk9IUhi37pOuLola63GKLsK6l7fES4bWWaJBtpsea4&#10;YLCjo6GiuX5ZBWWqaTVvPs37do3l8fycDkN7Umr2NB5eQQQaw3/4r/2hFWy2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AYAxAAAANsAAAAPAAAAAAAAAAAA&#10;AAAAAKECAABkcnMvZG93bnJldi54bWxQSwUGAAAAAAQABAD5AAAAkgMAAAAA&#10;">
                    <v:stroke endarrow="open"/>
                  </v:shape>
                  <v:roundrect id="AutoShape 33" o:spid="_x0000_s1064" style="position:absolute;left:3878;top:6373;width:5062;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textbox>
                      <w:txbxContent>
                        <w:p w:rsidR="00E342A9" w:rsidRDefault="00E342A9" w:rsidP="002B3B45">
                          <w:pPr>
                            <w:jc w:val="center"/>
                            <w:rPr>
                              <w:rFonts w:ascii="Times New Roman" w:hAnsi="Times New Roman"/>
                              <w:sz w:val="24"/>
                              <w:szCs w:val="24"/>
                            </w:rPr>
                          </w:pPr>
                          <w:r>
                            <w:rPr>
                              <w:rFonts w:ascii="Times New Roman" w:hAnsi="Times New Roman"/>
                              <w:sz w:val="24"/>
                              <w:szCs w:val="24"/>
                            </w:rPr>
                            <w:t>Педагогический коллектив</w:t>
                          </w:r>
                        </w:p>
                      </w:txbxContent>
                    </v:textbox>
                  </v:roundrect>
                  <v:roundrect id="AutoShape 34" o:spid="_x0000_s1065" style="position:absolute;left:3878;top:7175;width:5062;height:49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textbox>
                      <w:txbxContent>
                        <w:p w:rsidR="00E342A9" w:rsidRDefault="00E342A9" w:rsidP="002B3B45">
                          <w:pPr>
                            <w:jc w:val="center"/>
                            <w:rPr>
                              <w:rFonts w:ascii="Times New Roman" w:hAnsi="Times New Roman"/>
                              <w:sz w:val="24"/>
                              <w:szCs w:val="24"/>
                            </w:rPr>
                          </w:pPr>
                          <w:r>
                            <w:rPr>
                              <w:rFonts w:ascii="Times New Roman" w:hAnsi="Times New Roman"/>
                              <w:sz w:val="24"/>
                              <w:szCs w:val="24"/>
                            </w:rPr>
                            <w:t>Учащиеся школы</w:t>
                          </w:r>
                        </w:p>
                      </w:txbxContent>
                    </v:textbox>
                  </v:roundrect>
                  <v:roundrect id="AutoShape 35" o:spid="_x0000_s1066" style="position:absolute;left:3878;top:8057;width:5231;height:4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ysAA&#10;AADbAAAADwAAAGRycy9kb3ducmV2LnhtbERPz2vCMBS+D/Y/hDfwNpMNdFs1yhgo3sS6w47P5tkW&#10;m5eapLX615uDsOPH93u+HGwjevKhdqzhbaxAEBfO1Fxq+N2vXj9BhIhssHFMGq4UYLl4fppjZtyF&#10;d9TnsRQphEOGGqoY20zKUFRkMYxdS5y4o/MWY4K+lMbjJYXbRr4rNZUWa04NFbb0U1FxyjuroTCq&#10;U/6v334dJjG/9d2Z5fqs9ehl+J6BiDTEf/HDvTEaPt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ysAAAADbAAAADwAAAAAAAAAAAAAAAACYAgAAZHJzL2Rvd25y&#10;ZXYueG1sUEsFBgAAAAAEAAQA9QAAAIUDAAAAAA==&#10;">
                    <v:textbox>
                      <w:txbxContent>
                        <w:p w:rsidR="00E342A9" w:rsidRDefault="00E342A9" w:rsidP="002B3B45">
                          <w:pPr>
                            <w:jc w:val="center"/>
                            <w:rPr>
                              <w:rFonts w:ascii="Times New Roman" w:hAnsi="Times New Roman"/>
                              <w:sz w:val="24"/>
                              <w:szCs w:val="24"/>
                            </w:rPr>
                          </w:pPr>
                          <w:r>
                            <w:rPr>
                              <w:rFonts w:ascii="Times New Roman" w:hAnsi="Times New Roman"/>
                              <w:sz w:val="24"/>
                              <w:szCs w:val="24"/>
                            </w:rPr>
                            <w:t>Родители учащихся (законные представители)</w:t>
                          </w:r>
                        </w:p>
                      </w:txbxContent>
                    </v:textbox>
                  </v:roundrect>
                  <v:shape id="AutoShape 36" o:spid="_x0000_s1067" type="#_x0000_t32" style="position:absolute;left:6303;top:6850;width:0;height: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shape id="AutoShape 37" o:spid="_x0000_s1068" type="#_x0000_t32" style="position:absolute;left:6303;top:7692;width:0;height: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zRcQAAADbAAAADwAAAGRycy9kb3ducmV2LnhtbESPQWvCQBSE74L/YXmFXkQ3plhLmlVE&#10;sC14MhV6fWRfsiHZtyG7xvTfdwuFHoeZ+YbJ95PtxEiDbxwrWK8SEMSl0w3XCq6fp+ULCB+QNXaO&#10;ScE3edjv5rMcM+3ufKGxCLWIEPYZKjAh9JmUvjRk0a9cTxy9yg0WQ5RDLfWA9wi3nUyT5FlabDgu&#10;GOzpaKhsi5tVUKWa1ov2y7xvN1gdz0/pOHZvSj0+TIdXEIGm8B/+a39oBds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LjNFxAAAANsAAAAPAAAAAAAAAAAA&#10;AAAAAKECAABkcnMvZG93bnJldi54bWxQSwUGAAAAAAQABAD5AAAAkgMAAAAA&#10;">
                    <v:stroke endarrow="open"/>
                  </v:shape>
                </v:group>
              </v:group>
            </v:group>
          </v:group>
        </w:pict>
      </w:r>
    </w:p>
    <w:p w:rsidR="002B3B45" w:rsidRPr="00E03837" w:rsidRDefault="002B3B45" w:rsidP="002B3B45">
      <w:pPr>
        <w:shd w:val="clear" w:color="auto" w:fill="FFFFFF"/>
        <w:spacing w:after="0" w:line="240" w:lineRule="auto"/>
        <w:rPr>
          <w:rFonts w:ascii="Times New Roman" w:hAnsi="Times New Roman" w:cs="Times New Roman"/>
          <w:b/>
          <w:bCs/>
          <w:color w:val="000000"/>
          <w:sz w:val="24"/>
          <w:szCs w:val="24"/>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pacing w:after="0" w:line="240" w:lineRule="auto"/>
        <w:rPr>
          <w:rFonts w:ascii="Times New Roman" w:hAnsi="Times New Roman" w:cs="Times New Roman"/>
          <w:b/>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Pr="000777B4" w:rsidRDefault="002B3B45" w:rsidP="002B3B45">
      <w:pPr>
        <w:shd w:val="clear" w:color="auto" w:fill="FFFFFF"/>
        <w:spacing w:after="0" w:line="240" w:lineRule="auto"/>
        <w:rPr>
          <w:rFonts w:ascii="Times New Roman" w:hAnsi="Times New Roman" w:cs="Times New Roman"/>
          <w:b/>
          <w:bCs/>
          <w:color w:val="000000"/>
          <w:sz w:val="18"/>
          <w:szCs w:val="18"/>
        </w:rPr>
      </w:pPr>
    </w:p>
    <w:p w:rsidR="002B3B45" w:rsidRDefault="002B3B45" w:rsidP="002B3B45">
      <w:pPr>
        <w:shd w:val="clear" w:color="auto" w:fill="FFFFFF"/>
        <w:spacing w:after="0" w:line="240" w:lineRule="auto"/>
        <w:rPr>
          <w:rFonts w:ascii="Times New Roman" w:hAnsi="Times New Roman" w:cs="Times New Roman"/>
          <w:b/>
          <w:bCs/>
          <w:color w:val="000000"/>
          <w:sz w:val="18"/>
          <w:szCs w:val="18"/>
        </w:rPr>
      </w:pPr>
    </w:p>
    <w:p w:rsidR="00E03837" w:rsidRDefault="00E03837" w:rsidP="002B3B45">
      <w:pPr>
        <w:shd w:val="clear" w:color="auto" w:fill="FFFFFF"/>
        <w:spacing w:after="0" w:line="240" w:lineRule="auto"/>
        <w:rPr>
          <w:rFonts w:ascii="Times New Roman" w:hAnsi="Times New Roman" w:cs="Times New Roman"/>
          <w:b/>
          <w:bCs/>
          <w:color w:val="000000"/>
          <w:sz w:val="18"/>
          <w:szCs w:val="18"/>
        </w:rPr>
      </w:pPr>
    </w:p>
    <w:p w:rsidR="00E03837" w:rsidRDefault="00E03837" w:rsidP="002B3B45">
      <w:pPr>
        <w:shd w:val="clear" w:color="auto" w:fill="FFFFFF"/>
        <w:spacing w:after="0" w:line="240" w:lineRule="auto"/>
        <w:rPr>
          <w:rFonts w:ascii="Times New Roman" w:hAnsi="Times New Roman" w:cs="Times New Roman"/>
          <w:b/>
          <w:bCs/>
          <w:color w:val="000000"/>
          <w:sz w:val="18"/>
          <w:szCs w:val="18"/>
        </w:rPr>
      </w:pPr>
    </w:p>
    <w:p w:rsidR="00E03837" w:rsidRDefault="00E03837" w:rsidP="002B3B45">
      <w:pPr>
        <w:shd w:val="clear" w:color="auto" w:fill="FFFFFF"/>
        <w:spacing w:after="0" w:line="240" w:lineRule="auto"/>
        <w:rPr>
          <w:rFonts w:ascii="Times New Roman" w:hAnsi="Times New Roman" w:cs="Times New Roman"/>
          <w:b/>
          <w:bCs/>
          <w:color w:val="000000"/>
          <w:sz w:val="18"/>
          <w:szCs w:val="18"/>
        </w:rPr>
      </w:pPr>
    </w:p>
    <w:p w:rsidR="00E03837" w:rsidRDefault="00E03837" w:rsidP="002B3B45">
      <w:pPr>
        <w:shd w:val="clear" w:color="auto" w:fill="FFFFFF"/>
        <w:spacing w:after="0" w:line="240" w:lineRule="auto"/>
        <w:rPr>
          <w:rFonts w:ascii="Times New Roman" w:hAnsi="Times New Roman" w:cs="Times New Roman"/>
          <w:b/>
          <w:bCs/>
          <w:color w:val="000000"/>
          <w:sz w:val="18"/>
          <w:szCs w:val="18"/>
        </w:rPr>
      </w:pPr>
    </w:p>
    <w:p w:rsidR="00E03837" w:rsidRDefault="00E03837" w:rsidP="002B3B45">
      <w:pPr>
        <w:shd w:val="clear" w:color="auto" w:fill="FFFFFF"/>
        <w:spacing w:after="0" w:line="240" w:lineRule="auto"/>
        <w:rPr>
          <w:rFonts w:ascii="Times New Roman" w:hAnsi="Times New Roman" w:cs="Times New Roman"/>
          <w:b/>
          <w:bCs/>
          <w:color w:val="000000"/>
          <w:sz w:val="18"/>
          <w:szCs w:val="18"/>
        </w:rPr>
      </w:pPr>
    </w:p>
    <w:p w:rsidR="00E03837" w:rsidRPr="000777B4" w:rsidRDefault="00E03837" w:rsidP="002B3B45">
      <w:pPr>
        <w:shd w:val="clear" w:color="auto" w:fill="FFFFFF"/>
        <w:spacing w:after="0" w:line="240" w:lineRule="auto"/>
        <w:rPr>
          <w:rFonts w:ascii="Times New Roman" w:hAnsi="Times New Roman" w:cs="Times New Roman"/>
          <w:b/>
          <w:bCs/>
          <w:color w:val="000000"/>
          <w:sz w:val="18"/>
          <w:szCs w:val="18"/>
        </w:rPr>
      </w:pPr>
    </w:p>
    <w:p w:rsidR="002B3B45" w:rsidRPr="00E03837" w:rsidRDefault="00EE42ED" w:rsidP="00EE42ED">
      <w:pPr>
        <w:shd w:val="clear" w:color="auto" w:fill="FFFFFF"/>
        <w:spacing w:after="0" w:line="240" w:lineRule="auto"/>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Исходя из целей, принципов построения и стратегии развития построена матричная структура управления, в которой выделяется 4 уровня управления:</w:t>
      </w:r>
      <w:r w:rsidRPr="00E03837">
        <w:rPr>
          <w:rFonts w:ascii="Times New Roman" w:hAnsi="Times New Roman" w:cs="Times New Roman"/>
          <w:color w:val="000000"/>
          <w:sz w:val="24"/>
          <w:szCs w:val="24"/>
        </w:rPr>
        <w:br/>
      </w:r>
      <w:r w:rsidRPr="00E03837">
        <w:rPr>
          <w:rFonts w:ascii="Times New Roman" w:hAnsi="Times New Roman" w:cs="Times New Roman"/>
          <w:b/>
          <w:bCs/>
          <w:color w:val="000000"/>
          <w:sz w:val="24"/>
          <w:szCs w:val="24"/>
        </w:rPr>
        <w:t>Первый уровень</w:t>
      </w:r>
      <w:r w:rsidRPr="00E03837">
        <w:rPr>
          <w:rFonts w:ascii="Times New Roman" w:hAnsi="Times New Roman" w:cs="Times New Roman"/>
          <w:color w:val="000000"/>
          <w:sz w:val="24"/>
          <w:szCs w:val="24"/>
        </w:rPr>
        <w:t> -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модели находятся высшие органы коллегиального управления, имеющие тот или иной правовой статус: Совет школы, педагогический совет, общее собрание трудового коллектива. Субъекты управления этого уровня обеспечивает единство управляющей системы в целом, определяют стратегическое направление развития образовательного учреждения, всех его подразделений.</w:t>
      </w:r>
      <w:r w:rsidRPr="00E03837">
        <w:rPr>
          <w:rFonts w:ascii="Times New Roman" w:hAnsi="Times New Roman" w:cs="Times New Roman"/>
          <w:color w:val="000000"/>
          <w:sz w:val="24"/>
          <w:szCs w:val="24"/>
        </w:rPr>
        <w:br/>
      </w:r>
      <w:r w:rsidRPr="00E03837">
        <w:rPr>
          <w:rFonts w:ascii="Times New Roman" w:hAnsi="Times New Roman" w:cs="Times New Roman"/>
          <w:b/>
          <w:bCs/>
          <w:color w:val="000000"/>
          <w:sz w:val="24"/>
          <w:szCs w:val="24"/>
        </w:rPr>
        <w:t>Второй уровень</w:t>
      </w:r>
      <w:r w:rsidRPr="00E03837">
        <w:rPr>
          <w:rFonts w:ascii="Times New Roman" w:hAnsi="Times New Roman" w:cs="Times New Roman"/>
          <w:color w:val="000000"/>
          <w:sz w:val="24"/>
          <w:szCs w:val="24"/>
        </w:rPr>
        <w:t> – ответственные по УР, ВР  образовательного учреждения и заведующий хозяйством, органы, входящие в сферу влияния каждого из членов администрации.</w:t>
      </w:r>
      <w:r w:rsidRPr="00E03837">
        <w:rPr>
          <w:rFonts w:ascii="Times New Roman" w:hAnsi="Times New Roman" w:cs="Times New Roman"/>
          <w:color w:val="000000"/>
          <w:sz w:val="24"/>
          <w:szCs w:val="24"/>
        </w:rPr>
        <w:br/>
        <w:t>Каждый член администрации интегрирует определенное направление или подразделение учебно-воспитательной системы согласно своему административному статусу или общественной роли. Этот уровень выступает звеном опосредованного руководства директора образовательной системой.</w:t>
      </w:r>
      <w:r w:rsidRPr="00E03837">
        <w:rPr>
          <w:rFonts w:ascii="Times New Roman" w:hAnsi="Times New Roman" w:cs="Times New Roman"/>
          <w:color w:val="000000"/>
          <w:sz w:val="24"/>
          <w:szCs w:val="24"/>
        </w:rPr>
        <w:br/>
      </w:r>
      <w:r w:rsidRPr="00E03837">
        <w:rPr>
          <w:rFonts w:ascii="Times New Roman" w:hAnsi="Times New Roman" w:cs="Times New Roman"/>
          <w:color w:val="000000"/>
          <w:sz w:val="24"/>
          <w:szCs w:val="24"/>
        </w:rPr>
        <w:lastRenderedPageBreak/>
        <w:t>Его главная функция согласование деятельности всех участников процесса в соответствии с заданными целями, программой и ожидаемыми результатами, то есть добиваться тактического воплощения стратегических задач и прогнозов.</w:t>
      </w:r>
      <w:r w:rsidRPr="00E03837">
        <w:rPr>
          <w:rFonts w:ascii="Times New Roman" w:hAnsi="Times New Roman" w:cs="Times New Roman"/>
          <w:color w:val="000000"/>
          <w:sz w:val="24"/>
          <w:szCs w:val="24"/>
        </w:rPr>
        <w:br/>
      </w:r>
      <w:r w:rsidRPr="00E03837">
        <w:rPr>
          <w:rFonts w:ascii="Times New Roman" w:hAnsi="Times New Roman" w:cs="Times New Roman"/>
          <w:b/>
          <w:bCs/>
          <w:color w:val="000000"/>
          <w:sz w:val="24"/>
          <w:szCs w:val="24"/>
        </w:rPr>
        <w:t>Третий уровень</w:t>
      </w:r>
      <w:r w:rsidRPr="00E03837">
        <w:rPr>
          <w:rFonts w:ascii="Times New Roman" w:hAnsi="Times New Roman" w:cs="Times New Roman"/>
          <w:color w:val="000000"/>
          <w:sz w:val="24"/>
          <w:szCs w:val="24"/>
        </w:rPr>
        <w:t> - методические объединения.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Руководство на этом уровне основано преимущественно на личных контактах, осуществляется с учетом индивидуальных особенностей и не формализовано.</w:t>
      </w:r>
      <w:r w:rsidRPr="00E03837">
        <w:rPr>
          <w:rFonts w:ascii="Times New Roman" w:hAnsi="Times New Roman" w:cs="Times New Roman"/>
          <w:color w:val="000000"/>
          <w:sz w:val="24"/>
          <w:szCs w:val="24"/>
        </w:rPr>
        <w:br/>
      </w:r>
      <w:r w:rsidRPr="00E03837">
        <w:rPr>
          <w:rFonts w:ascii="Times New Roman" w:hAnsi="Times New Roman" w:cs="Times New Roman"/>
          <w:b/>
          <w:bCs/>
          <w:color w:val="000000"/>
          <w:sz w:val="24"/>
          <w:szCs w:val="24"/>
        </w:rPr>
        <w:t>Четвертый уровень</w:t>
      </w:r>
      <w:r w:rsidRPr="00E03837">
        <w:rPr>
          <w:rFonts w:ascii="Times New Roman" w:hAnsi="Times New Roman" w:cs="Times New Roman"/>
          <w:color w:val="000000"/>
          <w:sz w:val="24"/>
          <w:szCs w:val="24"/>
        </w:rPr>
        <w:t> - учащиеся, родители и учителя. Развитие самоуправления на этом уровне обеспечивает реализацию принципа демократизации. Участие детей в управляющей системе формирует их организаторские способности и деловые качества.</w:t>
      </w:r>
      <w:r w:rsidRPr="00E03837">
        <w:rPr>
          <w:rFonts w:ascii="Times New Roman" w:hAnsi="Times New Roman" w:cs="Times New Roman"/>
          <w:color w:val="000000"/>
          <w:sz w:val="24"/>
          <w:szCs w:val="24"/>
        </w:rPr>
        <w:br/>
        <w:t>В школе разработаны функциональные обязанности для управленцев каждого уровня управления, что обеспечивает четкость и слаженность в управлении развитием образовательного учреждения, избавляет от перекладывания ответственности с одного должностного лица на другого.</w:t>
      </w:r>
    </w:p>
    <w:p w:rsidR="005232B6" w:rsidRPr="00E03837" w:rsidRDefault="00EE42ED" w:rsidP="00AC435D">
      <w:pPr>
        <w:shd w:val="clear" w:color="auto" w:fill="FFFFFF"/>
        <w:spacing w:after="0" w:line="240" w:lineRule="auto"/>
        <w:jc w:val="both"/>
        <w:rPr>
          <w:rFonts w:ascii="Times New Roman" w:hAnsi="Times New Roman" w:cs="Times New Roman"/>
          <w:b/>
          <w:bCs/>
          <w:color w:val="000000"/>
          <w:sz w:val="24"/>
          <w:szCs w:val="24"/>
        </w:rPr>
      </w:pPr>
      <w:r w:rsidRPr="00E03837">
        <w:rPr>
          <w:rFonts w:ascii="Times New Roman" w:hAnsi="Times New Roman" w:cs="Times New Roman"/>
          <w:color w:val="000000"/>
          <w:sz w:val="24"/>
          <w:szCs w:val="24"/>
        </w:rPr>
        <w:t xml:space="preserve">             Такая работа по организации управления направлена на повышение культуры управленческой деятельности. Конечный результат любых управленческих действий должен ориентироваться на качественную подготовку выпускника школы во всем многообразии этого понятия, имея в виду совокупность собственно-образовательных приобретений, нравственных, духовных, а также развития его индивидуальных и творческих способностей. Результаты решения этой задачи с учетом того, что она не должна быть неизменной во времени и в обществе - основной критерий оценки эффективности системы управления.</w:t>
      </w:r>
      <w:r w:rsidRPr="00E03837">
        <w:rPr>
          <w:rFonts w:ascii="Times New Roman" w:hAnsi="Times New Roman" w:cs="Times New Roman"/>
          <w:color w:val="000000"/>
          <w:sz w:val="24"/>
          <w:szCs w:val="24"/>
        </w:rPr>
        <w:br/>
        <w:t>Другие критерии оценки эффективности управленческой модели предполагают учет:</w:t>
      </w:r>
      <w:r w:rsidRPr="00E03837">
        <w:rPr>
          <w:rFonts w:ascii="Times New Roman" w:hAnsi="Times New Roman" w:cs="Times New Roman"/>
          <w:color w:val="000000"/>
          <w:sz w:val="24"/>
          <w:szCs w:val="24"/>
        </w:rPr>
        <w:br/>
        <w:t>1.динамики квалификационного уровня педагогов;</w:t>
      </w:r>
      <w:r w:rsidRPr="00E03837">
        <w:rPr>
          <w:rFonts w:ascii="Times New Roman" w:hAnsi="Times New Roman" w:cs="Times New Roman"/>
          <w:color w:val="000000"/>
          <w:sz w:val="24"/>
          <w:szCs w:val="24"/>
        </w:rPr>
        <w:br/>
        <w:t>2. эффективности внедрения методов дифференциации и индивидуализации в педагогический процесс, его гуманизация и гуманитаризация;</w:t>
      </w:r>
      <w:r w:rsidRPr="00E03837">
        <w:rPr>
          <w:rFonts w:ascii="Times New Roman" w:hAnsi="Times New Roman" w:cs="Times New Roman"/>
          <w:color w:val="000000"/>
          <w:sz w:val="24"/>
          <w:szCs w:val="24"/>
        </w:rPr>
        <w:br/>
        <w:t>3. информационного обеспечения, компьютеризации образовательного учреждения;</w:t>
      </w:r>
      <w:r w:rsidRPr="00E03837">
        <w:rPr>
          <w:rFonts w:ascii="Times New Roman" w:hAnsi="Times New Roman" w:cs="Times New Roman"/>
          <w:color w:val="000000"/>
          <w:sz w:val="24"/>
          <w:szCs w:val="24"/>
        </w:rPr>
        <w:br/>
        <w:t>4.уровня развития органов школьного самоуправления;</w:t>
      </w:r>
      <w:r w:rsidRPr="00E03837">
        <w:rPr>
          <w:rFonts w:ascii="Times New Roman" w:hAnsi="Times New Roman" w:cs="Times New Roman"/>
          <w:color w:val="000000"/>
          <w:sz w:val="24"/>
          <w:szCs w:val="24"/>
        </w:rPr>
        <w:br/>
        <w:t>5. уровня согласованности действий между структурными подразделениями школы для достижения конечной цели - подготовки выпускника к деятельности в реальных условиях жизни нашего общества.</w:t>
      </w:r>
      <w:r w:rsidRPr="00E03837">
        <w:rPr>
          <w:rFonts w:ascii="Times New Roman" w:hAnsi="Times New Roman" w:cs="Times New Roman"/>
          <w:color w:val="000000"/>
          <w:sz w:val="24"/>
          <w:szCs w:val="24"/>
        </w:rPr>
        <w:br/>
        <w:t>Промежуточная оценка эффективности спроектированной структуры управления основывается на результаты промежуточной аттестации обучающихся, изучение воспитанности, а также по результатам, достигнутым учащимися на олимпиадах, конференциях, конкурсах, соревнованиях, фестивалях и т.п.</w:t>
      </w:r>
    </w:p>
    <w:p w:rsidR="00392BD3" w:rsidRPr="00E03837" w:rsidRDefault="005232B6" w:rsidP="00AC435D">
      <w:pPr>
        <w:pStyle w:val="a4"/>
        <w:jc w:val="both"/>
        <w:rPr>
          <w:rFonts w:ascii="Times New Roman" w:hAnsi="Times New Roman" w:cs="Times New Roman"/>
          <w:sz w:val="24"/>
          <w:szCs w:val="24"/>
        </w:rPr>
      </w:pPr>
      <w:r w:rsidRPr="00E03837">
        <w:rPr>
          <w:rFonts w:ascii="Times New Roman" w:hAnsi="Times New Roman" w:cs="Times New Roman"/>
          <w:sz w:val="24"/>
          <w:szCs w:val="24"/>
        </w:rPr>
        <w:tab/>
        <w:t>В школе сложилась система документационного обеспечения управления. Документационное обеспечение управления включает комплекс взаимосвязанных документов:</w:t>
      </w:r>
    </w:p>
    <w:p w:rsidR="005232B6" w:rsidRPr="00E03837" w:rsidRDefault="005232B6" w:rsidP="00AC435D">
      <w:pPr>
        <w:pStyle w:val="a4"/>
        <w:jc w:val="both"/>
        <w:rPr>
          <w:rFonts w:ascii="Times New Roman" w:hAnsi="Times New Roman" w:cs="Times New Roman"/>
          <w:sz w:val="24"/>
          <w:szCs w:val="24"/>
        </w:rPr>
      </w:pPr>
      <w:r w:rsidRPr="00E03837">
        <w:rPr>
          <w:rFonts w:ascii="Times New Roman" w:hAnsi="Times New Roman" w:cs="Times New Roman"/>
          <w:sz w:val="24"/>
          <w:szCs w:val="24"/>
        </w:rPr>
        <w:t>организационные документы;</w:t>
      </w:r>
    </w:p>
    <w:p w:rsidR="005232B6" w:rsidRPr="00E03837" w:rsidRDefault="005232B6" w:rsidP="00AC435D">
      <w:pPr>
        <w:pStyle w:val="a4"/>
        <w:jc w:val="both"/>
        <w:rPr>
          <w:rFonts w:ascii="Times New Roman" w:hAnsi="Times New Roman" w:cs="Times New Roman"/>
          <w:sz w:val="24"/>
          <w:szCs w:val="24"/>
        </w:rPr>
      </w:pPr>
      <w:r w:rsidRPr="00E03837">
        <w:rPr>
          <w:rFonts w:ascii="Times New Roman" w:hAnsi="Times New Roman" w:cs="Times New Roman"/>
          <w:sz w:val="24"/>
          <w:szCs w:val="24"/>
        </w:rPr>
        <w:t>распорядительные документы;</w:t>
      </w:r>
    </w:p>
    <w:p w:rsidR="005232B6" w:rsidRPr="00E03837" w:rsidRDefault="005232B6" w:rsidP="00AC435D">
      <w:pPr>
        <w:pStyle w:val="a4"/>
        <w:jc w:val="both"/>
        <w:rPr>
          <w:rFonts w:ascii="Times New Roman" w:hAnsi="Times New Roman" w:cs="Times New Roman"/>
          <w:sz w:val="24"/>
          <w:szCs w:val="24"/>
        </w:rPr>
      </w:pPr>
      <w:r w:rsidRPr="00E03837">
        <w:rPr>
          <w:rFonts w:ascii="Times New Roman" w:hAnsi="Times New Roman" w:cs="Times New Roman"/>
          <w:sz w:val="24"/>
          <w:szCs w:val="24"/>
        </w:rPr>
        <w:t>информационно-справочные документы;</w:t>
      </w:r>
    </w:p>
    <w:p w:rsidR="005232B6" w:rsidRPr="00E03837" w:rsidRDefault="005232B6" w:rsidP="00AC435D">
      <w:pPr>
        <w:pStyle w:val="a4"/>
        <w:jc w:val="both"/>
        <w:rPr>
          <w:rFonts w:ascii="Times New Roman" w:hAnsi="Times New Roman" w:cs="Times New Roman"/>
          <w:sz w:val="24"/>
          <w:szCs w:val="24"/>
        </w:rPr>
      </w:pPr>
      <w:r w:rsidRPr="00E03837">
        <w:rPr>
          <w:rFonts w:ascii="Times New Roman" w:hAnsi="Times New Roman" w:cs="Times New Roman"/>
          <w:sz w:val="24"/>
          <w:szCs w:val="24"/>
        </w:rPr>
        <w:t>учебно-педагогическая документация.</w:t>
      </w:r>
    </w:p>
    <w:p w:rsidR="005232B6" w:rsidRPr="00E03837" w:rsidRDefault="005232B6" w:rsidP="00AC435D">
      <w:pPr>
        <w:pStyle w:val="a4"/>
        <w:jc w:val="both"/>
        <w:rPr>
          <w:rFonts w:ascii="Times New Roman" w:hAnsi="Times New Roman" w:cs="Times New Roman"/>
          <w:sz w:val="24"/>
          <w:szCs w:val="24"/>
        </w:rPr>
      </w:pPr>
      <w:r w:rsidRPr="00E03837">
        <w:rPr>
          <w:rFonts w:ascii="Times New Roman" w:hAnsi="Times New Roman" w:cs="Times New Roman"/>
          <w:sz w:val="24"/>
          <w:szCs w:val="24"/>
        </w:rPr>
        <w:t>Каждый из комплексов представлен соответствующими документами, регламентирующими структуру, задачи и функции школы; организацию его работы; права и обязанности, ответственность руководителя и работников; распорядительную деятельность учреждения и т.д.</w:t>
      </w:r>
    </w:p>
    <w:p w:rsidR="005232B6" w:rsidRPr="00E03837" w:rsidRDefault="005232B6" w:rsidP="00EF5299">
      <w:pPr>
        <w:pStyle w:val="a4"/>
        <w:jc w:val="both"/>
        <w:rPr>
          <w:rFonts w:ascii="Times New Roman" w:hAnsi="Times New Roman" w:cs="Times New Roman"/>
          <w:sz w:val="24"/>
          <w:szCs w:val="24"/>
        </w:rPr>
      </w:pPr>
      <w:r w:rsidRPr="00E03837">
        <w:rPr>
          <w:rFonts w:ascii="Times New Roman" w:hAnsi="Times New Roman" w:cs="Times New Roman"/>
          <w:sz w:val="24"/>
          <w:szCs w:val="24"/>
        </w:rPr>
        <w:t>Особенностью деятельности субъектов уровня руководителей является организация образовательного процесса, диагностика осуществления воспитательной и учебной работы, отслеживание эффективности работы педагогических работников.</w:t>
      </w:r>
    </w:p>
    <w:p w:rsidR="005232B6" w:rsidRPr="00E03837" w:rsidRDefault="005232B6" w:rsidP="00EF5299">
      <w:pPr>
        <w:pStyle w:val="a4"/>
        <w:jc w:val="both"/>
        <w:rPr>
          <w:rFonts w:ascii="Times New Roman" w:hAnsi="Times New Roman" w:cs="Times New Roman"/>
          <w:sz w:val="24"/>
          <w:szCs w:val="24"/>
        </w:rPr>
      </w:pPr>
      <w:r w:rsidRPr="00E03837">
        <w:rPr>
          <w:rFonts w:ascii="Times New Roman" w:hAnsi="Times New Roman" w:cs="Times New Roman"/>
          <w:sz w:val="24"/>
          <w:szCs w:val="24"/>
        </w:rPr>
        <w:lastRenderedPageBreak/>
        <w:t>При планировании и анализе образовательной деятельности отмечается целеполагание, адекватность выбора средств  для достижения целей, последовательность и логичность, эффективность, полнота реализации планов.</w:t>
      </w:r>
    </w:p>
    <w:p w:rsidR="005232B6" w:rsidRPr="00E03837" w:rsidRDefault="005232B6" w:rsidP="00EF5299">
      <w:pPr>
        <w:pStyle w:val="a4"/>
        <w:jc w:val="both"/>
        <w:rPr>
          <w:rFonts w:ascii="Times New Roman" w:hAnsi="Times New Roman" w:cs="Times New Roman"/>
          <w:sz w:val="24"/>
          <w:szCs w:val="24"/>
        </w:rPr>
      </w:pPr>
      <w:r w:rsidRPr="00E03837">
        <w:rPr>
          <w:rFonts w:ascii="Times New Roman" w:hAnsi="Times New Roman" w:cs="Times New Roman"/>
          <w:sz w:val="24"/>
          <w:szCs w:val="24"/>
        </w:rPr>
        <w:t>Внутришкольный контроль является одной из важнейших управленческих функций, и эффективным способом работы с учителями по повышению их педагогического мастерства. Качество планирования и осуществления внутришкольного контроля приводит к повышению качества учебно-воспитательного процесса.</w:t>
      </w:r>
    </w:p>
    <w:p w:rsidR="005232B6" w:rsidRPr="00E03837" w:rsidRDefault="005232B6" w:rsidP="00EF5299">
      <w:pPr>
        <w:pStyle w:val="a4"/>
        <w:jc w:val="both"/>
        <w:rPr>
          <w:rFonts w:ascii="Times New Roman" w:hAnsi="Times New Roman" w:cs="Times New Roman"/>
          <w:sz w:val="24"/>
          <w:szCs w:val="24"/>
        </w:rPr>
      </w:pPr>
      <w:r w:rsidRPr="00E03837">
        <w:rPr>
          <w:rFonts w:ascii="Times New Roman" w:hAnsi="Times New Roman" w:cs="Times New Roman"/>
          <w:sz w:val="24"/>
          <w:szCs w:val="24"/>
        </w:rPr>
        <w:t>В  школе контрольно-инспекционная деятельность характеризуется качеством итоговых аналитических материалов, системой и адекватностью принятия мер по результатам контроля.</w:t>
      </w:r>
    </w:p>
    <w:p w:rsidR="005232B6" w:rsidRPr="00E03837" w:rsidRDefault="005232B6" w:rsidP="00EF5299">
      <w:pPr>
        <w:pStyle w:val="a4"/>
        <w:jc w:val="both"/>
        <w:rPr>
          <w:rFonts w:ascii="Times New Roman" w:hAnsi="Times New Roman" w:cs="Times New Roman"/>
          <w:sz w:val="24"/>
          <w:szCs w:val="24"/>
        </w:rPr>
      </w:pPr>
      <w:r w:rsidRPr="00E03837">
        <w:rPr>
          <w:rFonts w:ascii="Times New Roman" w:hAnsi="Times New Roman" w:cs="Times New Roman"/>
          <w:sz w:val="24"/>
          <w:szCs w:val="24"/>
        </w:rPr>
        <w:t>Анализ управленческой документации показывает, что протоколы заседаний педагогического совета, производственных совещаний оформлены в соответствии с требованиями; прослеживается соответствие вопросов уровню рассмотрения, выполняются принятые решения.</w:t>
      </w:r>
    </w:p>
    <w:p w:rsidR="00AC435D" w:rsidRPr="00E03837" w:rsidRDefault="005232B6" w:rsidP="00AC435D">
      <w:pPr>
        <w:tabs>
          <w:tab w:val="num" w:pos="0"/>
        </w:tabs>
        <w:spacing w:after="0" w:line="240" w:lineRule="auto"/>
        <w:jc w:val="both"/>
        <w:rPr>
          <w:rFonts w:ascii="Times New Roman" w:hAnsi="Times New Roman" w:cs="Times New Roman"/>
          <w:sz w:val="24"/>
          <w:szCs w:val="24"/>
        </w:rPr>
      </w:pPr>
      <w:r w:rsidRPr="00E03837">
        <w:rPr>
          <w:rFonts w:ascii="Times New Roman" w:hAnsi="Times New Roman" w:cs="Times New Roman"/>
          <w:sz w:val="24"/>
          <w:szCs w:val="24"/>
        </w:rPr>
        <w:t xml:space="preserve"> В школе  имеется локальная сеть с выходом в интернет. </w:t>
      </w:r>
    </w:p>
    <w:p w:rsidR="005232B6" w:rsidRPr="00E03837" w:rsidRDefault="005232B6" w:rsidP="00AC435D">
      <w:pPr>
        <w:tabs>
          <w:tab w:val="num" w:pos="0"/>
        </w:tabs>
        <w:spacing w:after="0" w:line="240" w:lineRule="auto"/>
        <w:jc w:val="both"/>
        <w:rPr>
          <w:rFonts w:ascii="Times New Roman" w:hAnsi="Times New Roman" w:cs="Times New Roman"/>
          <w:sz w:val="24"/>
          <w:szCs w:val="24"/>
        </w:rPr>
      </w:pPr>
      <w:r w:rsidRPr="00E03837">
        <w:rPr>
          <w:rFonts w:ascii="Times New Roman" w:hAnsi="Times New Roman" w:cs="Times New Roman"/>
          <w:sz w:val="24"/>
          <w:szCs w:val="24"/>
        </w:rPr>
        <w:t>Накопление, обобщение материалов по различным направлениям деятельности образовательного учреждения производится как на бумажных носителях, так  и в электронном виде, для этого в школе имеется локальная сеть и сервер с разграниченным доступом для педагогических и руководящих работников.</w:t>
      </w:r>
      <w:r w:rsidRPr="00E03837">
        <w:rPr>
          <w:rFonts w:ascii="Times New Roman" w:hAnsi="Times New Roman" w:cs="Times New Roman"/>
          <w:sz w:val="24"/>
          <w:szCs w:val="24"/>
        </w:rPr>
        <w:tab/>
      </w:r>
    </w:p>
    <w:p w:rsidR="00EA236B" w:rsidRPr="00E03837" w:rsidRDefault="00EA236B" w:rsidP="003604BB">
      <w:pPr>
        <w:pStyle w:val="a4"/>
        <w:jc w:val="center"/>
        <w:rPr>
          <w:rFonts w:ascii="Times New Roman" w:hAnsi="Times New Roman" w:cs="Times New Roman"/>
          <w:b/>
          <w:sz w:val="24"/>
          <w:szCs w:val="24"/>
        </w:rPr>
      </w:pPr>
      <w:r w:rsidRPr="00E03837">
        <w:rPr>
          <w:rFonts w:ascii="Times New Roman" w:hAnsi="Times New Roman" w:cs="Times New Roman"/>
          <w:b/>
          <w:sz w:val="24"/>
          <w:szCs w:val="24"/>
        </w:rPr>
        <w:t>3.</w:t>
      </w:r>
      <w:r w:rsidR="003604BB" w:rsidRPr="00E03837">
        <w:rPr>
          <w:rFonts w:ascii="Times New Roman" w:hAnsi="Times New Roman" w:cs="Times New Roman"/>
          <w:b/>
          <w:bCs/>
          <w:sz w:val="24"/>
          <w:szCs w:val="24"/>
        </w:rPr>
        <w:t xml:space="preserve"> Оценка </w:t>
      </w:r>
      <w:r w:rsidR="003604BB" w:rsidRPr="00E03837">
        <w:rPr>
          <w:rFonts w:ascii="Times New Roman" w:hAnsi="Times New Roman" w:cs="Times New Roman"/>
          <w:b/>
          <w:sz w:val="24"/>
          <w:szCs w:val="24"/>
        </w:rPr>
        <w:t>качества</w:t>
      </w:r>
      <w:r w:rsidRPr="00E03837">
        <w:rPr>
          <w:rFonts w:ascii="Times New Roman" w:hAnsi="Times New Roman" w:cs="Times New Roman"/>
          <w:b/>
          <w:sz w:val="24"/>
          <w:szCs w:val="24"/>
        </w:rPr>
        <w:t xml:space="preserve"> состояния кадров.</w:t>
      </w:r>
    </w:p>
    <w:p w:rsidR="00EA236B" w:rsidRPr="00E03837" w:rsidRDefault="003604BB" w:rsidP="00EA236B">
      <w:pPr>
        <w:pStyle w:val="a4"/>
        <w:jc w:val="both"/>
        <w:rPr>
          <w:rFonts w:ascii="Times New Roman" w:hAnsi="Times New Roman" w:cs="Times New Roman"/>
          <w:sz w:val="24"/>
          <w:szCs w:val="24"/>
        </w:rPr>
      </w:pPr>
      <w:r w:rsidRPr="00E03837">
        <w:rPr>
          <w:rFonts w:ascii="Times New Roman" w:hAnsi="Times New Roman" w:cs="Times New Roman"/>
          <w:sz w:val="24"/>
          <w:szCs w:val="24"/>
        </w:rPr>
        <w:t xml:space="preserve"> Эффективность и качество образовательного процесса во многом определяются педагогическим коллективом, уровнем квалификации сотрудников. В целом в школе создан достаточный кадровый потенциал для реализации образовательной политики, отмечается рост профессиональной компетентности учителей, позволяющий обновить содержание образования по общеобразовательным программам. Согласно штатному расписанию, укомплектованность школы педагогическими кадрами оставляет 100%. Педагогический коллектив стабилен, что способствует созданию делового микроклимата. Подбор и расстановка педагогических кадров в основном соответствуют целям и задачам общеобразовательного учреждения и позволяют реализовывать выбранные учебные программы и планы. Квалификация педагогических кадров соответствует реализуемым образовательным программам</w:t>
      </w:r>
    </w:p>
    <w:p w:rsidR="00BA1199" w:rsidRPr="000777B4" w:rsidRDefault="00BA1199" w:rsidP="00BA1199">
      <w:pPr>
        <w:autoSpaceDE w:val="0"/>
        <w:autoSpaceDN w:val="0"/>
        <w:adjustRightInd w:val="0"/>
        <w:spacing w:before="91" w:after="0" w:line="240" w:lineRule="auto"/>
        <w:rPr>
          <w:rFonts w:ascii="Times New Roman" w:hAnsi="Times New Roman" w:cs="Times New Roman"/>
          <w:b/>
          <w:bCs/>
          <w:color w:val="000000"/>
          <w:sz w:val="18"/>
          <w:szCs w:val="18"/>
        </w:rPr>
      </w:pPr>
      <w:r w:rsidRPr="000777B4">
        <w:rPr>
          <w:rFonts w:ascii="Times New Roman" w:hAnsi="Times New Roman" w:cs="Times New Roman"/>
          <w:b/>
          <w:bCs/>
          <w:color w:val="000000"/>
          <w:sz w:val="18"/>
          <w:szCs w:val="18"/>
        </w:rPr>
        <w:t>Сведения о руководящих кадрах</w:t>
      </w:r>
    </w:p>
    <w:tbl>
      <w:tblPr>
        <w:tblStyle w:val="a6"/>
        <w:tblW w:w="10632" w:type="dxa"/>
        <w:tblInd w:w="-601" w:type="dxa"/>
        <w:tblLayout w:type="fixed"/>
        <w:tblLook w:val="04A0"/>
      </w:tblPr>
      <w:tblGrid>
        <w:gridCol w:w="2376"/>
        <w:gridCol w:w="2302"/>
        <w:gridCol w:w="2835"/>
        <w:gridCol w:w="1546"/>
        <w:gridCol w:w="1573"/>
      </w:tblGrid>
      <w:tr w:rsidR="00BA1199" w:rsidRPr="000777B4" w:rsidTr="00BA1199">
        <w:tc>
          <w:tcPr>
            <w:tcW w:w="237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Должность</w:t>
            </w:r>
          </w:p>
        </w:tc>
        <w:tc>
          <w:tcPr>
            <w:tcW w:w="2302"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ФИО</w:t>
            </w:r>
          </w:p>
        </w:tc>
        <w:tc>
          <w:tcPr>
            <w:tcW w:w="2835"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Образование, квалификация по диплому</w:t>
            </w:r>
          </w:p>
        </w:tc>
        <w:tc>
          <w:tcPr>
            <w:tcW w:w="154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Педагогический стаж</w:t>
            </w:r>
          </w:p>
        </w:tc>
        <w:tc>
          <w:tcPr>
            <w:tcW w:w="1573"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Категория</w:t>
            </w:r>
          </w:p>
        </w:tc>
      </w:tr>
      <w:tr w:rsidR="00BA1199" w:rsidRPr="000777B4" w:rsidTr="00BA1199">
        <w:tc>
          <w:tcPr>
            <w:tcW w:w="237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Директор</w:t>
            </w:r>
          </w:p>
        </w:tc>
        <w:tc>
          <w:tcPr>
            <w:tcW w:w="2302"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Ядрина Виктория Анатольевна</w:t>
            </w:r>
          </w:p>
        </w:tc>
        <w:tc>
          <w:tcPr>
            <w:tcW w:w="2835"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Высшее, учитель начальных классов</w:t>
            </w:r>
          </w:p>
        </w:tc>
        <w:tc>
          <w:tcPr>
            <w:tcW w:w="1546" w:type="dxa"/>
          </w:tcPr>
          <w:p w:rsidR="00BA1199" w:rsidRPr="000777B4" w:rsidRDefault="00BA1199" w:rsidP="0013445C">
            <w:pPr>
              <w:autoSpaceDE w:val="0"/>
              <w:autoSpaceDN w:val="0"/>
              <w:adjustRightInd w:val="0"/>
              <w:spacing w:before="91"/>
              <w:rPr>
                <w:bCs/>
                <w:color w:val="000000"/>
                <w:sz w:val="18"/>
                <w:szCs w:val="18"/>
                <w:lang w:val="en-US"/>
              </w:rPr>
            </w:pPr>
            <w:r w:rsidRPr="000777B4">
              <w:rPr>
                <w:bCs/>
                <w:color w:val="000000"/>
                <w:sz w:val="18"/>
                <w:szCs w:val="18"/>
              </w:rPr>
              <w:t>3</w:t>
            </w:r>
            <w:r w:rsidRPr="000777B4">
              <w:rPr>
                <w:bCs/>
                <w:color w:val="000000"/>
                <w:sz w:val="18"/>
                <w:szCs w:val="18"/>
                <w:lang w:val="en-US"/>
              </w:rPr>
              <w:t>1</w:t>
            </w:r>
          </w:p>
        </w:tc>
        <w:tc>
          <w:tcPr>
            <w:tcW w:w="1573"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Соответствие занимаемой должности</w:t>
            </w:r>
          </w:p>
        </w:tc>
      </w:tr>
      <w:tr w:rsidR="00BA1199" w:rsidRPr="000777B4" w:rsidTr="00BA1199">
        <w:trPr>
          <w:trHeight w:val="435"/>
        </w:trPr>
        <w:tc>
          <w:tcPr>
            <w:tcW w:w="2376"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Заместитель директора по УВР</w:t>
            </w:r>
          </w:p>
          <w:p w:rsidR="00BA1199" w:rsidRPr="000777B4" w:rsidRDefault="00BA1199" w:rsidP="0013445C">
            <w:pPr>
              <w:autoSpaceDE w:val="0"/>
              <w:autoSpaceDN w:val="0"/>
              <w:adjustRightInd w:val="0"/>
              <w:spacing w:before="91"/>
              <w:rPr>
                <w:bCs/>
                <w:color w:val="000000"/>
                <w:sz w:val="18"/>
                <w:szCs w:val="18"/>
              </w:rPr>
            </w:pPr>
          </w:p>
        </w:tc>
        <w:tc>
          <w:tcPr>
            <w:tcW w:w="2302"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Подольская Ольга Павловн</w:t>
            </w:r>
          </w:p>
        </w:tc>
        <w:tc>
          <w:tcPr>
            <w:tcW w:w="2835"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Высшее, учитель начальных классов, английского языка</w:t>
            </w:r>
          </w:p>
        </w:tc>
        <w:tc>
          <w:tcPr>
            <w:tcW w:w="1546"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12</w:t>
            </w:r>
          </w:p>
        </w:tc>
        <w:tc>
          <w:tcPr>
            <w:tcW w:w="1573"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p>
        </w:tc>
      </w:tr>
      <w:tr w:rsidR="00BA1199" w:rsidRPr="000777B4" w:rsidTr="00BA1199">
        <w:trPr>
          <w:trHeight w:val="210"/>
        </w:trPr>
        <w:tc>
          <w:tcPr>
            <w:tcW w:w="2376"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Заместитель директора по ВР</w:t>
            </w:r>
          </w:p>
        </w:tc>
        <w:tc>
          <w:tcPr>
            <w:tcW w:w="2302"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Ковяхова Марина Валентиновна</w:t>
            </w:r>
          </w:p>
        </w:tc>
        <w:tc>
          <w:tcPr>
            <w:tcW w:w="2835"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Высшее, учитель начальных классов</w:t>
            </w:r>
          </w:p>
        </w:tc>
        <w:tc>
          <w:tcPr>
            <w:tcW w:w="1546"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lang w:val="en-US"/>
              </w:rPr>
            </w:pPr>
            <w:r w:rsidRPr="000777B4">
              <w:rPr>
                <w:bCs/>
                <w:color w:val="000000"/>
                <w:sz w:val="18"/>
                <w:szCs w:val="18"/>
              </w:rPr>
              <w:t>2</w:t>
            </w:r>
            <w:r w:rsidRPr="000777B4">
              <w:rPr>
                <w:bCs/>
                <w:color w:val="000000"/>
                <w:sz w:val="18"/>
                <w:szCs w:val="18"/>
                <w:lang w:val="en-US"/>
              </w:rPr>
              <w:t>8</w:t>
            </w:r>
          </w:p>
        </w:tc>
        <w:tc>
          <w:tcPr>
            <w:tcW w:w="1573"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Соответствие занимаемой должности</w:t>
            </w:r>
          </w:p>
        </w:tc>
      </w:tr>
    </w:tbl>
    <w:p w:rsidR="00BA1199" w:rsidRPr="000777B4" w:rsidRDefault="00BA1199" w:rsidP="00BA1199">
      <w:pPr>
        <w:autoSpaceDE w:val="0"/>
        <w:autoSpaceDN w:val="0"/>
        <w:adjustRightInd w:val="0"/>
        <w:spacing w:before="91" w:after="0" w:line="240" w:lineRule="auto"/>
        <w:rPr>
          <w:rFonts w:ascii="Times New Roman" w:hAnsi="Times New Roman" w:cs="Times New Roman"/>
          <w:b/>
          <w:bCs/>
          <w:color w:val="000000"/>
          <w:sz w:val="18"/>
          <w:szCs w:val="18"/>
        </w:rPr>
      </w:pPr>
      <w:r w:rsidRPr="000777B4">
        <w:rPr>
          <w:rFonts w:ascii="Times New Roman" w:hAnsi="Times New Roman" w:cs="Times New Roman"/>
          <w:b/>
          <w:bCs/>
          <w:color w:val="000000"/>
          <w:sz w:val="18"/>
          <w:szCs w:val="18"/>
        </w:rPr>
        <w:t>Сведения о педагогических работниках (в тои числе руководящих), ведущих педагогическую деятельность</w:t>
      </w:r>
    </w:p>
    <w:tbl>
      <w:tblPr>
        <w:tblStyle w:val="a6"/>
        <w:tblW w:w="0" w:type="auto"/>
        <w:tblLook w:val="04A0"/>
      </w:tblPr>
      <w:tblGrid>
        <w:gridCol w:w="2567"/>
        <w:gridCol w:w="2540"/>
        <w:gridCol w:w="2275"/>
        <w:gridCol w:w="2189"/>
      </w:tblGrid>
      <w:tr w:rsidR="00BA1199" w:rsidRPr="000777B4" w:rsidTr="0013445C">
        <w:tc>
          <w:tcPr>
            <w:tcW w:w="7392" w:type="dxa"/>
            <w:gridSpan w:val="2"/>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Показатель</w:t>
            </w:r>
          </w:p>
        </w:tc>
        <w:tc>
          <w:tcPr>
            <w:tcW w:w="3697"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Количество</w:t>
            </w:r>
          </w:p>
        </w:tc>
        <w:tc>
          <w:tcPr>
            <w:tcW w:w="3697"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Доля(в%)</w:t>
            </w:r>
          </w:p>
        </w:tc>
      </w:tr>
      <w:tr w:rsidR="00BA1199" w:rsidRPr="000777B4" w:rsidTr="0013445C">
        <w:tc>
          <w:tcPr>
            <w:tcW w:w="7392" w:type="dxa"/>
            <w:gridSpan w:val="2"/>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Укомплектованность штата педагогических работников</w:t>
            </w:r>
          </w:p>
        </w:tc>
        <w:tc>
          <w:tcPr>
            <w:tcW w:w="3697" w:type="dxa"/>
          </w:tcPr>
          <w:p w:rsidR="00BA1199" w:rsidRPr="000777B4" w:rsidRDefault="00BA1199" w:rsidP="0013445C">
            <w:pPr>
              <w:autoSpaceDE w:val="0"/>
              <w:autoSpaceDN w:val="0"/>
              <w:adjustRightInd w:val="0"/>
              <w:spacing w:before="91"/>
              <w:rPr>
                <w:bCs/>
                <w:color w:val="FF0000"/>
                <w:sz w:val="18"/>
                <w:szCs w:val="18"/>
                <w:lang w:val="en-US"/>
              </w:rPr>
            </w:pPr>
            <w:r w:rsidRPr="000777B4">
              <w:rPr>
                <w:bCs/>
                <w:color w:val="FF0000"/>
                <w:sz w:val="18"/>
                <w:szCs w:val="18"/>
              </w:rPr>
              <w:t>1</w:t>
            </w:r>
            <w:r w:rsidRPr="000777B4">
              <w:rPr>
                <w:bCs/>
                <w:color w:val="FF0000"/>
                <w:sz w:val="18"/>
                <w:szCs w:val="18"/>
                <w:lang w:val="en-US"/>
              </w:rPr>
              <w:t>4</w:t>
            </w:r>
          </w:p>
        </w:tc>
        <w:tc>
          <w:tcPr>
            <w:tcW w:w="3697" w:type="dxa"/>
          </w:tcPr>
          <w:p w:rsidR="00BA1199" w:rsidRPr="000777B4" w:rsidRDefault="00BA1199" w:rsidP="0013445C">
            <w:pPr>
              <w:autoSpaceDE w:val="0"/>
              <w:autoSpaceDN w:val="0"/>
              <w:adjustRightInd w:val="0"/>
              <w:spacing w:before="91"/>
              <w:rPr>
                <w:bCs/>
                <w:color w:val="FF0000"/>
                <w:sz w:val="18"/>
                <w:szCs w:val="18"/>
              </w:rPr>
            </w:pPr>
            <w:r w:rsidRPr="000777B4">
              <w:rPr>
                <w:bCs/>
                <w:color w:val="FF0000"/>
                <w:sz w:val="18"/>
                <w:szCs w:val="18"/>
              </w:rPr>
              <w:t>43%</w:t>
            </w:r>
          </w:p>
        </w:tc>
      </w:tr>
      <w:tr w:rsidR="00BA1199" w:rsidRPr="000777B4" w:rsidTr="0013445C">
        <w:tc>
          <w:tcPr>
            <w:tcW w:w="7392" w:type="dxa"/>
            <w:gridSpan w:val="2"/>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Всего педагогических работников</w:t>
            </w:r>
          </w:p>
        </w:tc>
        <w:tc>
          <w:tcPr>
            <w:tcW w:w="3697" w:type="dxa"/>
          </w:tcPr>
          <w:p w:rsidR="00BA1199" w:rsidRPr="000777B4" w:rsidRDefault="00BA1199" w:rsidP="0013445C">
            <w:pPr>
              <w:autoSpaceDE w:val="0"/>
              <w:autoSpaceDN w:val="0"/>
              <w:adjustRightInd w:val="0"/>
              <w:spacing w:before="91"/>
              <w:rPr>
                <w:bCs/>
                <w:color w:val="FF0000"/>
                <w:sz w:val="18"/>
                <w:szCs w:val="18"/>
                <w:lang w:val="en-US"/>
              </w:rPr>
            </w:pPr>
            <w:r w:rsidRPr="000777B4">
              <w:rPr>
                <w:bCs/>
                <w:color w:val="FF0000"/>
                <w:sz w:val="18"/>
                <w:szCs w:val="18"/>
              </w:rPr>
              <w:t>1</w:t>
            </w:r>
            <w:r w:rsidRPr="000777B4">
              <w:rPr>
                <w:bCs/>
                <w:color w:val="FF0000"/>
                <w:sz w:val="18"/>
                <w:szCs w:val="18"/>
                <w:lang w:val="en-US"/>
              </w:rPr>
              <w:t>4</w:t>
            </w:r>
          </w:p>
        </w:tc>
        <w:tc>
          <w:tcPr>
            <w:tcW w:w="3697" w:type="dxa"/>
          </w:tcPr>
          <w:p w:rsidR="00BA1199" w:rsidRPr="000777B4" w:rsidRDefault="00BA1199" w:rsidP="0013445C">
            <w:pPr>
              <w:autoSpaceDE w:val="0"/>
              <w:autoSpaceDN w:val="0"/>
              <w:adjustRightInd w:val="0"/>
              <w:spacing w:before="91"/>
              <w:rPr>
                <w:bCs/>
                <w:color w:val="FF0000"/>
                <w:sz w:val="18"/>
                <w:szCs w:val="18"/>
              </w:rPr>
            </w:pPr>
            <w:r w:rsidRPr="000777B4">
              <w:rPr>
                <w:bCs/>
                <w:color w:val="FF0000"/>
                <w:sz w:val="18"/>
                <w:szCs w:val="18"/>
              </w:rPr>
              <w:t>43%</w:t>
            </w:r>
          </w:p>
        </w:tc>
      </w:tr>
      <w:tr w:rsidR="00BA1199" w:rsidRPr="000777B4" w:rsidTr="0013445C">
        <w:tc>
          <w:tcPr>
            <w:tcW w:w="7392" w:type="dxa"/>
            <w:gridSpan w:val="2"/>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Кроме того внешних совместителей</w:t>
            </w:r>
          </w:p>
        </w:tc>
        <w:tc>
          <w:tcPr>
            <w:tcW w:w="3697" w:type="dxa"/>
          </w:tcPr>
          <w:p w:rsidR="00BA1199" w:rsidRPr="000777B4" w:rsidRDefault="00BA1199" w:rsidP="0013445C">
            <w:pPr>
              <w:autoSpaceDE w:val="0"/>
              <w:autoSpaceDN w:val="0"/>
              <w:adjustRightInd w:val="0"/>
              <w:spacing w:before="91"/>
              <w:rPr>
                <w:bCs/>
                <w:color w:val="FF0000"/>
                <w:sz w:val="18"/>
                <w:szCs w:val="18"/>
              </w:rPr>
            </w:pPr>
            <w:r w:rsidRPr="000777B4">
              <w:rPr>
                <w:bCs/>
                <w:color w:val="FF0000"/>
                <w:sz w:val="18"/>
                <w:szCs w:val="18"/>
              </w:rPr>
              <w:t>0</w:t>
            </w:r>
          </w:p>
        </w:tc>
        <w:tc>
          <w:tcPr>
            <w:tcW w:w="3697" w:type="dxa"/>
          </w:tcPr>
          <w:p w:rsidR="00BA1199" w:rsidRPr="000777B4" w:rsidRDefault="00BA1199" w:rsidP="0013445C">
            <w:pPr>
              <w:autoSpaceDE w:val="0"/>
              <w:autoSpaceDN w:val="0"/>
              <w:adjustRightInd w:val="0"/>
              <w:spacing w:before="91"/>
              <w:rPr>
                <w:bCs/>
                <w:color w:val="FF0000"/>
                <w:sz w:val="18"/>
                <w:szCs w:val="18"/>
              </w:rPr>
            </w:pPr>
          </w:p>
        </w:tc>
      </w:tr>
      <w:tr w:rsidR="00BA1199" w:rsidRPr="000777B4" w:rsidTr="0013445C">
        <w:tc>
          <w:tcPr>
            <w:tcW w:w="7392" w:type="dxa"/>
            <w:gridSpan w:val="2"/>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Вакансии</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0</w:t>
            </w:r>
          </w:p>
        </w:tc>
        <w:tc>
          <w:tcPr>
            <w:tcW w:w="3697" w:type="dxa"/>
          </w:tcPr>
          <w:p w:rsidR="00BA1199" w:rsidRPr="000777B4" w:rsidRDefault="00BA1199" w:rsidP="0013445C">
            <w:pPr>
              <w:autoSpaceDE w:val="0"/>
              <w:autoSpaceDN w:val="0"/>
              <w:adjustRightInd w:val="0"/>
              <w:spacing w:before="91"/>
              <w:rPr>
                <w:bCs/>
                <w:color w:val="000000"/>
                <w:sz w:val="18"/>
                <w:szCs w:val="18"/>
              </w:rPr>
            </w:pPr>
          </w:p>
        </w:tc>
      </w:tr>
      <w:tr w:rsidR="00BA1199" w:rsidRPr="000777B4" w:rsidTr="0013445C">
        <w:tc>
          <w:tcPr>
            <w:tcW w:w="3696" w:type="dxa"/>
            <w:vMerge w:val="restart"/>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Образование</w:t>
            </w:r>
          </w:p>
        </w:tc>
        <w:tc>
          <w:tcPr>
            <w:tcW w:w="3696"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Высшее профессиональное</w:t>
            </w:r>
          </w:p>
        </w:tc>
        <w:tc>
          <w:tcPr>
            <w:tcW w:w="3697"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85%</w:t>
            </w:r>
          </w:p>
        </w:tc>
      </w:tr>
      <w:tr w:rsidR="00BA1199" w:rsidRPr="000777B4" w:rsidTr="0013445C">
        <w:trPr>
          <w:trHeight w:val="195"/>
        </w:trPr>
        <w:tc>
          <w:tcPr>
            <w:tcW w:w="3696" w:type="dxa"/>
            <w:vMerge/>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p>
        </w:tc>
        <w:tc>
          <w:tcPr>
            <w:tcW w:w="3696"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Среднее профессиональное</w:t>
            </w:r>
          </w:p>
        </w:tc>
        <w:tc>
          <w:tcPr>
            <w:tcW w:w="3697"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2</w:t>
            </w:r>
          </w:p>
        </w:tc>
        <w:tc>
          <w:tcPr>
            <w:tcW w:w="3697"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15%</w:t>
            </w:r>
          </w:p>
        </w:tc>
      </w:tr>
      <w:tr w:rsidR="00BA1199" w:rsidRPr="000777B4" w:rsidTr="0013445C">
        <w:trPr>
          <w:trHeight w:val="135"/>
        </w:trPr>
        <w:tc>
          <w:tcPr>
            <w:tcW w:w="3696" w:type="dxa"/>
            <w:vMerge w:val="restart"/>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 xml:space="preserve">Соответствие уровня </w:t>
            </w:r>
            <w:r w:rsidRPr="000777B4">
              <w:rPr>
                <w:bCs/>
                <w:color w:val="000000"/>
                <w:sz w:val="18"/>
                <w:szCs w:val="18"/>
              </w:rPr>
              <w:lastRenderedPageBreak/>
              <w:t>квалификации педагогических работников требованиям квалификационной характеристики по соответствующей должности(по каждому предмету учебного плана)</w:t>
            </w:r>
          </w:p>
        </w:tc>
        <w:tc>
          <w:tcPr>
            <w:tcW w:w="3696"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lastRenderedPageBreak/>
              <w:t>Начальные классы</w:t>
            </w:r>
          </w:p>
        </w:tc>
        <w:tc>
          <w:tcPr>
            <w:tcW w:w="3697"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4</w:t>
            </w:r>
          </w:p>
        </w:tc>
        <w:tc>
          <w:tcPr>
            <w:tcW w:w="3697"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Русский язык и литература</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Математика</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История и обществознание</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География</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val="restart"/>
            <w:tcBorders>
              <w:top w:val="nil"/>
            </w:tcBorders>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Химия, биология</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Borders>
              <w:top w:val="nil"/>
            </w:tcBorders>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Английский язык</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Borders>
              <w:top w:val="nil"/>
            </w:tcBorders>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Физика</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Borders>
              <w:top w:val="nil"/>
            </w:tcBorders>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Физкультура</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Borders>
              <w:top w:val="nil"/>
            </w:tcBorders>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Педагог-психолог</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Borders>
              <w:top w:val="nil"/>
            </w:tcBorders>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Старший вожатый</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100%</w:t>
            </w:r>
          </w:p>
        </w:tc>
      </w:tr>
      <w:tr w:rsidR="00BA1199" w:rsidRPr="000777B4" w:rsidTr="0013445C">
        <w:tc>
          <w:tcPr>
            <w:tcW w:w="3696" w:type="dxa"/>
            <w:vMerge/>
            <w:tcBorders>
              <w:top w:val="nil"/>
            </w:tcBorders>
          </w:tcPr>
          <w:p w:rsidR="00BA1199" w:rsidRPr="000777B4" w:rsidRDefault="00BA1199" w:rsidP="0013445C">
            <w:pPr>
              <w:autoSpaceDE w:val="0"/>
              <w:autoSpaceDN w:val="0"/>
              <w:adjustRightInd w:val="0"/>
              <w:spacing w:before="91"/>
              <w:rPr>
                <w:bCs/>
                <w:color w:val="000000"/>
                <w:sz w:val="18"/>
                <w:szCs w:val="18"/>
              </w:rPr>
            </w:pPr>
          </w:p>
        </w:tc>
        <w:tc>
          <w:tcPr>
            <w:tcW w:w="3696" w:type="dxa"/>
          </w:tcPr>
          <w:p w:rsidR="00BA1199" w:rsidRPr="000777B4" w:rsidRDefault="00BA1199" w:rsidP="0013445C">
            <w:pPr>
              <w:autoSpaceDE w:val="0"/>
              <w:autoSpaceDN w:val="0"/>
              <w:adjustRightInd w:val="0"/>
              <w:spacing w:before="91"/>
              <w:rPr>
                <w:bCs/>
                <w:color w:val="000000"/>
                <w:sz w:val="18"/>
                <w:szCs w:val="18"/>
              </w:rPr>
            </w:pPr>
          </w:p>
        </w:tc>
        <w:tc>
          <w:tcPr>
            <w:tcW w:w="3697" w:type="dxa"/>
          </w:tcPr>
          <w:p w:rsidR="00BA1199" w:rsidRPr="000777B4" w:rsidRDefault="00BA1199" w:rsidP="0013445C">
            <w:pPr>
              <w:autoSpaceDE w:val="0"/>
              <w:autoSpaceDN w:val="0"/>
              <w:adjustRightInd w:val="0"/>
              <w:spacing w:before="91"/>
              <w:rPr>
                <w:bCs/>
                <w:color w:val="000000"/>
                <w:sz w:val="18"/>
                <w:szCs w:val="18"/>
              </w:rPr>
            </w:pPr>
          </w:p>
        </w:tc>
        <w:tc>
          <w:tcPr>
            <w:tcW w:w="3697" w:type="dxa"/>
          </w:tcPr>
          <w:p w:rsidR="00BA1199" w:rsidRPr="000777B4" w:rsidRDefault="00BA1199" w:rsidP="0013445C">
            <w:pPr>
              <w:autoSpaceDE w:val="0"/>
              <w:autoSpaceDN w:val="0"/>
              <w:adjustRightInd w:val="0"/>
              <w:spacing w:before="91"/>
              <w:rPr>
                <w:bCs/>
                <w:color w:val="000000"/>
                <w:sz w:val="18"/>
                <w:szCs w:val="18"/>
              </w:rPr>
            </w:pPr>
          </w:p>
        </w:tc>
      </w:tr>
      <w:tr w:rsidR="00BA1199" w:rsidRPr="000777B4" w:rsidTr="0013445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Количество педагогических работников, имеющих первую и высшую категорию</w:t>
            </w: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2014-2015 учебный год</w:t>
            </w:r>
          </w:p>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3 чел/ 23%</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2015-2016 учебный год</w:t>
            </w:r>
          </w:p>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3 чел./23%</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2016-2017 учебный год</w:t>
            </w:r>
          </w:p>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5 чел./38%</w:t>
            </w:r>
          </w:p>
        </w:tc>
      </w:tr>
      <w:tr w:rsidR="00BA1199" w:rsidRPr="000777B4" w:rsidTr="0013445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Количество молодых специалистов</w:t>
            </w: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2014-2015 учебный год</w:t>
            </w:r>
          </w:p>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 чел/ 8%</w:t>
            </w:r>
          </w:p>
          <w:p w:rsidR="00BA1199" w:rsidRPr="000777B4" w:rsidRDefault="00BA1199" w:rsidP="0013445C">
            <w:pPr>
              <w:autoSpaceDE w:val="0"/>
              <w:autoSpaceDN w:val="0"/>
              <w:adjustRightInd w:val="0"/>
              <w:spacing w:before="91"/>
              <w:rPr>
                <w:bCs/>
                <w:color w:val="000000"/>
                <w:sz w:val="18"/>
                <w:szCs w:val="18"/>
              </w:rPr>
            </w:pP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2015-2016 учебный год</w:t>
            </w:r>
          </w:p>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 чел/8%</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2016-2017 учебный год</w:t>
            </w:r>
          </w:p>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 чел/8%</w:t>
            </w:r>
          </w:p>
        </w:tc>
      </w:tr>
    </w:tbl>
    <w:p w:rsidR="00BA1199" w:rsidRPr="00E03837" w:rsidRDefault="00BA1199" w:rsidP="00BA1199">
      <w:pPr>
        <w:autoSpaceDE w:val="0"/>
        <w:autoSpaceDN w:val="0"/>
        <w:adjustRightInd w:val="0"/>
        <w:spacing w:before="91" w:after="0" w:line="240" w:lineRule="auto"/>
        <w:rPr>
          <w:rFonts w:ascii="Times New Roman" w:hAnsi="Times New Roman" w:cs="Times New Roman"/>
          <w:bCs/>
          <w:color w:val="000000"/>
          <w:sz w:val="24"/>
          <w:szCs w:val="24"/>
        </w:rPr>
      </w:pPr>
      <w:r w:rsidRPr="00E03837">
        <w:rPr>
          <w:rFonts w:ascii="Times New Roman" w:hAnsi="Times New Roman" w:cs="Times New Roman"/>
          <w:bCs/>
          <w:color w:val="000000"/>
          <w:sz w:val="24"/>
          <w:szCs w:val="24"/>
          <w:u w:val="single"/>
        </w:rPr>
        <w:t>Вывод:</w:t>
      </w:r>
      <w:r w:rsidRPr="00E03837">
        <w:rPr>
          <w:rFonts w:ascii="Times New Roman" w:hAnsi="Times New Roman" w:cs="Times New Roman"/>
          <w:bCs/>
          <w:color w:val="000000"/>
          <w:sz w:val="24"/>
          <w:szCs w:val="24"/>
        </w:rPr>
        <w:t xml:space="preserve"> в МБОУ СОШ п.Мариинский рейд сложился стабильный высокопрофессиональный, постоянно развивающийся и обновляющийся  коллектив</w:t>
      </w:r>
    </w:p>
    <w:p w:rsidR="00BA1199" w:rsidRPr="000777B4" w:rsidRDefault="00BA1199" w:rsidP="00BA1199">
      <w:pPr>
        <w:autoSpaceDE w:val="0"/>
        <w:autoSpaceDN w:val="0"/>
        <w:adjustRightInd w:val="0"/>
        <w:spacing w:before="91" w:after="0" w:line="240" w:lineRule="auto"/>
        <w:rPr>
          <w:rFonts w:ascii="Times New Roman" w:hAnsi="Times New Roman" w:cs="Times New Roman"/>
          <w:b/>
          <w:bCs/>
          <w:color w:val="000000"/>
          <w:sz w:val="18"/>
          <w:szCs w:val="18"/>
        </w:rPr>
      </w:pPr>
      <w:r w:rsidRPr="000777B4">
        <w:rPr>
          <w:rFonts w:ascii="Times New Roman" w:hAnsi="Times New Roman" w:cs="Times New Roman"/>
          <w:b/>
          <w:bCs/>
          <w:color w:val="000000"/>
          <w:sz w:val="18"/>
          <w:szCs w:val="18"/>
        </w:rPr>
        <w:t>Обеспеченность специалистами:</w:t>
      </w:r>
    </w:p>
    <w:tbl>
      <w:tblPr>
        <w:tblStyle w:val="a6"/>
        <w:tblW w:w="0" w:type="auto"/>
        <w:tblLook w:val="04A0"/>
      </w:tblPr>
      <w:tblGrid>
        <w:gridCol w:w="4814"/>
        <w:gridCol w:w="4757"/>
      </w:tblGrid>
      <w:tr w:rsidR="00BA1199" w:rsidRPr="000777B4" w:rsidTr="0013445C">
        <w:tc>
          <w:tcPr>
            <w:tcW w:w="7393"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Специалисты</w:t>
            </w:r>
          </w:p>
        </w:tc>
        <w:tc>
          <w:tcPr>
            <w:tcW w:w="7393"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Количество</w:t>
            </w:r>
          </w:p>
        </w:tc>
      </w:tr>
      <w:tr w:rsidR="00BA1199" w:rsidRPr="000777B4" w:rsidTr="0013445C">
        <w:trPr>
          <w:trHeight w:val="420"/>
        </w:trPr>
        <w:tc>
          <w:tcPr>
            <w:tcW w:w="7393"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Педагог-психолог</w:t>
            </w:r>
          </w:p>
        </w:tc>
        <w:tc>
          <w:tcPr>
            <w:tcW w:w="7393" w:type="dxa"/>
            <w:tcBorders>
              <w:bottom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r>
      <w:tr w:rsidR="00BA1199" w:rsidRPr="000777B4" w:rsidTr="0013445C">
        <w:trPr>
          <w:trHeight w:val="225"/>
        </w:trPr>
        <w:tc>
          <w:tcPr>
            <w:tcW w:w="7393"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Старший вожатый</w:t>
            </w:r>
          </w:p>
        </w:tc>
        <w:tc>
          <w:tcPr>
            <w:tcW w:w="7393" w:type="dxa"/>
            <w:tcBorders>
              <w:top w:val="single" w:sz="4" w:space="0" w:color="auto"/>
            </w:tcBorders>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1</w:t>
            </w:r>
          </w:p>
        </w:tc>
      </w:tr>
    </w:tbl>
    <w:p w:rsidR="00BA1199" w:rsidRPr="000777B4" w:rsidRDefault="00BA1199" w:rsidP="00BA1199">
      <w:pPr>
        <w:autoSpaceDE w:val="0"/>
        <w:autoSpaceDN w:val="0"/>
        <w:adjustRightInd w:val="0"/>
        <w:spacing w:before="91" w:after="0" w:line="240" w:lineRule="auto"/>
        <w:rPr>
          <w:rFonts w:ascii="Times New Roman" w:hAnsi="Times New Roman" w:cs="Times New Roman"/>
          <w:b/>
          <w:bCs/>
          <w:color w:val="000000"/>
          <w:sz w:val="18"/>
          <w:szCs w:val="18"/>
        </w:rPr>
      </w:pPr>
      <w:r w:rsidRPr="000777B4">
        <w:rPr>
          <w:rFonts w:ascii="Times New Roman" w:hAnsi="Times New Roman" w:cs="Times New Roman"/>
          <w:b/>
          <w:bCs/>
          <w:color w:val="000000"/>
          <w:sz w:val="18"/>
          <w:szCs w:val="18"/>
        </w:rPr>
        <w:t>Повышение профессионального мастерства и квалификации учителей:</w:t>
      </w:r>
    </w:p>
    <w:p w:rsidR="0013445C" w:rsidRPr="00E03837" w:rsidRDefault="0013445C" w:rsidP="0013445C">
      <w:pPr>
        <w:pStyle w:val="a8"/>
        <w:spacing w:after="0"/>
        <w:jc w:val="both"/>
      </w:pPr>
      <w:r w:rsidRPr="00E03837">
        <w:t>Важным  направлением  работы  методической службы  и  администрации  школы  является  постоянное  совершенствование педагогического  мастерства  учительских  кадров.</w:t>
      </w:r>
    </w:p>
    <w:p w:rsidR="0013445C" w:rsidRPr="000777B4" w:rsidRDefault="0013445C" w:rsidP="0013445C">
      <w:pPr>
        <w:autoSpaceDE w:val="0"/>
        <w:autoSpaceDN w:val="0"/>
        <w:adjustRightInd w:val="0"/>
        <w:spacing w:after="0" w:line="240" w:lineRule="auto"/>
        <w:rPr>
          <w:rFonts w:ascii="Times New Roman" w:hAnsi="Times New Roman" w:cs="Times New Roman"/>
          <w:b/>
          <w:i/>
          <w:sz w:val="18"/>
          <w:szCs w:val="18"/>
        </w:rPr>
      </w:pPr>
      <w:r w:rsidRPr="000777B4">
        <w:rPr>
          <w:rFonts w:ascii="Times New Roman" w:hAnsi="Times New Roman" w:cs="Times New Roman"/>
          <w:b/>
          <w:i/>
          <w:sz w:val="18"/>
          <w:szCs w:val="18"/>
        </w:rPr>
        <w:t>Повышение квалификации</w:t>
      </w:r>
    </w:p>
    <w:tbl>
      <w:tblPr>
        <w:tblW w:w="9223" w:type="dxa"/>
        <w:jc w:val="center"/>
        <w:tblInd w:w="-320" w:type="dxa"/>
        <w:tblLayout w:type="fixed"/>
        <w:tblCellMar>
          <w:left w:w="40" w:type="dxa"/>
          <w:right w:w="40" w:type="dxa"/>
        </w:tblCellMar>
        <w:tblLook w:val="00A0"/>
      </w:tblPr>
      <w:tblGrid>
        <w:gridCol w:w="538"/>
        <w:gridCol w:w="3111"/>
        <w:gridCol w:w="901"/>
        <w:gridCol w:w="901"/>
        <w:gridCol w:w="943"/>
        <w:gridCol w:w="943"/>
        <w:gridCol w:w="943"/>
        <w:gridCol w:w="943"/>
      </w:tblGrid>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Учителя</w:t>
            </w: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2013</w:t>
            </w: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2014</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2015</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2016</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2017</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Всего</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Администрация</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4</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Русский язык литература</w:t>
            </w: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3</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Английский язык</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4</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Математика</w:t>
            </w: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4</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5</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История, обществознание</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0</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6</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География</w:t>
            </w: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7</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Биология, Химия</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8</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Физика</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9</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ИЗО</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0</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10</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Физическая культура</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11</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Начальная школа</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3</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6</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12</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ОРСКЭ</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13</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Психолог</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w:t>
            </w:r>
          </w:p>
        </w:tc>
      </w:tr>
      <w:tr w:rsidR="0013445C" w:rsidRPr="000777B4" w:rsidTr="0013445C">
        <w:trPr>
          <w:jc w:val="center"/>
        </w:trPr>
        <w:tc>
          <w:tcPr>
            <w:tcW w:w="538"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14</w:t>
            </w:r>
          </w:p>
        </w:tc>
        <w:tc>
          <w:tcPr>
            <w:tcW w:w="311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ИКТ</w:t>
            </w: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12</w:t>
            </w: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12</w:t>
            </w:r>
          </w:p>
        </w:tc>
      </w:tr>
    </w:tbl>
    <w:p w:rsidR="0013445C" w:rsidRPr="000777B4" w:rsidRDefault="0013445C" w:rsidP="0013445C">
      <w:pPr>
        <w:shd w:val="clear" w:color="auto" w:fill="FFFFFF"/>
        <w:spacing w:after="0" w:line="240" w:lineRule="auto"/>
        <w:jc w:val="center"/>
        <w:rPr>
          <w:rFonts w:ascii="Times New Roman" w:hAnsi="Times New Roman" w:cs="Times New Roman"/>
          <w:b/>
          <w:bCs/>
          <w:sz w:val="18"/>
          <w:szCs w:val="18"/>
          <w:highlight w:val="yellow"/>
        </w:rPr>
      </w:pPr>
    </w:p>
    <w:p w:rsidR="0013445C" w:rsidRPr="000777B4" w:rsidRDefault="0013445C" w:rsidP="00BA1199">
      <w:pPr>
        <w:autoSpaceDE w:val="0"/>
        <w:autoSpaceDN w:val="0"/>
        <w:adjustRightInd w:val="0"/>
        <w:spacing w:before="91" w:after="0" w:line="240" w:lineRule="auto"/>
        <w:rPr>
          <w:rFonts w:ascii="Times New Roman" w:hAnsi="Times New Roman" w:cs="Times New Roman"/>
          <w:b/>
          <w:bCs/>
          <w:color w:val="000000"/>
          <w:sz w:val="18"/>
          <w:szCs w:val="18"/>
        </w:rPr>
      </w:pPr>
    </w:p>
    <w:tbl>
      <w:tblPr>
        <w:tblStyle w:val="a6"/>
        <w:tblW w:w="0" w:type="auto"/>
        <w:tblLook w:val="04A0"/>
      </w:tblPr>
      <w:tblGrid>
        <w:gridCol w:w="2301"/>
        <w:gridCol w:w="2229"/>
        <w:gridCol w:w="3000"/>
        <w:gridCol w:w="2041"/>
      </w:tblGrid>
      <w:tr w:rsidR="00BA1199" w:rsidRPr="000777B4" w:rsidTr="0013445C">
        <w:tc>
          <w:tcPr>
            <w:tcW w:w="3696" w:type="dxa"/>
          </w:tcPr>
          <w:p w:rsidR="00BA1199" w:rsidRPr="000777B4" w:rsidRDefault="00BA1199" w:rsidP="0013445C">
            <w:pPr>
              <w:autoSpaceDE w:val="0"/>
              <w:autoSpaceDN w:val="0"/>
              <w:adjustRightInd w:val="0"/>
              <w:spacing w:before="91"/>
              <w:rPr>
                <w:b/>
                <w:bCs/>
                <w:color w:val="000000" w:themeColor="text1"/>
                <w:sz w:val="18"/>
                <w:szCs w:val="18"/>
              </w:rPr>
            </w:pPr>
            <w:r w:rsidRPr="000777B4">
              <w:rPr>
                <w:b/>
                <w:bCs/>
                <w:color w:val="000000" w:themeColor="text1"/>
                <w:sz w:val="18"/>
                <w:szCs w:val="18"/>
              </w:rPr>
              <w:t>Курсы по актуальным проблемам преподавания по ФГОС</w:t>
            </w:r>
          </w:p>
        </w:tc>
        <w:tc>
          <w:tcPr>
            <w:tcW w:w="3696" w:type="dxa"/>
          </w:tcPr>
          <w:p w:rsidR="00BA1199" w:rsidRPr="000777B4" w:rsidRDefault="00BA1199" w:rsidP="0013445C">
            <w:pPr>
              <w:autoSpaceDE w:val="0"/>
              <w:autoSpaceDN w:val="0"/>
              <w:adjustRightInd w:val="0"/>
              <w:spacing w:before="91"/>
              <w:rPr>
                <w:b/>
                <w:bCs/>
                <w:color w:val="000000" w:themeColor="text1"/>
                <w:sz w:val="18"/>
                <w:szCs w:val="18"/>
              </w:rPr>
            </w:pPr>
            <w:r w:rsidRPr="000777B4">
              <w:rPr>
                <w:b/>
                <w:bCs/>
                <w:color w:val="000000" w:themeColor="text1"/>
                <w:sz w:val="18"/>
                <w:szCs w:val="18"/>
              </w:rPr>
              <w:t>ИКТ в образовании</w:t>
            </w:r>
          </w:p>
        </w:tc>
        <w:tc>
          <w:tcPr>
            <w:tcW w:w="3697" w:type="dxa"/>
          </w:tcPr>
          <w:p w:rsidR="00BA1199" w:rsidRPr="000777B4" w:rsidRDefault="00BA1199" w:rsidP="0013445C">
            <w:pPr>
              <w:autoSpaceDE w:val="0"/>
              <w:autoSpaceDN w:val="0"/>
              <w:adjustRightInd w:val="0"/>
              <w:spacing w:before="91"/>
              <w:rPr>
                <w:b/>
                <w:bCs/>
                <w:color w:val="000000" w:themeColor="text1"/>
                <w:sz w:val="18"/>
                <w:szCs w:val="18"/>
              </w:rPr>
            </w:pPr>
            <w:r w:rsidRPr="000777B4">
              <w:rPr>
                <w:b/>
                <w:bCs/>
                <w:color w:val="000000" w:themeColor="text1"/>
                <w:sz w:val="18"/>
                <w:szCs w:val="18"/>
              </w:rPr>
              <w:t>Курсы по актуальным проблемам инклюзивногообразованиия</w:t>
            </w:r>
          </w:p>
        </w:tc>
        <w:tc>
          <w:tcPr>
            <w:tcW w:w="3697" w:type="dxa"/>
          </w:tcPr>
          <w:p w:rsidR="00BA1199" w:rsidRPr="000777B4" w:rsidRDefault="00BA1199" w:rsidP="0013445C">
            <w:pPr>
              <w:autoSpaceDE w:val="0"/>
              <w:autoSpaceDN w:val="0"/>
              <w:adjustRightInd w:val="0"/>
              <w:spacing w:before="91"/>
              <w:rPr>
                <w:b/>
                <w:bCs/>
                <w:color w:val="000000" w:themeColor="text1"/>
                <w:sz w:val="18"/>
                <w:szCs w:val="18"/>
              </w:rPr>
            </w:pPr>
            <w:r w:rsidRPr="000777B4">
              <w:rPr>
                <w:b/>
                <w:bCs/>
                <w:color w:val="000000" w:themeColor="text1"/>
                <w:sz w:val="18"/>
                <w:szCs w:val="18"/>
              </w:rPr>
              <w:t>ИТОГО:</w:t>
            </w:r>
          </w:p>
        </w:tc>
      </w:tr>
      <w:tr w:rsidR="00BA1199" w:rsidRPr="000777B4" w:rsidTr="0013445C">
        <w:tc>
          <w:tcPr>
            <w:tcW w:w="3696"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4</w:t>
            </w:r>
          </w:p>
        </w:tc>
        <w:tc>
          <w:tcPr>
            <w:tcW w:w="3696"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12</w:t>
            </w:r>
          </w:p>
        </w:tc>
        <w:tc>
          <w:tcPr>
            <w:tcW w:w="3697"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1</w:t>
            </w:r>
          </w:p>
        </w:tc>
        <w:tc>
          <w:tcPr>
            <w:tcW w:w="3697"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17</w:t>
            </w:r>
          </w:p>
        </w:tc>
      </w:tr>
    </w:tbl>
    <w:p w:rsidR="00BA1199" w:rsidRPr="000777B4" w:rsidRDefault="00BA1199" w:rsidP="00BA1199">
      <w:pPr>
        <w:autoSpaceDE w:val="0"/>
        <w:autoSpaceDN w:val="0"/>
        <w:adjustRightInd w:val="0"/>
        <w:spacing w:before="91" w:after="0" w:line="240" w:lineRule="auto"/>
        <w:rPr>
          <w:rFonts w:ascii="Times New Roman" w:hAnsi="Times New Roman" w:cs="Times New Roman"/>
          <w:b/>
          <w:bCs/>
          <w:color w:val="000000"/>
          <w:sz w:val="18"/>
          <w:szCs w:val="18"/>
        </w:rPr>
      </w:pPr>
      <w:r w:rsidRPr="000777B4">
        <w:rPr>
          <w:rFonts w:ascii="Times New Roman" w:hAnsi="Times New Roman" w:cs="Times New Roman"/>
          <w:b/>
          <w:bCs/>
          <w:color w:val="000000"/>
          <w:sz w:val="18"/>
          <w:szCs w:val="18"/>
        </w:rPr>
        <w:t>Аттестация педагогических работников</w:t>
      </w:r>
    </w:p>
    <w:tbl>
      <w:tblPr>
        <w:tblStyle w:val="a6"/>
        <w:tblW w:w="0" w:type="auto"/>
        <w:tblLook w:val="04A0"/>
      </w:tblPr>
      <w:tblGrid>
        <w:gridCol w:w="2428"/>
        <w:gridCol w:w="2428"/>
        <w:gridCol w:w="2431"/>
        <w:gridCol w:w="2284"/>
      </w:tblGrid>
      <w:tr w:rsidR="00BA1199" w:rsidRPr="000777B4" w:rsidTr="0013445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Аттестованы на 1 категорию</w:t>
            </w: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 xml:space="preserve">Аттестованы на высшую </w:t>
            </w:r>
            <w:r w:rsidRPr="000777B4">
              <w:rPr>
                <w:bCs/>
                <w:color w:val="000000"/>
                <w:sz w:val="18"/>
                <w:szCs w:val="18"/>
              </w:rPr>
              <w:lastRenderedPageBreak/>
              <w:t>категорию</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lastRenderedPageBreak/>
              <w:t xml:space="preserve">Аттестованы на </w:t>
            </w:r>
            <w:r w:rsidRPr="000777B4">
              <w:rPr>
                <w:bCs/>
                <w:color w:val="000000"/>
                <w:sz w:val="18"/>
                <w:szCs w:val="18"/>
              </w:rPr>
              <w:lastRenderedPageBreak/>
              <w:t>соответствие занимаемой должности</w:t>
            </w:r>
          </w:p>
        </w:tc>
        <w:tc>
          <w:tcPr>
            <w:tcW w:w="3697"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lastRenderedPageBreak/>
              <w:t>ИТОГО:</w:t>
            </w:r>
          </w:p>
        </w:tc>
      </w:tr>
      <w:tr w:rsidR="00BA1199" w:rsidRPr="000777B4" w:rsidTr="0013445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lastRenderedPageBreak/>
              <w:t>2</w:t>
            </w:r>
          </w:p>
        </w:tc>
        <w:tc>
          <w:tcPr>
            <w:tcW w:w="3696"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3</w:t>
            </w:r>
          </w:p>
        </w:tc>
        <w:tc>
          <w:tcPr>
            <w:tcW w:w="3697" w:type="dxa"/>
          </w:tcPr>
          <w:p w:rsidR="00BA1199" w:rsidRPr="000777B4" w:rsidRDefault="00BA1199" w:rsidP="0013445C">
            <w:pPr>
              <w:autoSpaceDE w:val="0"/>
              <w:autoSpaceDN w:val="0"/>
              <w:adjustRightInd w:val="0"/>
              <w:spacing w:before="91"/>
              <w:rPr>
                <w:bCs/>
                <w:color w:val="000000"/>
                <w:sz w:val="18"/>
                <w:szCs w:val="18"/>
              </w:rPr>
            </w:pPr>
            <w:r w:rsidRPr="000777B4">
              <w:rPr>
                <w:bCs/>
                <w:color w:val="000000"/>
                <w:sz w:val="18"/>
                <w:szCs w:val="18"/>
              </w:rPr>
              <w:t>8</w:t>
            </w:r>
          </w:p>
        </w:tc>
        <w:tc>
          <w:tcPr>
            <w:tcW w:w="3697" w:type="dxa"/>
          </w:tcPr>
          <w:p w:rsidR="00BA1199" w:rsidRPr="000777B4" w:rsidRDefault="00BA1199" w:rsidP="0013445C">
            <w:pPr>
              <w:autoSpaceDE w:val="0"/>
              <w:autoSpaceDN w:val="0"/>
              <w:adjustRightInd w:val="0"/>
              <w:spacing w:before="91"/>
              <w:rPr>
                <w:b/>
                <w:bCs/>
                <w:color w:val="000000"/>
                <w:sz w:val="18"/>
                <w:szCs w:val="18"/>
              </w:rPr>
            </w:pPr>
            <w:r w:rsidRPr="000777B4">
              <w:rPr>
                <w:b/>
                <w:bCs/>
                <w:color w:val="000000"/>
                <w:sz w:val="18"/>
                <w:szCs w:val="18"/>
              </w:rPr>
              <w:t>100%</w:t>
            </w:r>
          </w:p>
        </w:tc>
      </w:tr>
    </w:tbl>
    <w:p w:rsidR="00EA236B" w:rsidRPr="00E03837" w:rsidRDefault="005232B6" w:rsidP="00462FA7">
      <w:pPr>
        <w:shd w:val="clear" w:color="auto" w:fill="FFFFFF"/>
        <w:spacing w:line="240" w:lineRule="auto"/>
        <w:jc w:val="both"/>
        <w:rPr>
          <w:rFonts w:ascii="Times New Roman" w:hAnsi="Times New Roman" w:cs="Times New Roman"/>
          <w:sz w:val="24"/>
          <w:szCs w:val="24"/>
        </w:rPr>
      </w:pPr>
      <w:r w:rsidRPr="000777B4">
        <w:rPr>
          <w:rFonts w:ascii="Times New Roman" w:hAnsi="Times New Roman" w:cs="Times New Roman"/>
          <w:sz w:val="18"/>
          <w:szCs w:val="18"/>
        </w:rPr>
        <w:t> </w:t>
      </w:r>
      <w:r w:rsidR="003604BB" w:rsidRPr="00E03837">
        <w:rPr>
          <w:rFonts w:ascii="Times New Roman" w:hAnsi="Times New Roman" w:cs="Times New Roman"/>
          <w:sz w:val="24"/>
          <w:szCs w:val="24"/>
        </w:rPr>
        <w:t>В процессе обучения учителя нашей школы применяют технологии проблемного обучения, поисково-исследовательской деятельности, личностно-ориентированного обучения, уровневой дифференциации, обучение в сотрудничестве, информационно-коммуникационную технологию, что предусматривает создание проблемных ситуаций, поиск доказательств, формулирование выводов, сопоставление результатов с эталоном. Проблемно-поисковый подход позволяет учителю выстраивать гибкую методику обучения, адаптированную к специфике учебного содержания и конкретной педагогической ситуации, учитывать индивидуальные особенности детей, их интересы и склонности. В ходе такой работы главной задачей становится не усвоение готовых знаний, а творческая проработка и самостоятельное использование информации. Учителя нашей школы: проводят уроки с выходом в Интернет используют на уроке цифровые, электронные образовательные ресурсы указанные владеют и используют на уроках интерактивную доску; ведут электронный журнал самостоятельно разрабатывают презентации для интерактивной доски, видеоролики и другие мультимедийные продукты для использования их в образовательном процессе; организуют работу учащихся на уроке с самостоятельно разработанными мультимедийными продуктами и готовыми пакетными разработками; используют электронные тестирующие комплексы при изучении нового материала, при повторении и закреплении учебного материала. Документальное подтверждение показателей оценки профессиональной компетентности и результативности является накопление каждым педагогом нашей школы профессионального портфолио.</w:t>
      </w:r>
    </w:p>
    <w:p w:rsidR="00520947" w:rsidRPr="000777B4" w:rsidRDefault="00392BD3" w:rsidP="00520947">
      <w:pPr>
        <w:pStyle w:val="a4"/>
        <w:jc w:val="center"/>
        <w:rPr>
          <w:rFonts w:ascii="Times New Roman" w:hAnsi="Times New Roman" w:cs="Times New Roman"/>
          <w:sz w:val="18"/>
          <w:szCs w:val="18"/>
        </w:rPr>
      </w:pPr>
      <w:r w:rsidRPr="000777B4">
        <w:rPr>
          <w:rFonts w:ascii="Times New Roman" w:hAnsi="Times New Roman" w:cs="Times New Roman"/>
          <w:b/>
          <w:sz w:val="18"/>
          <w:szCs w:val="18"/>
        </w:rPr>
        <w:t>4</w:t>
      </w:r>
      <w:r w:rsidR="00520947" w:rsidRPr="000777B4">
        <w:rPr>
          <w:rFonts w:ascii="Times New Roman" w:hAnsi="Times New Roman" w:cs="Times New Roman"/>
          <w:b/>
          <w:sz w:val="18"/>
          <w:szCs w:val="18"/>
        </w:rPr>
        <w:t>. Реализуемые образовательные программы</w:t>
      </w:r>
    </w:p>
    <w:p w:rsidR="0013445C" w:rsidRPr="00E03837" w:rsidRDefault="0013445C" w:rsidP="0013445C">
      <w:pPr>
        <w:spacing w:before="100" w:beforeAutospacing="1" w:after="0" w:line="240" w:lineRule="auto"/>
        <w:jc w:val="both"/>
        <w:rPr>
          <w:rFonts w:ascii="Times New Roman" w:hAnsi="Times New Roman" w:cs="Times New Roman"/>
          <w:color w:val="000000" w:themeColor="text1"/>
          <w:sz w:val="24"/>
          <w:szCs w:val="24"/>
        </w:rPr>
      </w:pPr>
      <w:bookmarkStart w:id="0" w:name="_Toc338179108"/>
      <w:bookmarkStart w:id="1" w:name="_Toc338178926"/>
      <w:bookmarkStart w:id="2" w:name="_Toc337502747"/>
      <w:r w:rsidRPr="00E03837">
        <w:rPr>
          <w:rFonts w:ascii="Times New Roman" w:hAnsi="Times New Roman" w:cs="Times New Roman"/>
          <w:color w:val="000000" w:themeColor="text1"/>
          <w:sz w:val="24"/>
          <w:szCs w:val="24"/>
        </w:rPr>
        <w:t>В соответствии со структурой МБОУ СОШ п.Мариинский рейд осуществляет образовательный процесс в соответствии с уровнями общеобразовательных программ 3-х ступеней образования</w:t>
      </w:r>
      <w:r w:rsidRPr="00E03837">
        <w:rPr>
          <w:rFonts w:ascii="Times New Roman" w:hAnsi="Times New Roman" w:cs="Times New Roman"/>
          <w:b/>
          <w:bCs/>
          <w:color w:val="000000" w:themeColor="text1"/>
          <w:sz w:val="24"/>
          <w:szCs w:val="24"/>
        </w:rPr>
        <w:t>:</w:t>
      </w:r>
    </w:p>
    <w:p w:rsidR="0013445C" w:rsidRPr="00E03837" w:rsidRDefault="0013445C" w:rsidP="0013445C">
      <w:pPr>
        <w:spacing w:after="0" w:line="240" w:lineRule="auto"/>
        <w:jc w:val="both"/>
        <w:rPr>
          <w:rFonts w:ascii="Times New Roman" w:hAnsi="Times New Roman" w:cs="Times New Roman"/>
          <w:color w:val="000000" w:themeColor="text1"/>
          <w:sz w:val="24"/>
          <w:szCs w:val="24"/>
        </w:rPr>
      </w:pPr>
      <w:r w:rsidRPr="00E03837">
        <w:rPr>
          <w:rFonts w:ascii="Times New Roman" w:hAnsi="Times New Roman" w:cs="Times New Roman"/>
          <w:b/>
          <w:bCs/>
          <w:color w:val="000000" w:themeColor="text1"/>
          <w:sz w:val="24"/>
          <w:szCs w:val="24"/>
        </w:rPr>
        <w:t xml:space="preserve">1 уровень – начальное общее образование </w:t>
      </w:r>
      <w:r w:rsidRPr="00E03837">
        <w:rPr>
          <w:rFonts w:ascii="Times New Roman" w:hAnsi="Times New Roman" w:cs="Times New Roman"/>
          <w:color w:val="000000" w:themeColor="text1"/>
          <w:sz w:val="24"/>
          <w:szCs w:val="24"/>
        </w:rPr>
        <w:t>- 1-4 классы (нормативный срок обучения 4 года); обеспечивает обучающимся освоение образовательных программ начального общего образования. Задачами этой ступени образования являются овладение обучающимися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E03837">
        <w:rPr>
          <w:rFonts w:ascii="Times New Roman" w:hAnsi="Times New Roman" w:cs="Times New Roman"/>
          <w:color w:val="000000" w:themeColor="text1"/>
          <w:sz w:val="24"/>
          <w:szCs w:val="24"/>
        </w:rPr>
        <w:br/>
      </w:r>
      <w:r w:rsidRPr="00E03837">
        <w:rPr>
          <w:rFonts w:ascii="Times New Roman" w:hAnsi="Times New Roman" w:cs="Times New Roman"/>
          <w:b/>
          <w:bCs/>
          <w:color w:val="000000" w:themeColor="text1"/>
          <w:sz w:val="24"/>
          <w:szCs w:val="24"/>
        </w:rPr>
        <w:t xml:space="preserve">2 уровень – основное общее образование - </w:t>
      </w:r>
      <w:r w:rsidRPr="00E03837">
        <w:rPr>
          <w:rFonts w:ascii="Times New Roman" w:hAnsi="Times New Roman" w:cs="Times New Roman"/>
          <w:color w:val="000000" w:themeColor="text1"/>
          <w:sz w:val="24"/>
          <w:szCs w:val="24"/>
        </w:rPr>
        <w:t>5-9 классы (нормативный срок обучения 5 лет); обеспечивает овладение обучающимися образовательных программ основного общего образования, условия становления и формирования личности, склонностей, интересов и способностей, способствует социальному самоопределению, предпрофильная подготовка.</w:t>
      </w:r>
    </w:p>
    <w:p w:rsidR="0013445C" w:rsidRPr="00E03837" w:rsidRDefault="0013445C" w:rsidP="0013445C">
      <w:pPr>
        <w:spacing w:after="0" w:line="240" w:lineRule="auto"/>
        <w:jc w:val="both"/>
        <w:rPr>
          <w:rFonts w:ascii="Times New Roman" w:hAnsi="Times New Roman" w:cs="Times New Roman"/>
          <w:color w:val="000000" w:themeColor="text1"/>
          <w:sz w:val="24"/>
          <w:szCs w:val="24"/>
        </w:rPr>
      </w:pPr>
      <w:r w:rsidRPr="00E03837">
        <w:rPr>
          <w:rFonts w:ascii="Times New Roman" w:hAnsi="Times New Roman" w:cs="Times New Roman"/>
          <w:b/>
          <w:color w:val="000000" w:themeColor="text1"/>
          <w:sz w:val="24"/>
          <w:szCs w:val="24"/>
        </w:rPr>
        <w:t>3 уровень</w:t>
      </w:r>
      <w:r w:rsidRPr="00E03837">
        <w:rPr>
          <w:rFonts w:ascii="Times New Roman" w:hAnsi="Times New Roman" w:cs="Times New Roman"/>
          <w:color w:val="000000" w:themeColor="text1"/>
          <w:sz w:val="24"/>
          <w:szCs w:val="24"/>
        </w:rPr>
        <w:t xml:space="preserve"> – среднее общее образование - 10-11 классы (нормативный срок обучения 2 года)</w:t>
      </w:r>
    </w:p>
    <w:tbl>
      <w:tblPr>
        <w:tblW w:w="0" w:type="auto"/>
        <w:jc w:val="center"/>
        <w:tblCellSpacing w:w="15" w:type="dxa"/>
        <w:tblCellMar>
          <w:top w:w="15" w:type="dxa"/>
          <w:left w:w="15" w:type="dxa"/>
          <w:bottom w:w="15" w:type="dxa"/>
          <w:right w:w="15" w:type="dxa"/>
        </w:tblCellMar>
        <w:tblLook w:val="04A0"/>
      </w:tblPr>
      <w:tblGrid>
        <w:gridCol w:w="81"/>
        <w:gridCol w:w="66"/>
        <w:gridCol w:w="81"/>
      </w:tblGrid>
      <w:tr w:rsidR="0013445C" w:rsidRPr="00E03837" w:rsidTr="0013445C">
        <w:trPr>
          <w:tblCellSpacing w:w="15" w:type="dxa"/>
          <w:jc w:val="center"/>
        </w:trPr>
        <w:tc>
          <w:tcPr>
            <w:tcW w:w="0" w:type="auto"/>
            <w:gridSpan w:val="3"/>
            <w:vAlign w:val="center"/>
            <w:hideMark/>
          </w:tcPr>
          <w:p w:rsidR="0013445C" w:rsidRPr="00E03837" w:rsidRDefault="0013445C" w:rsidP="0013445C">
            <w:pPr>
              <w:spacing w:after="0" w:line="240" w:lineRule="auto"/>
              <w:jc w:val="both"/>
              <w:rPr>
                <w:rFonts w:ascii="Times New Roman" w:hAnsi="Times New Roman" w:cs="Times New Roman"/>
                <w:color w:val="000000" w:themeColor="text1"/>
                <w:sz w:val="24"/>
                <w:szCs w:val="24"/>
              </w:rPr>
            </w:pPr>
          </w:p>
        </w:tc>
      </w:tr>
      <w:tr w:rsidR="0013445C" w:rsidRPr="00E03837" w:rsidTr="0013445C">
        <w:trPr>
          <w:tblCellSpacing w:w="15" w:type="dxa"/>
          <w:jc w:val="center"/>
        </w:trPr>
        <w:tc>
          <w:tcPr>
            <w:tcW w:w="0" w:type="auto"/>
            <w:vAlign w:val="center"/>
            <w:hideMark/>
          </w:tcPr>
          <w:p w:rsidR="0013445C" w:rsidRPr="00E03837" w:rsidRDefault="0013445C" w:rsidP="0013445C">
            <w:pPr>
              <w:spacing w:after="0" w:line="240" w:lineRule="auto"/>
              <w:jc w:val="both"/>
              <w:rPr>
                <w:rFonts w:ascii="Times New Roman" w:hAnsi="Times New Roman" w:cs="Times New Roman"/>
                <w:color w:val="FF0000"/>
                <w:sz w:val="24"/>
                <w:szCs w:val="24"/>
              </w:rPr>
            </w:pPr>
          </w:p>
        </w:tc>
        <w:tc>
          <w:tcPr>
            <w:tcW w:w="0" w:type="auto"/>
            <w:vAlign w:val="center"/>
            <w:hideMark/>
          </w:tcPr>
          <w:p w:rsidR="0013445C" w:rsidRPr="00E03837" w:rsidRDefault="0013445C" w:rsidP="0013445C">
            <w:pPr>
              <w:spacing w:after="0" w:line="240" w:lineRule="auto"/>
              <w:jc w:val="both"/>
              <w:rPr>
                <w:rFonts w:ascii="Times New Roman" w:hAnsi="Times New Roman" w:cs="Times New Roman"/>
                <w:color w:val="FF0000"/>
                <w:sz w:val="24"/>
                <w:szCs w:val="24"/>
              </w:rPr>
            </w:pPr>
          </w:p>
        </w:tc>
        <w:tc>
          <w:tcPr>
            <w:tcW w:w="0" w:type="auto"/>
            <w:vAlign w:val="center"/>
            <w:hideMark/>
          </w:tcPr>
          <w:p w:rsidR="0013445C" w:rsidRPr="00E03837" w:rsidRDefault="0013445C" w:rsidP="0013445C">
            <w:pPr>
              <w:spacing w:after="0" w:line="240" w:lineRule="auto"/>
              <w:jc w:val="both"/>
              <w:rPr>
                <w:rFonts w:ascii="Times New Roman" w:hAnsi="Times New Roman" w:cs="Times New Roman"/>
                <w:color w:val="FF0000"/>
                <w:sz w:val="24"/>
                <w:szCs w:val="24"/>
              </w:rPr>
            </w:pPr>
          </w:p>
        </w:tc>
      </w:tr>
      <w:tr w:rsidR="0013445C" w:rsidRPr="00E03837" w:rsidTr="0013445C">
        <w:trPr>
          <w:tblCellSpacing w:w="15" w:type="dxa"/>
          <w:jc w:val="center"/>
        </w:trPr>
        <w:tc>
          <w:tcPr>
            <w:tcW w:w="0" w:type="auto"/>
            <w:vAlign w:val="center"/>
            <w:hideMark/>
          </w:tcPr>
          <w:p w:rsidR="0013445C" w:rsidRPr="00E03837" w:rsidRDefault="0013445C" w:rsidP="0013445C">
            <w:pPr>
              <w:spacing w:after="0" w:line="240" w:lineRule="auto"/>
              <w:jc w:val="both"/>
              <w:rPr>
                <w:rFonts w:ascii="Times New Roman" w:hAnsi="Times New Roman" w:cs="Times New Roman"/>
                <w:color w:val="FF0000"/>
                <w:sz w:val="24"/>
                <w:szCs w:val="24"/>
              </w:rPr>
            </w:pPr>
          </w:p>
        </w:tc>
        <w:tc>
          <w:tcPr>
            <w:tcW w:w="0" w:type="auto"/>
            <w:vAlign w:val="center"/>
            <w:hideMark/>
          </w:tcPr>
          <w:p w:rsidR="0013445C" w:rsidRPr="00E03837" w:rsidRDefault="0013445C" w:rsidP="0013445C">
            <w:pPr>
              <w:spacing w:after="0" w:line="240" w:lineRule="auto"/>
              <w:jc w:val="both"/>
              <w:rPr>
                <w:rFonts w:ascii="Times New Roman" w:hAnsi="Times New Roman" w:cs="Times New Roman"/>
                <w:color w:val="FF0000"/>
                <w:sz w:val="24"/>
                <w:szCs w:val="24"/>
              </w:rPr>
            </w:pPr>
          </w:p>
        </w:tc>
        <w:tc>
          <w:tcPr>
            <w:tcW w:w="0" w:type="auto"/>
            <w:vAlign w:val="center"/>
            <w:hideMark/>
          </w:tcPr>
          <w:p w:rsidR="0013445C" w:rsidRPr="00E03837" w:rsidRDefault="0013445C" w:rsidP="0013445C">
            <w:pPr>
              <w:spacing w:before="100" w:beforeAutospacing="1" w:after="0" w:line="240" w:lineRule="auto"/>
              <w:jc w:val="both"/>
              <w:rPr>
                <w:rFonts w:ascii="Times New Roman" w:hAnsi="Times New Roman" w:cs="Times New Roman"/>
                <w:color w:val="FF0000"/>
                <w:sz w:val="24"/>
                <w:szCs w:val="24"/>
              </w:rPr>
            </w:pPr>
          </w:p>
        </w:tc>
      </w:tr>
    </w:tbl>
    <w:p w:rsidR="0013445C" w:rsidRPr="00E03837" w:rsidRDefault="0013445C" w:rsidP="0013445C">
      <w:pPr>
        <w:spacing w:before="100" w:beforeAutospacing="1" w:after="0" w:line="240" w:lineRule="auto"/>
        <w:jc w:val="both"/>
        <w:outlineLvl w:val="3"/>
        <w:rPr>
          <w:rFonts w:ascii="Times New Roman" w:hAnsi="Times New Roman" w:cs="Times New Roman"/>
          <w:b/>
          <w:bCs/>
          <w:color w:val="000000"/>
          <w:sz w:val="24"/>
          <w:szCs w:val="24"/>
        </w:rPr>
      </w:pPr>
      <w:r w:rsidRPr="00E03837">
        <w:rPr>
          <w:rFonts w:ascii="Times New Roman" w:hAnsi="Times New Roman" w:cs="Times New Roman"/>
          <w:b/>
          <w:bCs/>
          <w:color w:val="000000"/>
          <w:sz w:val="24"/>
          <w:szCs w:val="24"/>
        </w:rPr>
        <w:t>Форма получения общего образования</w:t>
      </w:r>
    </w:p>
    <w:p w:rsidR="0013445C" w:rsidRPr="00E03837" w:rsidRDefault="0013445C" w:rsidP="0013445C">
      <w:pPr>
        <w:spacing w:after="0" w:line="240" w:lineRule="auto"/>
        <w:jc w:val="both"/>
        <w:outlineLvl w:val="3"/>
        <w:rPr>
          <w:rFonts w:ascii="Times New Roman" w:hAnsi="Times New Roman" w:cs="Times New Roman"/>
          <w:bCs/>
          <w:sz w:val="24"/>
          <w:szCs w:val="24"/>
        </w:rPr>
      </w:pPr>
      <w:r w:rsidRPr="00E03837">
        <w:rPr>
          <w:rFonts w:ascii="Times New Roman" w:hAnsi="Times New Roman" w:cs="Times New Roman"/>
          <w:bCs/>
          <w:color w:val="000000"/>
          <w:sz w:val="24"/>
          <w:szCs w:val="24"/>
        </w:rPr>
        <w:t>Форма получения образования:   в организации (школе)</w:t>
      </w:r>
    </w:p>
    <w:p w:rsidR="0013445C" w:rsidRPr="00E03837" w:rsidRDefault="0013445C" w:rsidP="0013445C">
      <w:pPr>
        <w:spacing w:after="0" w:line="240" w:lineRule="auto"/>
        <w:jc w:val="both"/>
        <w:rPr>
          <w:rFonts w:ascii="Times New Roman" w:hAnsi="Times New Roman" w:cs="Times New Roman"/>
          <w:sz w:val="24"/>
          <w:szCs w:val="24"/>
        </w:rPr>
      </w:pPr>
      <w:r w:rsidRPr="00E03837">
        <w:rPr>
          <w:rFonts w:ascii="Times New Roman" w:hAnsi="Times New Roman" w:cs="Times New Roman"/>
          <w:color w:val="000000"/>
          <w:sz w:val="24"/>
          <w:szCs w:val="24"/>
        </w:rPr>
        <w:t>Формы обучения:</w:t>
      </w:r>
    </w:p>
    <w:p w:rsidR="0013445C" w:rsidRPr="00E03837" w:rsidRDefault="0013445C" w:rsidP="0013445C">
      <w:pPr>
        <w:spacing w:after="0" w:line="240" w:lineRule="auto"/>
        <w:jc w:val="both"/>
        <w:rPr>
          <w:rFonts w:ascii="Times New Roman" w:hAnsi="Times New Roman" w:cs="Times New Roman"/>
          <w:sz w:val="24"/>
          <w:szCs w:val="24"/>
        </w:rPr>
      </w:pPr>
      <w:r w:rsidRPr="00E03837">
        <w:rPr>
          <w:rFonts w:ascii="Times New Roman" w:hAnsi="Times New Roman" w:cs="Times New Roman"/>
          <w:color w:val="000000"/>
          <w:sz w:val="24"/>
          <w:szCs w:val="24"/>
        </w:rPr>
        <w:t>Очная форма на всех ступенях школьного образования</w:t>
      </w:r>
    </w:p>
    <w:p w:rsidR="0013445C" w:rsidRPr="00E03837" w:rsidRDefault="0013445C" w:rsidP="0013445C">
      <w:pPr>
        <w:spacing w:after="0" w:line="240" w:lineRule="auto"/>
        <w:jc w:val="both"/>
        <w:rPr>
          <w:rFonts w:ascii="Times New Roman" w:hAnsi="Times New Roman" w:cs="Times New Roman"/>
          <w:sz w:val="24"/>
          <w:szCs w:val="24"/>
        </w:rPr>
      </w:pPr>
    </w:p>
    <w:p w:rsidR="0013445C" w:rsidRPr="00E03837" w:rsidRDefault="0013445C" w:rsidP="0013445C">
      <w:pPr>
        <w:spacing w:after="0" w:line="240" w:lineRule="auto"/>
        <w:jc w:val="both"/>
        <w:outlineLvl w:val="3"/>
        <w:rPr>
          <w:rFonts w:ascii="Times New Roman" w:hAnsi="Times New Roman" w:cs="Times New Roman"/>
          <w:b/>
          <w:bCs/>
          <w:sz w:val="24"/>
          <w:szCs w:val="24"/>
        </w:rPr>
      </w:pPr>
      <w:r w:rsidRPr="00E03837">
        <w:rPr>
          <w:rFonts w:ascii="Times New Roman" w:hAnsi="Times New Roman" w:cs="Times New Roman"/>
          <w:b/>
          <w:bCs/>
          <w:color w:val="000000"/>
          <w:sz w:val="24"/>
          <w:szCs w:val="24"/>
        </w:rPr>
        <w:t>Язык, на котором осуществляется образование - русский.</w:t>
      </w:r>
    </w:p>
    <w:p w:rsidR="0013445C" w:rsidRPr="00E03837" w:rsidRDefault="0013445C" w:rsidP="0013445C">
      <w:pPr>
        <w:spacing w:after="0" w:line="240" w:lineRule="auto"/>
        <w:jc w:val="both"/>
        <w:rPr>
          <w:rFonts w:ascii="Times New Roman" w:hAnsi="Times New Roman" w:cs="Times New Roman"/>
          <w:sz w:val="24"/>
          <w:szCs w:val="24"/>
        </w:rPr>
      </w:pPr>
      <w:r w:rsidRPr="00E03837">
        <w:rPr>
          <w:rFonts w:ascii="Times New Roman" w:hAnsi="Times New Roman" w:cs="Times New Roman"/>
          <w:sz w:val="24"/>
          <w:szCs w:val="24"/>
        </w:rPr>
        <w:t>Начальное общее образование - 4 года</w:t>
      </w:r>
    </w:p>
    <w:p w:rsidR="0013445C" w:rsidRPr="00E03837" w:rsidRDefault="0013445C" w:rsidP="0013445C">
      <w:pPr>
        <w:spacing w:after="0" w:line="240" w:lineRule="auto"/>
        <w:jc w:val="both"/>
        <w:rPr>
          <w:rFonts w:ascii="Times New Roman" w:hAnsi="Times New Roman" w:cs="Times New Roman"/>
          <w:color w:val="000000"/>
          <w:sz w:val="24"/>
          <w:szCs w:val="24"/>
        </w:rPr>
      </w:pPr>
      <w:r w:rsidRPr="00E03837">
        <w:rPr>
          <w:rFonts w:ascii="Times New Roman" w:hAnsi="Times New Roman" w:cs="Times New Roman"/>
          <w:color w:val="000000"/>
          <w:sz w:val="24"/>
          <w:szCs w:val="24"/>
        </w:rPr>
        <w:t>Основное общее образование - 5 лет</w:t>
      </w:r>
    </w:p>
    <w:p w:rsidR="0013445C" w:rsidRPr="00E03837" w:rsidRDefault="0013445C" w:rsidP="0013445C">
      <w:pPr>
        <w:spacing w:after="0" w:line="240" w:lineRule="auto"/>
        <w:jc w:val="both"/>
        <w:rPr>
          <w:rFonts w:ascii="Times New Roman" w:hAnsi="Times New Roman" w:cs="Times New Roman"/>
          <w:sz w:val="24"/>
          <w:szCs w:val="24"/>
        </w:rPr>
      </w:pPr>
      <w:r w:rsidRPr="00E03837">
        <w:rPr>
          <w:rFonts w:ascii="Times New Roman" w:hAnsi="Times New Roman" w:cs="Times New Roman"/>
          <w:color w:val="000000"/>
          <w:sz w:val="24"/>
          <w:szCs w:val="24"/>
        </w:rPr>
        <w:t>Среднее общее образование – 2 года</w:t>
      </w:r>
    </w:p>
    <w:p w:rsidR="0013445C" w:rsidRPr="00E03837" w:rsidRDefault="0013445C" w:rsidP="0013445C">
      <w:pPr>
        <w:spacing w:after="0" w:line="240" w:lineRule="auto"/>
        <w:jc w:val="both"/>
        <w:outlineLvl w:val="4"/>
        <w:rPr>
          <w:rFonts w:ascii="Times New Roman" w:hAnsi="Times New Roman" w:cs="Times New Roman"/>
          <w:b/>
          <w:bCs/>
          <w:sz w:val="24"/>
          <w:szCs w:val="24"/>
        </w:rPr>
      </w:pPr>
      <w:r w:rsidRPr="00E03837">
        <w:rPr>
          <w:rFonts w:ascii="Times New Roman" w:hAnsi="Times New Roman" w:cs="Times New Roman"/>
          <w:b/>
          <w:bCs/>
          <w:color w:val="000000"/>
          <w:sz w:val="24"/>
          <w:szCs w:val="24"/>
        </w:rPr>
        <w:lastRenderedPageBreak/>
        <w:t>Реализуемые образовательные программы:</w:t>
      </w:r>
    </w:p>
    <w:p w:rsidR="0013445C" w:rsidRPr="00E03837" w:rsidRDefault="003A4618" w:rsidP="0013445C">
      <w:pPr>
        <w:spacing w:after="0" w:line="240" w:lineRule="auto"/>
        <w:jc w:val="both"/>
        <w:rPr>
          <w:rFonts w:ascii="Times New Roman" w:hAnsi="Times New Roman" w:cs="Times New Roman"/>
          <w:sz w:val="24"/>
          <w:szCs w:val="24"/>
        </w:rPr>
      </w:pPr>
      <w:hyperlink r:id="rId8" w:history="1">
        <w:r w:rsidR="0013445C" w:rsidRPr="00E03837">
          <w:rPr>
            <w:rFonts w:ascii="Times New Roman" w:hAnsi="Times New Roman" w:cs="Times New Roman"/>
            <w:color w:val="0000FF"/>
            <w:sz w:val="24"/>
            <w:szCs w:val="24"/>
            <w:u w:val="single"/>
          </w:rPr>
          <w:t>Начальное общее образование</w:t>
        </w:r>
      </w:hyperlink>
    </w:p>
    <w:p w:rsidR="0013445C" w:rsidRPr="00E03837" w:rsidRDefault="0013445C" w:rsidP="0013445C">
      <w:pPr>
        <w:spacing w:after="0" w:line="240" w:lineRule="auto"/>
        <w:jc w:val="both"/>
        <w:rPr>
          <w:rFonts w:ascii="Times New Roman" w:hAnsi="Times New Roman" w:cs="Times New Roman"/>
          <w:sz w:val="24"/>
          <w:szCs w:val="24"/>
        </w:rPr>
      </w:pPr>
      <w:r w:rsidRPr="00E03837">
        <w:rPr>
          <w:rFonts w:ascii="Times New Roman" w:hAnsi="Times New Roman" w:cs="Times New Roman"/>
          <w:color w:val="000000"/>
          <w:sz w:val="24"/>
          <w:szCs w:val="24"/>
        </w:rPr>
        <w:t>Основная образовательная программа начального общего образования МБОУ СОШ п.Мариинский рейд разработана в соответствии с требованиями Федерального государственного образовательного стандарта начального общего образования.</w:t>
      </w:r>
      <w:r w:rsidRPr="00E03837">
        <w:rPr>
          <w:rFonts w:ascii="Times New Roman" w:hAnsi="Times New Roman" w:cs="Times New Roman"/>
          <w:color w:val="000000"/>
          <w:sz w:val="24"/>
          <w:szCs w:val="24"/>
        </w:rPr>
        <w:br/>
        <w:t>Программа определяет содержание и организацию образовательного процесса на уровне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13445C" w:rsidRPr="00E03837" w:rsidRDefault="003A4618" w:rsidP="0013445C">
      <w:pPr>
        <w:spacing w:after="0" w:line="240" w:lineRule="auto"/>
        <w:rPr>
          <w:rFonts w:ascii="Times New Roman" w:hAnsi="Times New Roman" w:cs="Times New Roman"/>
          <w:sz w:val="24"/>
          <w:szCs w:val="24"/>
        </w:rPr>
      </w:pPr>
      <w:hyperlink r:id="rId9" w:history="1">
        <w:r w:rsidR="0013445C" w:rsidRPr="00E03837">
          <w:rPr>
            <w:rFonts w:ascii="Times New Roman" w:hAnsi="Times New Roman" w:cs="Times New Roman"/>
            <w:color w:val="0000FF"/>
            <w:sz w:val="24"/>
            <w:szCs w:val="24"/>
            <w:u w:val="single"/>
          </w:rPr>
          <w:t>Основное общее образование</w:t>
        </w:r>
      </w:hyperlink>
    </w:p>
    <w:p w:rsidR="0013445C" w:rsidRPr="00E03837" w:rsidRDefault="0013445C" w:rsidP="002E0DEC">
      <w:pPr>
        <w:spacing w:after="0" w:line="240" w:lineRule="auto"/>
        <w:jc w:val="both"/>
        <w:outlineLvl w:val="4"/>
        <w:rPr>
          <w:rFonts w:ascii="Times New Roman" w:hAnsi="Times New Roman" w:cs="Times New Roman"/>
          <w:bCs/>
          <w:color w:val="000000"/>
          <w:sz w:val="24"/>
          <w:szCs w:val="24"/>
        </w:rPr>
      </w:pPr>
      <w:r w:rsidRPr="00E03837">
        <w:rPr>
          <w:rFonts w:ascii="Times New Roman" w:hAnsi="Times New Roman" w:cs="Times New Roman"/>
          <w:bCs/>
          <w:color w:val="000000"/>
          <w:sz w:val="24"/>
          <w:szCs w:val="24"/>
        </w:rPr>
        <w:t>Основная образовательная программа основного общего образования МБОУ СОШ п.Мариинский рейд разработана на основе примерной  основной образовательной программы и обеспечивает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13445C" w:rsidRPr="00E03837" w:rsidRDefault="003A4618" w:rsidP="0013445C">
      <w:pPr>
        <w:spacing w:after="0" w:line="240" w:lineRule="auto"/>
        <w:rPr>
          <w:rFonts w:ascii="Times New Roman" w:hAnsi="Times New Roman" w:cs="Times New Roman"/>
          <w:sz w:val="24"/>
          <w:szCs w:val="24"/>
        </w:rPr>
      </w:pPr>
      <w:hyperlink r:id="rId10" w:history="1">
        <w:r w:rsidR="0013445C" w:rsidRPr="00E03837">
          <w:rPr>
            <w:rFonts w:ascii="Times New Roman" w:hAnsi="Times New Roman" w:cs="Times New Roman"/>
            <w:color w:val="0000FF"/>
            <w:sz w:val="24"/>
            <w:szCs w:val="24"/>
            <w:u w:val="single"/>
          </w:rPr>
          <w:t>Среднее общее образование</w:t>
        </w:r>
      </w:hyperlink>
    </w:p>
    <w:p w:rsidR="0013445C" w:rsidRPr="00E03837" w:rsidRDefault="0013445C" w:rsidP="002E0DEC">
      <w:pPr>
        <w:tabs>
          <w:tab w:val="left" w:leader="underscore" w:pos="14587"/>
        </w:tabs>
        <w:autoSpaceDE w:val="0"/>
        <w:autoSpaceDN w:val="0"/>
        <w:adjustRightInd w:val="0"/>
        <w:spacing w:after="0" w:line="240" w:lineRule="auto"/>
        <w:rPr>
          <w:rFonts w:ascii="Times New Roman" w:hAnsi="Times New Roman" w:cs="Times New Roman"/>
          <w:b/>
          <w:bCs/>
          <w:i/>
          <w:color w:val="000000"/>
          <w:sz w:val="24"/>
          <w:szCs w:val="24"/>
          <w:u w:val="single"/>
        </w:rPr>
      </w:pPr>
      <w:r w:rsidRPr="00E03837">
        <w:rPr>
          <w:rFonts w:ascii="Times New Roman" w:hAnsi="Times New Roman" w:cs="Times New Roman"/>
          <w:b/>
          <w:bCs/>
          <w:i/>
          <w:color w:val="000000"/>
          <w:sz w:val="24"/>
          <w:szCs w:val="24"/>
          <w:u w:val="single"/>
        </w:rPr>
        <w:t>Основные образовательные программы (по видам общеобразовательных программ), реализуемые в школе:</w:t>
      </w:r>
    </w:p>
    <w:p w:rsidR="0013445C" w:rsidRPr="000777B4" w:rsidRDefault="0013445C" w:rsidP="0013445C">
      <w:pPr>
        <w:tabs>
          <w:tab w:val="left" w:leader="underscore" w:pos="14587"/>
        </w:tabs>
        <w:autoSpaceDE w:val="0"/>
        <w:autoSpaceDN w:val="0"/>
        <w:adjustRightInd w:val="0"/>
        <w:spacing w:after="0" w:line="240" w:lineRule="auto"/>
        <w:ind w:firstLine="144"/>
        <w:rPr>
          <w:rFonts w:ascii="Times New Roman" w:hAnsi="Times New Roman" w:cs="Times New Roman"/>
          <w:b/>
          <w:bCs/>
          <w:color w:val="000000"/>
          <w:sz w:val="18"/>
          <w:szCs w:val="18"/>
        </w:rPr>
      </w:pPr>
    </w:p>
    <w:tbl>
      <w:tblPr>
        <w:tblW w:w="10774" w:type="dxa"/>
        <w:tblInd w:w="-811" w:type="dxa"/>
        <w:tblLayout w:type="fixed"/>
        <w:tblCellMar>
          <w:left w:w="40" w:type="dxa"/>
          <w:right w:w="40" w:type="dxa"/>
        </w:tblCellMar>
        <w:tblLook w:val="04A0"/>
      </w:tblPr>
      <w:tblGrid>
        <w:gridCol w:w="2411"/>
        <w:gridCol w:w="4962"/>
        <w:gridCol w:w="3401"/>
      </w:tblGrid>
      <w:tr w:rsidR="0013445C" w:rsidRPr="000777B4" w:rsidTr="002E0DEC">
        <w:tc>
          <w:tcPr>
            <w:tcW w:w="7373" w:type="dxa"/>
            <w:gridSpan w:val="2"/>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left="4675"/>
              <w:rPr>
                <w:rFonts w:ascii="Times New Roman" w:hAnsi="Times New Roman" w:cs="Times New Roman"/>
                <w:b/>
                <w:bCs/>
                <w:i/>
                <w:iCs/>
                <w:color w:val="000000"/>
                <w:sz w:val="18"/>
                <w:szCs w:val="18"/>
              </w:rPr>
            </w:pPr>
            <w:r w:rsidRPr="000777B4">
              <w:rPr>
                <w:rFonts w:ascii="Times New Roman" w:hAnsi="Times New Roman" w:cs="Times New Roman"/>
                <w:b/>
                <w:bCs/>
                <w:i/>
                <w:iCs/>
                <w:color w:val="000000"/>
                <w:sz w:val="18"/>
                <w:szCs w:val="18"/>
              </w:rPr>
              <w:t>Показатель</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left="446"/>
              <w:rPr>
                <w:rFonts w:ascii="Times New Roman" w:hAnsi="Times New Roman" w:cs="Times New Roman"/>
                <w:i/>
                <w:iCs/>
                <w:color w:val="000000"/>
                <w:sz w:val="18"/>
                <w:szCs w:val="18"/>
              </w:rPr>
            </w:pPr>
            <w:r w:rsidRPr="000777B4">
              <w:rPr>
                <w:rFonts w:ascii="Times New Roman" w:hAnsi="Times New Roman" w:cs="Times New Roman"/>
                <w:b/>
                <w:bCs/>
                <w:i/>
                <w:iCs/>
                <w:color w:val="000000"/>
                <w:sz w:val="18"/>
                <w:szCs w:val="18"/>
              </w:rPr>
              <w:t xml:space="preserve">Фактический показатель </w:t>
            </w:r>
          </w:p>
        </w:tc>
      </w:tr>
      <w:tr w:rsidR="0013445C" w:rsidRPr="000777B4" w:rsidTr="002E0DEC">
        <w:tc>
          <w:tcPr>
            <w:tcW w:w="2411" w:type="dxa"/>
            <w:vMerge w:val="restart"/>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firstLine="5"/>
              <w:rPr>
                <w:rFonts w:ascii="Times New Roman" w:hAnsi="Times New Roman" w:cs="Times New Roman"/>
                <w:sz w:val="18"/>
                <w:szCs w:val="18"/>
              </w:rPr>
            </w:pPr>
            <w:r w:rsidRPr="000777B4">
              <w:rPr>
                <w:rFonts w:ascii="Times New Roman" w:hAnsi="Times New Roman" w:cs="Times New Roman"/>
                <w:sz w:val="18"/>
                <w:szCs w:val="18"/>
              </w:rPr>
              <w:t>Соответствие реализуемых основных образовательных программ типу образовательного учреждения:</w:t>
            </w:r>
          </w:p>
        </w:tc>
        <w:tc>
          <w:tcPr>
            <w:tcW w:w="4962"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 реализуемая основная образовательная программа регламентирует особенности организационно-педагогических условий и содержание деятельности школы по реализации ФГОС, федерального компонента государственного стандарта общего образования.</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13445C" w:rsidP="0013445C">
            <w:pPr>
              <w:autoSpaceDE w:val="0"/>
              <w:autoSpaceDN w:val="0"/>
              <w:adjustRightInd w:val="0"/>
              <w:spacing w:after="0" w:line="240" w:lineRule="auto"/>
              <w:ind w:firstLine="48"/>
              <w:rPr>
                <w:rFonts w:ascii="Times New Roman" w:hAnsi="Times New Roman" w:cs="Times New Roman"/>
                <w:color w:val="000000"/>
                <w:sz w:val="18"/>
                <w:szCs w:val="18"/>
              </w:rPr>
            </w:pPr>
            <w:r w:rsidRPr="000777B4">
              <w:rPr>
                <w:rFonts w:ascii="Times New Roman" w:hAnsi="Times New Roman" w:cs="Times New Roman"/>
                <w:color w:val="000000"/>
                <w:sz w:val="18"/>
                <w:szCs w:val="18"/>
              </w:rPr>
              <w:t>- реализуемая основная образовательная программа соответствует типу образовательного учреждения</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соответствует</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реализуемая основная образовательная программа прошла процедуру согласования и утверждения в соответствии с уставом образовательного учреждения</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iCs/>
                <w:color w:val="000000"/>
                <w:sz w:val="18"/>
                <w:szCs w:val="18"/>
              </w:rPr>
            </w:pPr>
            <w:r w:rsidRPr="000777B4">
              <w:rPr>
                <w:rFonts w:ascii="Times New Roman" w:hAnsi="Times New Roman" w:cs="Times New Roman"/>
                <w:iCs/>
                <w:color w:val="000000"/>
                <w:sz w:val="18"/>
                <w:szCs w:val="18"/>
              </w:rPr>
              <w:t>Утверждена руководителем ОУ и согласована с вана учредителем</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left="10" w:hanging="10"/>
              <w:rPr>
                <w:rFonts w:ascii="Times New Roman" w:hAnsi="Times New Roman" w:cs="Times New Roman"/>
                <w:sz w:val="18"/>
                <w:szCs w:val="18"/>
              </w:rPr>
            </w:pPr>
            <w:r w:rsidRPr="000777B4">
              <w:rPr>
                <w:rFonts w:ascii="Times New Roman" w:hAnsi="Times New Roman" w:cs="Times New Roman"/>
                <w:color w:val="000000"/>
                <w:sz w:val="18"/>
                <w:szCs w:val="18"/>
              </w:rPr>
              <w:t>Преемственность основных образовательных программ начального общего, основного общего, среднего (полного) общего образования 1-3 ступени</w:t>
            </w:r>
          </w:p>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 соблюдена преемственность основных образовательных программ начального общего, основного общего, среднего (полного) общего образования</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rPr>
          <w:trHeight w:val="1270"/>
        </w:trPr>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nil"/>
              <w:right w:val="single" w:sz="6" w:space="0" w:color="auto"/>
            </w:tcBorders>
            <w:hideMark/>
          </w:tcPr>
          <w:p w:rsidR="0013445C" w:rsidRPr="000777B4" w:rsidRDefault="0013445C" w:rsidP="0013445C">
            <w:pPr>
              <w:autoSpaceDE w:val="0"/>
              <w:autoSpaceDN w:val="0"/>
              <w:adjustRightInd w:val="0"/>
              <w:spacing w:after="0" w:line="240" w:lineRule="auto"/>
              <w:ind w:firstLine="58"/>
              <w:rPr>
                <w:rFonts w:ascii="Times New Roman" w:hAnsi="Times New Roman" w:cs="Times New Roman"/>
                <w:sz w:val="18"/>
                <w:szCs w:val="18"/>
              </w:rPr>
            </w:pPr>
            <w:r w:rsidRPr="000777B4">
              <w:rPr>
                <w:rFonts w:ascii="Times New Roman" w:hAnsi="Times New Roman" w:cs="Times New Roman"/>
                <w:color w:val="000000"/>
                <w:sz w:val="18"/>
                <w:szCs w:val="18"/>
              </w:rPr>
              <w:t>Требования   к   структуре    основной образовательной программы начального общего образования, основного общего образования, среднего (полного) общего образования 1-3 ступени</w:t>
            </w:r>
          </w:p>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 структура основной образовательной программы начального общего образования, основного общего образования, среднего (полного) общего образования соответствует Федеральным государственным образовательным стандартам, Федеральному компоненту государственного стандарта общего образования</w:t>
            </w:r>
          </w:p>
        </w:tc>
        <w:tc>
          <w:tcPr>
            <w:tcW w:w="3401" w:type="dxa"/>
            <w:tcBorders>
              <w:top w:val="single" w:sz="6" w:space="0" w:color="auto"/>
              <w:left w:val="single" w:sz="6" w:space="0" w:color="auto"/>
              <w:bottom w:val="nil"/>
              <w:right w:val="single" w:sz="6" w:space="0" w:color="auto"/>
            </w:tcBorders>
            <w:hideMark/>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i/>
                <w:iCs/>
                <w:color w:val="000000"/>
                <w:sz w:val="18"/>
                <w:szCs w:val="18"/>
              </w:rPr>
            </w:pPr>
          </w:p>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выполнение требований к структуре по минимальному и максимальному количеству учебных часов на каждой ступени</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По максимальному количеству часов 5-ти невной дневной рабочей недели.</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firstLine="110"/>
              <w:rPr>
                <w:rFonts w:ascii="Times New Roman" w:hAnsi="Times New Roman" w:cs="Times New Roman"/>
                <w:sz w:val="18"/>
                <w:szCs w:val="18"/>
              </w:rPr>
            </w:pPr>
            <w:r w:rsidRPr="000777B4">
              <w:rPr>
                <w:rFonts w:ascii="Times New Roman" w:hAnsi="Times New Roman" w:cs="Times New Roman"/>
                <w:color w:val="000000"/>
                <w:sz w:val="18"/>
                <w:szCs w:val="18"/>
              </w:rPr>
              <w:t>Требования к результатам    освоения основной  образовательной  программы начального      общего      образования, основного общего образования, среднего (полного) общего образования 1-3 ступени</w:t>
            </w:r>
          </w:p>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определены требования к результатам освоения основной образовательной   программы начального общего образования, основного общего образования,   среднего (полного) общего образования;- предусмотрен системно - деятельностный подход.</w:t>
            </w:r>
          </w:p>
          <w:p w:rsidR="0013445C" w:rsidRPr="000777B4" w:rsidRDefault="0013445C" w:rsidP="0013445C">
            <w:pPr>
              <w:spacing w:after="0" w:line="240" w:lineRule="auto"/>
              <w:rPr>
                <w:rFonts w:ascii="Times New Roman" w:hAnsi="Times New Roman" w:cs="Times New Roman"/>
                <w:color w:val="000000"/>
                <w:sz w:val="18"/>
                <w:szCs w:val="18"/>
              </w:rPr>
            </w:pPr>
          </w:p>
        </w:tc>
        <w:tc>
          <w:tcPr>
            <w:tcW w:w="3401"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p>
          <w:p w:rsidR="0013445C" w:rsidRPr="000777B4" w:rsidRDefault="0013445C" w:rsidP="0013445C">
            <w:pPr>
              <w:widowControl w:val="0"/>
              <w:autoSpaceDE w:val="0"/>
              <w:autoSpaceDN w:val="0"/>
              <w:adjustRightInd w:val="0"/>
              <w:spacing w:after="0" w:line="240" w:lineRule="auto"/>
              <w:rPr>
                <w:rFonts w:ascii="Times New Roman" w:hAnsi="Times New Roman" w:cs="Times New Roman"/>
                <w:color w:val="000000"/>
                <w:sz w:val="18"/>
                <w:szCs w:val="18"/>
              </w:rPr>
            </w:pPr>
          </w:p>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наличие преемственности результатов для разных ступеней.</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firstLine="58"/>
              <w:rPr>
                <w:rFonts w:ascii="Times New Roman" w:hAnsi="Times New Roman" w:cs="Times New Roman"/>
                <w:sz w:val="18"/>
                <w:szCs w:val="18"/>
              </w:rPr>
            </w:pPr>
            <w:r w:rsidRPr="000777B4">
              <w:rPr>
                <w:rFonts w:ascii="Times New Roman" w:hAnsi="Times New Roman" w:cs="Times New Roman"/>
                <w:color w:val="000000"/>
                <w:sz w:val="18"/>
                <w:szCs w:val="18"/>
              </w:rPr>
              <w:t>Требования   к   условиям   реализации основной  образовательной  программы начального      общего      образования, основного общего образования, среднего (полного) общего образования 1-3 ступени</w:t>
            </w:r>
          </w:p>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 определены требования к условиям реализации основной образовательной программы начального общего образования, основного общего образования, среднего (полного) общего образования:</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кадровым;</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widowControl w:val="0"/>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финансовым;</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материально-техническим;</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13445C" w:rsidP="0013445C">
            <w:pPr>
              <w:widowControl w:val="0"/>
              <w:autoSpaceDE w:val="0"/>
              <w:autoSpaceDN w:val="0"/>
              <w:adjustRightInd w:val="0"/>
              <w:spacing w:after="0" w:line="240" w:lineRule="auto"/>
              <w:ind w:firstLine="5"/>
              <w:rPr>
                <w:rFonts w:ascii="Times New Roman" w:hAnsi="Times New Roman" w:cs="Times New Roman"/>
                <w:color w:val="000000"/>
                <w:sz w:val="18"/>
                <w:szCs w:val="18"/>
              </w:rPr>
            </w:pPr>
            <w:r w:rsidRPr="000777B4">
              <w:rPr>
                <w:rFonts w:ascii="Times New Roman" w:hAnsi="Times New Roman" w:cs="Times New Roman"/>
                <w:color w:val="000000"/>
                <w:sz w:val="18"/>
                <w:szCs w:val="18"/>
              </w:rPr>
              <w:t>- иным (информационно-образовательная среда, учебно-методическое обеспечение);</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firstLine="38"/>
              <w:rPr>
                <w:rFonts w:ascii="Times New Roman" w:hAnsi="Times New Roman" w:cs="Times New Roman"/>
                <w:sz w:val="18"/>
                <w:szCs w:val="18"/>
              </w:rPr>
            </w:pPr>
            <w:r w:rsidRPr="000777B4">
              <w:rPr>
                <w:rFonts w:ascii="Times New Roman" w:hAnsi="Times New Roman" w:cs="Times New Roman"/>
                <w:color w:val="000000"/>
                <w:sz w:val="18"/>
                <w:szCs w:val="18"/>
              </w:rPr>
              <w:t>Цели основной образовательной программы начального общего образования, основного общего образования, среднего (полного) общего образования. 1-3 ступени</w:t>
            </w:r>
          </w:p>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 отражена специфика образовательной программы данного вида общеобразовательного учреждения, специфика ступеней общего образования, специфика региона, муниципалитета.</w:t>
            </w:r>
          </w:p>
        </w:tc>
        <w:tc>
          <w:tcPr>
            <w:tcW w:w="3401"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r w:rsidR="0013445C" w:rsidRPr="000777B4" w:rsidTr="002E0DEC">
        <w:trPr>
          <w:trHeight w:val="521"/>
        </w:trPr>
        <w:tc>
          <w:tcPr>
            <w:tcW w:w="2411" w:type="dxa"/>
            <w:vMerge/>
            <w:tcBorders>
              <w:top w:val="single" w:sz="6" w:space="0" w:color="auto"/>
              <w:left w:val="single" w:sz="6" w:space="0" w:color="auto"/>
              <w:bottom w:val="single" w:sz="6" w:space="0" w:color="auto"/>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962" w:type="dxa"/>
            <w:tcBorders>
              <w:top w:val="single" w:sz="6" w:space="0" w:color="auto"/>
              <w:left w:val="single" w:sz="6" w:space="0" w:color="auto"/>
              <w:bottom w:val="nil"/>
              <w:right w:val="single" w:sz="6" w:space="0" w:color="auto"/>
            </w:tcBorders>
            <w:hideMark/>
          </w:tcPr>
          <w:p w:rsidR="0013445C" w:rsidRPr="000777B4" w:rsidRDefault="0013445C" w:rsidP="0013445C">
            <w:pPr>
              <w:autoSpaceDE w:val="0"/>
              <w:autoSpaceDN w:val="0"/>
              <w:adjustRightInd w:val="0"/>
              <w:spacing w:after="0" w:line="240" w:lineRule="auto"/>
              <w:ind w:firstLine="53"/>
              <w:rPr>
                <w:rFonts w:ascii="Times New Roman" w:hAnsi="Times New Roman" w:cs="Times New Roman"/>
                <w:sz w:val="18"/>
                <w:szCs w:val="18"/>
              </w:rPr>
            </w:pPr>
            <w:r w:rsidRPr="000777B4">
              <w:rPr>
                <w:rFonts w:ascii="Times New Roman" w:hAnsi="Times New Roman" w:cs="Times New Roman"/>
                <w:color w:val="000000"/>
                <w:sz w:val="18"/>
                <w:szCs w:val="18"/>
              </w:rPr>
              <w:t>Адресность основной образовательной программы       начального       общего образования,       основного       общего образования, среднего (полного) общего образования. 1-3 ступени</w:t>
            </w:r>
          </w:p>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 учтены потребности и запросы участников образовательного процесса;</w:t>
            </w:r>
          </w:p>
        </w:tc>
        <w:tc>
          <w:tcPr>
            <w:tcW w:w="3401" w:type="dxa"/>
            <w:tcBorders>
              <w:top w:val="single" w:sz="6" w:space="0" w:color="auto"/>
              <w:left w:val="single" w:sz="6" w:space="0" w:color="auto"/>
              <w:bottom w:val="nil"/>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да</w:t>
            </w:r>
          </w:p>
        </w:tc>
      </w:tr>
    </w:tbl>
    <w:p w:rsidR="0013445C" w:rsidRPr="00E03837" w:rsidRDefault="0013445C" w:rsidP="0013445C">
      <w:pPr>
        <w:autoSpaceDE w:val="0"/>
        <w:autoSpaceDN w:val="0"/>
        <w:adjustRightInd w:val="0"/>
        <w:spacing w:before="72" w:after="0" w:line="240" w:lineRule="auto"/>
        <w:rPr>
          <w:rFonts w:ascii="Times New Roman" w:hAnsi="Times New Roman" w:cs="Times New Roman"/>
          <w:b/>
          <w:bCs/>
          <w:i/>
          <w:iCs/>
          <w:color w:val="000000"/>
          <w:sz w:val="24"/>
          <w:szCs w:val="24"/>
          <w:u w:val="single"/>
        </w:rPr>
      </w:pPr>
      <w:r w:rsidRPr="00E03837">
        <w:rPr>
          <w:rFonts w:ascii="Times New Roman" w:hAnsi="Times New Roman" w:cs="Times New Roman"/>
          <w:b/>
          <w:bCs/>
          <w:i/>
          <w:iCs/>
          <w:color w:val="000000"/>
          <w:sz w:val="24"/>
          <w:szCs w:val="24"/>
          <w:u w:val="single"/>
        </w:rPr>
        <w:t>Учебный план:</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В учебном плане МБОУ СОШ п.Мариинский рейд находит воплощение основная образовательная программа и программа  развития школы. Учебный план тесно связан с внеурочной деятельностью и дополнительным образованием, осуществляемым в школе.</w:t>
      </w:r>
    </w:p>
    <w:p w:rsidR="0013445C" w:rsidRPr="00E03837" w:rsidRDefault="0013445C" w:rsidP="0013445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       Для реализации общеобразовательных программ используются учебные пособия, рекомендованные Министерством образования РФ в федеральном перечне учебников на 2017/2018учебный год.  Специфика учебного  плана  МБОУ СОШ п.Мариинский рейд определяется целями и задачами реализуемых в школе  образовательных программ. Личностно-ориентированный подход обеспечивается также системой дополнительного образования.</w:t>
      </w:r>
    </w:p>
    <w:p w:rsidR="002E0DEC" w:rsidRPr="00E03837" w:rsidRDefault="0013445C" w:rsidP="002E0DEC">
      <w:pPr>
        <w:numPr>
          <w:ilvl w:val="0"/>
          <w:numId w:val="21"/>
        </w:numPr>
        <w:spacing w:after="0" w:line="240" w:lineRule="auto"/>
        <w:ind w:right="-143"/>
        <w:jc w:val="both"/>
        <w:rPr>
          <w:rFonts w:ascii="Times New Roman" w:hAnsi="Times New Roman" w:cs="Times New Roman"/>
          <w:sz w:val="24"/>
          <w:szCs w:val="24"/>
        </w:rPr>
      </w:pPr>
      <w:r w:rsidRPr="00E03837">
        <w:rPr>
          <w:rFonts w:ascii="Times New Roman" w:eastAsia="Times New Roman" w:hAnsi="Times New Roman" w:cs="Times New Roman"/>
          <w:sz w:val="24"/>
          <w:szCs w:val="24"/>
        </w:rPr>
        <w:t xml:space="preserve">В целях реализации национальной образовательной инициативы «Наша новая школа», приказа Министерства образования и науки Российской Федерации от 06 октября 2009 № 373 «Об утверждении и введении в действие федерального государственного образовательного стандарта начального общего образования», постановления Правительства Хабаровского края от 16 апреля 2010 г. № 104 –пр. «Об основных направлениях модернизации системы образования в Хабаровском крае»,  МБОУ СОШ п.Мариинский рейд работает в соответствие с Примерными основными образовательными программами ООО (5-6 кл.) и НОО (1-4 кл.), ободренными </w:t>
      </w:r>
      <w:r w:rsidRPr="00E03837">
        <w:rPr>
          <w:rFonts w:ascii="Times New Roman" w:hAnsi="Times New Roman" w:cs="Times New Roman"/>
          <w:sz w:val="24"/>
          <w:szCs w:val="24"/>
        </w:rPr>
        <w:t>Федеральным учебно-методическим объединением по общему образованию, протокол заседания от 8 апреля 2015 г. № 1/15.</w:t>
      </w:r>
    </w:p>
    <w:p w:rsidR="002E0DEC" w:rsidRPr="00E03837" w:rsidRDefault="002E0DEC" w:rsidP="002E0DEC">
      <w:pPr>
        <w:spacing w:after="0" w:line="240" w:lineRule="auto"/>
        <w:ind w:left="720" w:right="-143"/>
        <w:jc w:val="both"/>
        <w:rPr>
          <w:rFonts w:ascii="Times New Roman" w:hAnsi="Times New Roman" w:cs="Times New Roman"/>
          <w:sz w:val="24"/>
          <w:szCs w:val="24"/>
        </w:rPr>
      </w:pPr>
    </w:p>
    <w:p w:rsidR="0013445C" w:rsidRPr="00E03837" w:rsidRDefault="0013445C" w:rsidP="002E0DEC">
      <w:pPr>
        <w:numPr>
          <w:ilvl w:val="0"/>
          <w:numId w:val="21"/>
        </w:numPr>
        <w:spacing w:after="0" w:line="240" w:lineRule="auto"/>
        <w:ind w:right="-143"/>
        <w:jc w:val="both"/>
        <w:rPr>
          <w:rFonts w:ascii="Times New Roman" w:hAnsi="Times New Roman" w:cs="Times New Roman"/>
          <w:sz w:val="24"/>
          <w:szCs w:val="24"/>
        </w:rPr>
      </w:pPr>
      <w:r w:rsidRPr="00E03837">
        <w:rPr>
          <w:rFonts w:ascii="Times New Roman" w:eastAsia="Times New Roman" w:hAnsi="Times New Roman" w:cs="Times New Roman"/>
          <w:sz w:val="24"/>
          <w:szCs w:val="24"/>
        </w:rPr>
        <w:t xml:space="preserve">В  8, 9, 10, 11-х  классах  реализуется  структура  и содержание  ФБУП-2004 г. ,утвержденного приказом Минобрнауки РФ от 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учётом  изменений,  внесённых приказом Министерства образования и науки РФ от 01.02.2012 г. № 74. Количество часов, отведенных на освоение обучающимися учебного плана общеобразовательного учреждения, </w:t>
      </w:r>
      <w:r w:rsidRPr="00E03837">
        <w:rPr>
          <w:rFonts w:ascii="Times New Roman" w:eastAsia="Times New Roman" w:hAnsi="Times New Roman" w:cs="Times New Roman"/>
          <w:sz w:val="24"/>
          <w:szCs w:val="24"/>
        </w:rPr>
        <w:lastRenderedPageBreak/>
        <w:t>состоящего из обязательной части и части,формируемой участниками образовательных отношений, в совокупности не превышает величину недельной образовательной нагрузки.</w:t>
      </w:r>
    </w:p>
    <w:p w:rsidR="0013445C" w:rsidRPr="00E03837" w:rsidRDefault="002E0DEC" w:rsidP="0013445C">
      <w:pPr>
        <w:spacing w:before="100" w:beforeAutospacing="1" w:after="0" w:line="240" w:lineRule="auto"/>
        <w:rPr>
          <w:rFonts w:ascii="Times New Roman" w:eastAsia="Times New Roman" w:hAnsi="Times New Roman" w:cs="Times New Roman"/>
          <w:sz w:val="24"/>
          <w:szCs w:val="24"/>
          <w:u w:val="single"/>
        </w:rPr>
      </w:pPr>
      <w:r w:rsidRPr="00E03837">
        <w:rPr>
          <w:rFonts w:ascii="Times New Roman" w:eastAsia="Times New Roman" w:hAnsi="Times New Roman" w:cs="Times New Roman"/>
          <w:sz w:val="24"/>
          <w:szCs w:val="24"/>
        </w:rPr>
        <w:t>  </w:t>
      </w:r>
      <w:r w:rsidR="0013445C" w:rsidRPr="00E03837">
        <w:rPr>
          <w:rFonts w:ascii="Times New Roman" w:eastAsia="Times New Roman" w:hAnsi="Times New Roman" w:cs="Times New Roman"/>
          <w:sz w:val="24"/>
          <w:szCs w:val="24"/>
          <w:u w:val="single"/>
        </w:rPr>
        <w:t>Особенности организации образовательных отношений в МБОУ СОШ п.Мариинский рейд</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      Учебный план МБОУ СОШ п.Мариинский рейд реализует принципы вариативности, непрерывности и преемственности в обучении. Учебный план составлен в целях дальнейшего совершенствования образовательного процесса, повышения качества обучения школьников, сохранения единого образовательного пространства, а также с учётом гигиенических требований, предъявляемых к условиям обучения и воспитания школьников, сохранения их здоровья.</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       Преемственность по вертикали достигается через непрерывность в обучении  по предметам предметным линиям и  через  сохранение единого учебно-методического комплекса.</w:t>
      </w:r>
    </w:p>
    <w:p w:rsidR="0013445C" w:rsidRPr="00E03837" w:rsidRDefault="0013445C" w:rsidP="0013445C">
      <w:pPr>
        <w:spacing w:line="235" w:lineRule="auto"/>
        <w:ind w:firstLine="426"/>
        <w:jc w:val="both"/>
        <w:rPr>
          <w:rFonts w:ascii="Times New Roman" w:eastAsia="Symbol" w:hAnsi="Times New Roman" w:cs="Times New Roman"/>
          <w:sz w:val="24"/>
          <w:szCs w:val="24"/>
        </w:rPr>
      </w:pPr>
      <w:r w:rsidRPr="00E03837">
        <w:rPr>
          <w:rFonts w:ascii="Times New Roman" w:hAnsi="Times New Roman" w:cs="Times New Roman"/>
          <w:sz w:val="24"/>
          <w:szCs w:val="24"/>
        </w:rPr>
        <w:t>Учебный план 1-4 классов дает возможность учащимся освоить стандарты образования, утвержденные приказами Министерства образования и науки № 373 от 06 октября 2009 г. «Об утверждении и введении в действие федерального государственного образовательного стандарта начального общего образования», № 1241 от 26.11.2010г.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и Приказом Министерства образования РФ от 31.12.2015г. №1576 «О внесении изменений в федеральный государственный образовательный стандарт начального общего образования, утверждено приказом Министерства образования и науки РФ от 06.10.2009 г № 373». (1-4 классы).</w:t>
      </w:r>
    </w:p>
    <w:p w:rsidR="0013445C" w:rsidRPr="00E03837" w:rsidRDefault="0013445C" w:rsidP="002E0DEC">
      <w:pPr>
        <w:spacing w:after="0"/>
        <w:ind w:firstLine="426"/>
        <w:jc w:val="both"/>
        <w:rPr>
          <w:rFonts w:ascii="Times New Roman" w:eastAsia="Times New Roman" w:hAnsi="Times New Roman" w:cs="Times New Roman"/>
          <w:sz w:val="24"/>
          <w:szCs w:val="24"/>
        </w:rPr>
      </w:pPr>
      <w:r w:rsidRPr="00E03837">
        <w:rPr>
          <w:rFonts w:ascii="Times New Roman" w:hAnsi="Times New Roman" w:cs="Times New Roman"/>
          <w:sz w:val="24"/>
          <w:szCs w:val="24"/>
        </w:rPr>
        <w:t>Учебный план для 5-7 класса составлен на основе Приказа Министерства образования и науки РФ от 17декабря 2010 г №1897 «Об утверждении федерального государственного стандарта основного общего образования» с учетом изменений внесенных Приказом Министерства образования РФ от 31.12.2015г. №1577 «О внесении изменений в федеральный государственный образовательный стандарт основного общего образования, утверждено приказом Министерства образования и науки РФ от 17.12.2010г №1897».</w:t>
      </w:r>
    </w:p>
    <w:p w:rsidR="0013445C" w:rsidRPr="00E03837" w:rsidRDefault="0013445C" w:rsidP="002E0DEC">
      <w:pPr>
        <w:spacing w:after="0" w:line="237" w:lineRule="auto"/>
        <w:ind w:firstLine="426"/>
        <w:jc w:val="both"/>
        <w:rPr>
          <w:rFonts w:ascii="Times New Roman" w:hAnsi="Times New Roman" w:cs="Times New Roman"/>
          <w:sz w:val="24"/>
          <w:szCs w:val="24"/>
        </w:rPr>
      </w:pPr>
      <w:r w:rsidRPr="00E03837">
        <w:rPr>
          <w:rFonts w:ascii="Times New Roman" w:hAnsi="Times New Roman" w:cs="Times New Roman"/>
          <w:sz w:val="24"/>
          <w:szCs w:val="24"/>
        </w:rPr>
        <w:t xml:space="preserve">Учебный план для 8-9 классов составлен на основе Федерального Базисного учебного плана и примерных учебных планов для образовательных учреждений Российской Федерации с учетом внесенных изменений и дает возможность учащимся освоить стандарты образования, утвержденные приказам Министерства образования и науки РФ №1089 от 05.03.2004г </w:t>
      </w:r>
      <w:r w:rsidRPr="00E03837">
        <w:rPr>
          <w:rFonts w:ascii="Times New Roman" w:hAnsi="Times New Roman" w:cs="Times New Roman"/>
          <w:b/>
          <w:bCs/>
          <w:sz w:val="24"/>
          <w:szCs w:val="24"/>
        </w:rPr>
        <w:t>«</w:t>
      </w:r>
      <w:r w:rsidRPr="00E03837">
        <w:rPr>
          <w:rFonts w:ascii="Times New Roman" w:hAnsi="Times New Roman" w:cs="Times New Roman"/>
          <w:sz w:val="24"/>
          <w:szCs w:val="24"/>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3445C" w:rsidRPr="00E03837" w:rsidRDefault="0013445C" w:rsidP="002E0DEC">
      <w:pPr>
        <w:spacing w:after="0" w:line="237" w:lineRule="auto"/>
        <w:ind w:firstLine="426"/>
        <w:jc w:val="both"/>
        <w:rPr>
          <w:rFonts w:ascii="Times New Roman" w:hAnsi="Times New Roman" w:cs="Times New Roman"/>
          <w:sz w:val="24"/>
          <w:szCs w:val="24"/>
        </w:rPr>
      </w:pPr>
      <w:r w:rsidRPr="00E03837">
        <w:rPr>
          <w:rFonts w:ascii="Times New Roman" w:hAnsi="Times New Roman" w:cs="Times New Roman"/>
          <w:sz w:val="24"/>
          <w:szCs w:val="24"/>
        </w:rPr>
        <w:t xml:space="preserve">Учебный план 10-11 классов составлен на основе Федерального Базисного учебного плана и примерных учебных планов для образовательных учреждений Российской Федерации с учетом внесенных изменений и дает возможность учащимся освоить стандарты образования, утвержденные приказом Министерства образования и науки РФ №1089 от 05.03.2004г. </w:t>
      </w:r>
      <w:r w:rsidRPr="00E03837">
        <w:rPr>
          <w:rFonts w:ascii="Times New Roman" w:hAnsi="Times New Roman" w:cs="Times New Roman"/>
          <w:b/>
          <w:bCs/>
          <w:sz w:val="24"/>
          <w:szCs w:val="24"/>
        </w:rPr>
        <w:t>«</w:t>
      </w:r>
      <w:r w:rsidRPr="00E03837">
        <w:rPr>
          <w:rFonts w:ascii="Times New Roman" w:hAnsi="Times New Roman" w:cs="Times New Roman"/>
          <w:sz w:val="24"/>
          <w:szCs w:val="24"/>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3445C" w:rsidRPr="00E03837" w:rsidRDefault="0013445C" w:rsidP="002E0DEC">
      <w:pPr>
        <w:spacing w:after="0" w:line="235" w:lineRule="auto"/>
        <w:ind w:firstLine="426"/>
        <w:jc w:val="both"/>
        <w:rPr>
          <w:rFonts w:ascii="Times New Roman" w:hAnsi="Times New Roman" w:cs="Times New Roman"/>
          <w:sz w:val="24"/>
          <w:szCs w:val="24"/>
        </w:rPr>
      </w:pPr>
      <w:r w:rsidRPr="00E03837">
        <w:rPr>
          <w:rFonts w:ascii="Times New Roman" w:hAnsi="Times New Roman" w:cs="Times New Roman"/>
          <w:sz w:val="24"/>
          <w:szCs w:val="24"/>
        </w:rPr>
        <w:t>Учебный план сохраняет перечень учебных предметов, количество учебных часов и предельно допустимую нагрузку, что позволяет обеспечить сохранение единого образовательного пространства на территории Российской Федерации и овладеть выпускникам школы знаниями, умениями и навыками определенными Образовательным минимумом содержания образования.</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lastRenderedPageBreak/>
        <w:t xml:space="preserve">        При составлении учебного плана образовательного учреждения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2.4.2.2821-10.</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          Изучение учебных предметов федерального компонента организуется   с использованием учебников, входящих в федеральные перечни учебников, утверждённые  приказом Министерства образования и науки Российской Федерации на 2016-2017 учебный год.</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Дифференциация учебно-воспитательного процесса реализуется за счет  наполнения учебного плана по ступеням обучения. </w:t>
      </w:r>
    </w:p>
    <w:p w:rsidR="0013445C" w:rsidRPr="00E03837" w:rsidRDefault="0013445C" w:rsidP="0013445C">
      <w:pPr>
        <w:pStyle w:val="a7"/>
        <w:spacing w:after="0" w:line="240" w:lineRule="auto"/>
        <w:ind w:left="1080"/>
        <w:rPr>
          <w:rFonts w:ascii="Times New Roman" w:eastAsia="Times New Roman" w:hAnsi="Times New Roman" w:cs="Times New Roman"/>
          <w:b/>
          <w:sz w:val="24"/>
          <w:szCs w:val="24"/>
        </w:rPr>
      </w:pPr>
      <w:r w:rsidRPr="00E03837">
        <w:rPr>
          <w:rFonts w:ascii="Times New Roman" w:eastAsia="Times New Roman" w:hAnsi="Times New Roman" w:cs="Times New Roman"/>
          <w:b/>
          <w:sz w:val="24"/>
          <w:szCs w:val="24"/>
        </w:rPr>
        <w:t>Учебный план ступени начального общего образования</w:t>
      </w:r>
    </w:p>
    <w:p w:rsidR="0013445C" w:rsidRPr="00E03837" w:rsidRDefault="0013445C" w:rsidP="0013445C">
      <w:pPr>
        <w:spacing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В ходе освоения образовательных программ начального общего образования у обучающихся формируются базовые основы знаний и надпредметные умения, составляющие учебную деятельность младшего школьника и являющиеся фундаментом самообразования на следующих ступенях обучения:</w:t>
      </w:r>
    </w:p>
    <w:p w:rsidR="0013445C" w:rsidRPr="00E03837" w:rsidRDefault="0013445C" w:rsidP="0013445C">
      <w:pPr>
        <w:numPr>
          <w:ilvl w:val="0"/>
          <w:numId w:val="24"/>
        </w:num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13445C" w:rsidRPr="00E03837" w:rsidRDefault="0013445C" w:rsidP="0013445C">
      <w:pPr>
        <w:numPr>
          <w:ilvl w:val="0"/>
          <w:numId w:val="24"/>
        </w:num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универсальные учебные действия (познавательные, регулятивные  коммуникативные);</w:t>
      </w:r>
    </w:p>
    <w:p w:rsidR="0013445C" w:rsidRPr="00E03837" w:rsidRDefault="0013445C" w:rsidP="0013445C">
      <w:pPr>
        <w:numPr>
          <w:ilvl w:val="0"/>
          <w:numId w:val="24"/>
        </w:num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13445C" w:rsidRPr="00E03837" w:rsidRDefault="0013445C" w:rsidP="0013445C">
      <w:pPr>
        <w:spacing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Обязательная часть учебного плана школы отражает содержание образования, которое обеспечивает решение важнейших целей современного начального образования:</w:t>
      </w:r>
    </w:p>
    <w:p w:rsidR="0013445C" w:rsidRPr="00E03837" w:rsidRDefault="0013445C" w:rsidP="0013445C">
      <w:pPr>
        <w:numPr>
          <w:ilvl w:val="0"/>
          <w:numId w:val="25"/>
        </w:num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формирование гражданской идентичности обучающихся;</w:t>
      </w:r>
    </w:p>
    <w:p w:rsidR="0013445C" w:rsidRPr="00E03837" w:rsidRDefault="0013445C" w:rsidP="0013445C">
      <w:pPr>
        <w:numPr>
          <w:ilvl w:val="0"/>
          <w:numId w:val="25"/>
        </w:num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приобщение обучающихся к общекультурным и национальным ценностям, информационным технологиям;</w:t>
      </w:r>
    </w:p>
    <w:p w:rsidR="0013445C" w:rsidRPr="00E03837" w:rsidRDefault="0013445C" w:rsidP="0013445C">
      <w:pPr>
        <w:numPr>
          <w:ilvl w:val="0"/>
          <w:numId w:val="25"/>
        </w:num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готовность к продолжению образования на последующих ступенях основного общего образования;</w:t>
      </w:r>
    </w:p>
    <w:p w:rsidR="0013445C" w:rsidRPr="00E03837" w:rsidRDefault="0013445C" w:rsidP="0013445C">
      <w:pPr>
        <w:numPr>
          <w:ilvl w:val="0"/>
          <w:numId w:val="25"/>
        </w:num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13445C" w:rsidRPr="00E03837" w:rsidRDefault="0013445C" w:rsidP="0013445C">
      <w:pPr>
        <w:numPr>
          <w:ilvl w:val="0"/>
          <w:numId w:val="25"/>
        </w:numPr>
        <w:spacing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личностное развитие обучающегося в соответствии с его индивидуальностью.</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Содержание образования на этой ступени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а система оценки обеспечивает индивидуальные достижения обучающихся.</w:t>
      </w:r>
    </w:p>
    <w:tbl>
      <w:tblPr>
        <w:tblpPr w:leftFromText="180" w:rightFromText="180" w:horzAnchor="margin" w:tblpY="1065"/>
        <w:tblW w:w="0" w:type="auto"/>
        <w:tblLayout w:type="fixed"/>
        <w:tblCellMar>
          <w:left w:w="0" w:type="dxa"/>
          <w:right w:w="0" w:type="dxa"/>
        </w:tblCellMar>
        <w:tblLook w:val="04A0"/>
      </w:tblPr>
      <w:tblGrid>
        <w:gridCol w:w="30"/>
      </w:tblGrid>
      <w:tr w:rsidR="0013445C" w:rsidRPr="00E03837" w:rsidTr="0013445C">
        <w:trPr>
          <w:trHeight w:val="139"/>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37"/>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45"/>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61"/>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37"/>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47"/>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63"/>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66"/>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66"/>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68"/>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68"/>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301"/>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37"/>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37"/>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51"/>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56"/>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39"/>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42"/>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301"/>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37"/>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40"/>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51"/>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56"/>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37"/>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144"/>
        </w:trPr>
        <w:tc>
          <w:tcPr>
            <w:tcW w:w="30" w:type="dxa"/>
            <w:vAlign w:val="bottom"/>
          </w:tcPr>
          <w:p w:rsidR="0013445C" w:rsidRPr="00E03837" w:rsidRDefault="0013445C" w:rsidP="0013445C">
            <w:pPr>
              <w:rPr>
                <w:rFonts w:ascii="Times New Roman" w:hAnsi="Times New Roman" w:cs="Times New Roman"/>
                <w:sz w:val="24"/>
                <w:szCs w:val="24"/>
              </w:rPr>
            </w:pPr>
          </w:p>
        </w:tc>
      </w:tr>
      <w:tr w:rsidR="0013445C" w:rsidRPr="00E03837" w:rsidTr="0013445C">
        <w:trPr>
          <w:trHeight w:val="266"/>
        </w:trPr>
        <w:tc>
          <w:tcPr>
            <w:tcW w:w="30" w:type="dxa"/>
            <w:vAlign w:val="bottom"/>
          </w:tcPr>
          <w:p w:rsidR="0013445C" w:rsidRPr="00E03837" w:rsidRDefault="0013445C" w:rsidP="0013445C">
            <w:pPr>
              <w:rPr>
                <w:rFonts w:ascii="Times New Roman" w:hAnsi="Times New Roman" w:cs="Times New Roman"/>
                <w:sz w:val="24"/>
                <w:szCs w:val="24"/>
              </w:rPr>
            </w:pPr>
          </w:p>
        </w:tc>
      </w:tr>
    </w:tbl>
    <w:p w:rsidR="0013445C" w:rsidRPr="00E03837" w:rsidRDefault="0013445C" w:rsidP="00BA4F2D">
      <w:pPr>
        <w:spacing w:after="0" w:line="235" w:lineRule="auto"/>
        <w:rPr>
          <w:rFonts w:ascii="Times New Roman" w:hAnsi="Times New Roman" w:cs="Times New Roman"/>
          <w:sz w:val="24"/>
          <w:szCs w:val="24"/>
        </w:rPr>
      </w:pPr>
      <w:r w:rsidRPr="00E03837">
        <w:rPr>
          <w:rFonts w:ascii="Times New Roman" w:hAnsi="Times New Roman" w:cs="Times New Roman"/>
          <w:b/>
          <w:bCs/>
          <w:sz w:val="24"/>
          <w:szCs w:val="24"/>
        </w:rPr>
        <w:t>Особенность учебного плана:</w:t>
      </w:r>
    </w:p>
    <w:p w:rsidR="0013445C" w:rsidRPr="00E03837" w:rsidRDefault="0013445C" w:rsidP="0013445C">
      <w:pPr>
        <w:spacing w:after="0" w:line="7" w:lineRule="exact"/>
        <w:rPr>
          <w:rFonts w:ascii="Times New Roman" w:hAnsi="Times New Roman" w:cs="Times New Roman"/>
          <w:sz w:val="24"/>
          <w:szCs w:val="24"/>
        </w:rPr>
      </w:pPr>
    </w:p>
    <w:p w:rsidR="0013445C" w:rsidRPr="00E03837" w:rsidRDefault="0013445C" w:rsidP="002E0DEC">
      <w:pPr>
        <w:spacing w:after="0" w:line="232" w:lineRule="auto"/>
        <w:ind w:right="120" w:firstLine="567"/>
        <w:jc w:val="both"/>
        <w:rPr>
          <w:rFonts w:ascii="Times New Roman" w:hAnsi="Times New Roman" w:cs="Times New Roman"/>
          <w:sz w:val="24"/>
          <w:szCs w:val="24"/>
        </w:rPr>
      </w:pPr>
      <w:r w:rsidRPr="00E03837">
        <w:rPr>
          <w:rFonts w:ascii="Times New Roman" w:hAnsi="Times New Roman" w:cs="Times New Roman"/>
          <w:sz w:val="24"/>
          <w:szCs w:val="24"/>
        </w:rPr>
        <w:t>ФГОС НОО устанавливает не только обязательные учебные предметы, но и обязательные предметные области.</w:t>
      </w:r>
    </w:p>
    <w:p w:rsidR="0013445C" w:rsidRPr="00E03837" w:rsidRDefault="0013445C" w:rsidP="002E0DEC">
      <w:pPr>
        <w:spacing w:after="0" w:line="235" w:lineRule="auto"/>
        <w:ind w:right="120" w:firstLine="567"/>
        <w:jc w:val="both"/>
        <w:rPr>
          <w:rFonts w:ascii="Times New Roman" w:hAnsi="Times New Roman" w:cs="Times New Roman"/>
          <w:sz w:val="24"/>
          <w:szCs w:val="24"/>
        </w:rPr>
      </w:pPr>
      <w:r w:rsidRPr="00E03837">
        <w:rPr>
          <w:rFonts w:ascii="Times New Roman" w:hAnsi="Times New Roman" w:cs="Times New Roman"/>
          <w:sz w:val="24"/>
          <w:szCs w:val="24"/>
        </w:rPr>
        <w:t>Основная образовательная программа начального общего образования в I-IV классах реализуется через учебный план и внеурочную деятельность с соблюдением требований санитарно-эпидемиологических правил и нормативов. Программа Направлена на достижение планируемых результатов освоения основной образовательной программы.</w:t>
      </w:r>
    </w:p>
    <w:p w:rsidR="0013445C" w:rsidRPr="00E03837" w:rsidRDefault="0013445C" w:rsidP="002E0DEC">
      <w:pPr>
        <w:tabs>
          <w:tab w:val="left" w:pos="980"/>
        </w:tabs>
        <w:spacing w:after="0" w:line="232" w:lineRule="auto"/>
        <w:ind w:firstLine="567"/>
        <w:jc w:val="both"/>
        <w:rPr>
          <w:rFonts w:ascii="Times New Roman" w:hAnsi="Times New Roman" w:cs="Times New Roman"/>
          <w:sz w:val="24"/>
          <w:szCs w:val="24"/>
        </w:rPr>
      </w:pPr>
      <w:r w:rsidRPr="00E03837">
        <w:rPr>
          <w:rFonts w:ascii="Times New Roman" w:hAnsi="Times New Roman" w:cs="Times New Roman"/>
          <w:b/>
          <w:bCs/>
          <w:sz w:val="24"/>
          <w:szCs w:val="24"/>
        </w:rPr>
        <w:t xml:space="preserve">Часы части, формируемой участниками образовательных отношений </w:t>
      </w:r>
      <w:r w:rsidRPr="00E03837">
        <w:rPr>
          <w:rFonts w:ascii="Times New Roman" w:hAnsi="Times New Roman" w:cs="Times New Roman"/>
          <w:sz w:val="24"/>
          <w:szCs w:val="24"/>
        </w:rPr>
        <w:t xml:space="preserve">учебногоплана используются для обеспечения качественного образования  в 1-4 классах и </w:t>
      </w:r>
      <w:r w:rsidRPr="00E03837">
        <w:rPr>
          <w:rFonts w:ascii="Times New Roman" w:hAnsi="Times New Roman" w:cs="Times New Roman"/>
          <w:color w:val="000000"/>
          <w:sz w:val="24"/>
          <w:szCs w:val="24"/>
        </w:rPr>
        <w:t xml:space="preserve">реализации  индивидуальных потребностей обучающихся. Время, отводимое на данную часть внутри максимально допустимой недельной </w:t>
      </w:r>
      <w:r w:rsidRPr="00E03837">
        <w:rPr>
          <w:rFonts w:ascii="Times New Roman" w:hAnsi="Times New Roman" w:cs="Times New Roman"/>
          <w:color w:val="000000"/>
          <w:spacing w:val="2"/>
          <w:sz w:val="24"/>
          <w:szCs w:val="24"/>
        </w:rPr>
        <w:t>нагрузки обучающихся</w:t>
      </w:r>
      <w:r w:rsidRPr="00E03837">
        <w:rPr>
          <w:rFonts w:ascii="Times New Roman" w:hAnsi="Times New Roman" w:cs="Times New Roman"/>
          <w:color w:val="000000"/>
          <w:sz w:val="24"/>
          <w:szCs w:val="24"/>
        </w:rPr>
        <w:t xml:space="preserve">,  использовано на: </w:t>
      </w:r>
    </w:p>
    <w:p w:rsidR="0013445C" w:rsidRPr="00E03837" w:rsidRDefault="0013445C" w:rsidP="0013445C">
      <w:pPr>
        <w:pStyle w:val="af0"/>
        <w:spacing w:line="240" w:lineRule="auto"/>
        <w:ind w:firstLine="454"/>
        <w:rPr>
          <w:rFonts w:ascii="Times New Roman" w:hAnsi="Times New Roman" w:cs="Times New Roman"/>
          <w:spacing w:val="2"/>
          <w:sz w:val="24"/>
          <w:szCs w:val="24"/>
        </w:rPr>
      </w:pPr>
      <w:r w:rsidRPr="00E03837">
        <w:rPr>
          <w:rFonts w:ascii="Times New Roman" w:hAnsi="Times New Roman" w:cs="Times New Roman"/>
          <w:sz w:val="24"/>
          <w:szCs w:val="24"/>
        </w:rPr>
        <w:t xml:space="preserve">- введение учебных курсов, обеспечивающих реализацию </w:t>
      </w:r>
      <w:r w:rsidRPr="00E03837">
        <w:rPr>
          <w:rFonts w:ascii="Times New Roman" w:eastAsia="Calibri" w:hAnsi="Times New Roman" w:cs="Times New Roman"/>
          <w:sz w:val="24"/>
          <w:szCs w:val="24"/>
        </w:rPr>
        <w:t xml:space="preserve">индивидуальных потребностей </w:t>
      </w:r>
      <w:r w:rsidRPr="00E03837">
        <w:rPr>
          <w:rFonts w:ascii="Times New Roman" w:hAnsi="Times New Roman" w:cs="Times New Roman"/>
          <w:spacing w:val="2"/>
          <w:sz w:val="24"/>
          <w:szCs w:val="24"/>
        </w:rPr>
        <w:t>обучающихся  в исследовательской и информационной деятельности:</w:t>
      </w:r>
    </w:p>
    <w:p w:rsidR="0013445C" w:rsidRPr="00E03837" w:rsidRDefault="0013445C" w:rsidP="0013445C">
      <w:pPr>
        <w:pStyle w:val="af0"/>
        <w:spacing w:line="240" w:lineRule="auto"/>
        <w:ind w:firstLine="454"/>
        <w:rPr>
          <w:rFonts w:ascii="Times New Roman" w:eastAsia="Times New Roman" w:hAnsi="Times New Roman" w:cs="Times New Roman"/>
          <w:sz w:val="24"/>
          <w:szCs w:val="24"/>
        </w:rPr>
      </w:pPr>
      <w:r w:rsidRPr="00E03837">
        <w:rPr>
          <w:rFonts w:ascii="Times New Roman" w:hAnsi="Times New Roman" w:cs="Times New Roman"/>
          <w:sz w:val="24"/>
          <w:szCs w:val="24"/>
        </w:rPr>
        <w:t xml:space="preserve"> *</w:t>
      </w:r>
      <w:r w:rsidRPr="00E03837">
        <w:rPr>
          <w:rFonts w:ascii="Times New Roman" w:eastAsia="Times New Roman" w:hAnsi="Times New Roman" w:cs="Times New Roman"/>
          <w:sz w:val="24"/>
          <w:szCs w:val="24"/>
        </w:rPr>
        <w:t xml:space="preserve">факультативные занятия «Информатика» - во 2-4 классах по 1 часу в неделю, «Я-исследователь» -во 2,3 классах  - 1 час в неделю. </w:t>
      </w:r>
    </w:p>
    <w:p w:rsidR="0013445C" w:rsidRPr="00E03837" w:rsidRDefault="0013445C" w:rsidP="0013445C">
      <w:pPr>
        <w:pStyle w:val="c23"/>
        <w:spacing w:before="0" w:beforeAutospacing="0" w:after="0" w:afterAutospacing="0"/>
        <w:rPr>
          <w:i/>
        </w:rPr>
      </w:pPr>
      <w:r w:rsidRPr="00E03837">
        <w:t xml:space="preserve">* введение метапредметного курса </w:t>
      </w:r>
      <w:r w:rsidRPr="00E03837">
        <w:rPr>
          <w:b/>
          <w:i/>
        </w:rPr>
        <w:t>Чтение. Работа с текстом</w:t>
      </w:r>
    </w:p>
    <w:p w:rsidR="0013445C" w:rsidRPr="00E03837" w:rsidRDefault="0013445C" w:rsidP="0013445C">
      <w:pPr>
        <w:pStyle w:val="c23"/>
        <w:spacing w:before="0" w:beforeAutospacing="0" w:after="0" w:afterAutospacing="0"/>
      </w:pPr>
      <w:r w:rsidRPr="00E03837">
        <w:rPr>
          <w:u w:val="single"/>
        </w:rPr>
        <w:t>Цель данного курса:</w:t>
      </w:r>
      <w:r w:rsidRPr="00E03837">
        <w:rPr>
          <w:rStyle w:val="c0"/>
        </w:rPr>
        <w:t>формирования основ читательской самостоятельности и читательской компетентности.младшего школьника</w:t>
      </w:r>
    </w:p>
    <w:p w:rsidR="0013445C" w:rsidRPr="00E03837" w:rsidRDefault="0013445C" w:rsidP="002E0DEC">
      <w:pPr>
        <w:spacing w:after="0"/>
        <w:jc w:val="both"/>
        <w:rPr>
          <w:rFonts w:ascii="Times New Roman" w:hAnsi="Times New Roman" w:cs="Times New Roman"/>
          <w:sz w:val="24"/>
          <w:szCs w:val="24"/>
        </w:rPr>
      </w:pPr>
      <w:r w:rsidRPr="00E03837">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и </w:t>
      </w:r>
      <w:r w:rsidRPr="00E03837">
        <w:rPr>
          <w:rFonts w:ascii="Times New Roman" w:hAnsi="Times New Roman" w:cs="Times New Roman"/>
          <w:sz w:val="24"/>
          <w:szCs w:val="24"/>
        </w:rPr>
        <w:t>предоставляет обучающимся возможность выбора  занятий, направленных на их развитие. В соответствии с требованиями ФГОС НОО</w:t>
      </w:r>
      <w:r w:rsidRPr="00E03837">
        <w:rPr>
          <w:rFonts w:ascii="Times New Roman" w:hAnsi="Times New Roman" w:cs="Times New Roman"/>
          <w:b/>
          <w:bCs/>
          <w:sz w:val="24"/>
          <w:szCs w:val="24"/>
        </w:rPr>
        <w:t xml:space="preserve"> внеурочная деятельность </w:t>
      </w:r>
      <w:r w:rsidRPr="00E03837">
        <w:rPr>
          <w:rFonts w:ascii="Times New Roman" w:hAnsi="Times New Roman" w:cs="Times New Roman"/>
          <w:sz w:val="24"/>
          <w:szCs w:val="24"/>
        </w:rPr>
        <w:t>организ</w:t>
      </w:r>
      <w:r w:rsidRPr="00E03837">
        <w:rPr>
          <w:rFonts w:ascii="Times New Roman" w:hAnsi="Times New Roman" w:cs="Times New Roman"/>
          <w:spacing w:val="2"/>
          <w:sz w:val="24"/>
          <w:szCs w:val="24"/>
        </w:rPr>
        <w:t>уется по разным направлениям развития личности :</w:t>
      </w:r>
      <w:r w:rsidRPr="00E03837">
        <w:rPr>
          <w:rFonts w:ascii="Times New Roman" w:hAnsi="Times New Roman" w:cs="Times New Roman"/>
          <w:bCs/>
          <w:sz w:val="24"/>
          <w:szCs w:val="24"/>
        </w:rPr>
        <w:t xml:space="preserve"> спортивно-оздоровительное ,общеинтеллектуальное, духовно-нравственное,</w:t>
      </w:r>
      <w:r w:rsidRPr="00E03837">
        <w:rPr>
          <w:rFonts w:ascii="Times New Roman" w:hAnsi="Times New Roman" w:cs="Times New Roman"/>
          <w:sz w:val="24"/>
          <w:szCs w:val="24"/>
        </w:rPr>
        <w:t xml:space="preserve"> общекультурное, </w:t>
      </w:r>
      <w:r w:rsidRPr="00E03837">
        <w:rPr>
          <w:rFonts w:ascii="Times New Roman" w:hAnsi="Times New Roman" w:cs="Times New Roman"/>
          <w:bCs/>
          <w:sz w:val="24"/>
          <w:szCs w:val="24"/>
        </w:rPr>
        <w:t>социальное</w:t>
      </w:r>
    </w:p>
    <w:p w:rsidR="0013445C" w:rsidRPr="00E03837" w:rsidRDefault="0013445C" w:rsidP="002E0DE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sz w:val="24"/>
          <w:szCs w:val="24"/>
        </w:rPr>
        <w:t>Продолжительность занятий внеурочной деятельности не более 10 часов в неделю, не включаемых в предельно допустимую недельную учебную нагрузку. Основные направления  внеурочной  деятельности в МБОУ СОШ п.Мариинский рейд разработаны и введены   в соответствие с планом внеурочной деятельности, с учетом интересов обучающихся и возможностей образовательной  организации.</w:t>
      </w:r>
    </w:p>
    <w:p w:rsidR="0013445C" w:rsidRPr="00E03837" w:rsidRDefault="0013445C" w:rsidP="0013445C">
      <w:pPr>
        <w:spacing w:after="0" w:line="232" w:lineRule="auto"/>
        <w:ind w:right="120" w:firstLine="709"/>
        <w:jc w:val="both"/>
        <w:rPr>
          <w:rFonts w:ascii="Times New Roman" w:hAnsi="Times New Roman" w:cs="Times New Roman"/>
          <w:b/>
          <w:i/>
          <w:sz w:val="24"/>
          <w:szCs w:val="24"/>
          <w:u w:val="single"/>
        </w:rPr>
      </w:pPr>
      <w:r w:rsidRPr="00E03837">
        <w:rPr>
          <w:rFonts w:ascii="Times New Roman" w:hAnsi="Times New Roman" w:cs="Times New Roman"/>
          <w:b/>
          <w:i/>
          <w:sz w:val="24"/>
          <w:szCs w:val="24"/>
          <w:u w:val="single"/>
        </w:rPr>
        <w:t>Цель введения направлений внеурочной деятельности: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-социальное направление</w:t>
      </w:r>
      <w:r w:rsidRPr="00E03837">
        <w:rPr>
          <w:rFonts w:ascii="Times New Roman" w:hAnsi="Times New Roman" w:cs="Times New Roman"/>
          <w:sz w:val="24"/>
          <w:szCs w:val="24"/>
        </w:rPr>
        <w:t>: формирование адекватного коммуникативного поведения обучающихся в повседневной жизни.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-спортивно-оздоровительное</w:t>
      </w:r>
      <w:r w:rsidRPr="00E03837">
        <w:rPr>
          <w:rFonts w:ascii="Times New Roman" w:hAnsi="Times New Roman" w:cs="Times New Roman"/>
          <w:sz w:val="24"/>
          <w:szCs w:val="24"/>
        </w:rPr>
        <w:t>:предоставить детям возможность узнать о важности активного образа жизни.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-духовно-нравственное</w:t>
      </w:r>
      <w:r w:rsidRPr="00E03837">
        <w:rPr>
          <w:rFonts w:ascii="Times New Roman" w:hAnsi="Times New Roman" w:cs="Times New Roman"/>
          <w:sz w:val="24"/>
          <w:szCs w:val="24"/>
        </w:rPr>
        <w:t xml:space="preserve">:создание условий для воспитания </w:t>
      </w:r>
      <w:r w:rsidRPr="00E03837">
        <w:rPr>
          <w:rFonts w:ascii="Times New Roman" w:hAnsi="Times New Roman" w:cs="Times New Roman"/>
          <w:bCs/>
          <w:sz w:val="24"/>
          <w:szCs w:val="24"/>
        </w:rPr>
        <w:t>нравственного</w:t>
      </w:r>
      <w:r w:rsidRPr="00E03837">
        <w:rPr>
          <w:rFonts w:ascii="Times New Roman" w:hAnsi="Times New Roman" w:cs="Times New Roman"/>
          <w:sz w:val="24"/>
          <w:szCs w:val="24"/>
        </w:rPr>
        <w:t>, ответственного, инициативного и компетентного гражданина России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-общеинтеллектуальное</w:t>
      </w:r>
      <w:r w:rsidRPr="00E03837">
        <w:rPr>
          <w:rFonts w:ascii="Times New Roman" w:hAnsi="Times New Roman" w:cs="Times New Roman"/>
          <w:sz w:val="24"/>
          <w:szCs w:val="24"/>
        </w:rPr>
        <w:t>:формирование целостного отношения к знаниям, процессу познания.</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-общекультурное</w:t>
      </w:r>
      <w:r w:rsidRPr="00E03837">
        <w:rPr>
          <w:rFonts w:ascii="Times New Roman" w:hAnsi="Times New Roman" w:cs="Times New Roman"/>
          <w:sz w:val="24"/>
          <w:szCs w:val="24"/>
        </w:rPr>
        <w:t>:освоение учащимися норм нравственного отношения к миру, людям, самим себе.</w:t>
      </w:r>
    </w:p>
    <w:p w:rsidR="0013445C" w:rsidRPr="00E03837" w:rsidRDefault="0013445C" w:rsidP="002E0DEC">
      <w:pPr>
        <w:tabs>
          <w:tab w:val="left" w:pos="709"/>
        </w:tabs>
        <w:spacing w:after="0" w:line="235" w:lineRule="auto"/>
        <w:ind w:right="120" w:firstLine="709"/>
        <w:jc w:val="both"/>
        <w:rPr>
          <w:rFonts w:ascii="Times New Roman" w:hAnsi="Times New Roman" w:cs="Times New Roman"/>
          <w:sz w:val="24"/>
          <w:szCs w:val="24"/>
        </w:rPr>
      </w:pPr>
      <w:r w:rsidRPr="00E03837">
        <w:rPr>
          <w:rFonts w:ascii="Times New Roman" w:hAnsi="Times New Roman" w:cs="Times New Roman"/>
          <w:sz w:val="24"/>
          <w:szCs w:val="24"/>
        </w:rPr>
        <w:t>Расписание уроков составляется отдельно для уроков и внеурочных занятий с учетом СанПиНов. Внеурочная деятельность в ОО предоставляется участникам образовательного процесса на основе их пожеланий (основанной на анкетировании родителей).</w:t>
      </w:r>
    </w:p>
    <w:p w:rsidR="0013445C" w:rsidRPr="00E03837" w:rsidRDefault="0013445C" w:rsidP="002E0DEC">
      <w:pPr>
        <w:spacing w:after="0" w:line="235" w:lineRule="auto"/>
        <w:ind w:firstLine="709"/>
        <w:jc w:val="both"/>
        <w:rPr>
          <w:rFonts w:ascii="Times New Roman" w:hAnsi="Times New Roman" w:cs="Times New Roman"/>
          <w:sz w:val="24"/>
          <w:szCs w:val="24"/>
        </w:rPr>
      </w:pPr>
      <w:r w:rsidRPr="00E03837">
        <w:rPr>
          <w:rFonts w:ascii="Times New Roman" w:hAnsi="Times New Roman" w:cs="Times New Roman"/>
          <w:sz w:val="24"/>
          <w:szCs w:val="24"/>
        </w:rPr>
        <w:t>Распределение времени по каждому направлению фиксируется в программе внеурочной деятельности ОО составляемой на основе анкетирования родителей (законных представителей) обучающихся с указанием распределяемых часов по направлениям.</w:t>
      </w:r>
    </w:p>
    <w:p w:rsidR="0013445C" w:rsidRPr="00E03837" w:rsidRDefault="0013445C" w:rsidP="0013445C">
      <w:pPr>
        <w:tabs>
          <w:tab w:val="left" w:pos="0"/>
        </w:tabs>
        <w:spacing w:after="0"/>
        <w:ind w:firstLine="709"/>
        <w:jc w:val="both"/>
        <w:rPr>
          <w:rFonts w:ascii="Times New Roman" w:hAnsi="Times New Roman" w:cs="Times New Roman"/>
          <w:sz w:val="24"/>
          <w:szCs w:val="24"/>
        </w:rPr>
      </w:pPr>
      <w:r w:rsidRPr="00E03837">
        <w:rPr>
          <w:rFonts w:ascii="Times New Roman" w:hAnsi="Times New Roman" w:cs="Times New Roman"/>
          <w:sz w:val="24"/>
          <w:szCs w:val="24"/>
        </w:rPr>
        <w:lastRenderedPageBreak/>
        <w:t>В учебный план IV класса включен учебный предмет «Основы религиозных культур и светской этики» 1 час в неделю (всего 34 час). Целью данного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w:t>
      </w:r>
    </w:p>
    <w:p w:rsidR="0013445C" w:rsidRPr="00E03837" w:rsidRDefault="0013445C" w:rsidP="0013445C">
      <w:pPr>
        <w:spacing w:after="0" w:line="23" w:lineRule="exact"/>
        <w:rPr>
          <w:rFonts w:ascii="Times New Roman" w:hAnsi="Times New Roman" w:cs="Times New Roman"/>
          <w:sz w:val="24"/>
          <w:szCs w:val="24"/>
        </w:rPr>
      </w:pPr>
    </w:p>
    <w:p w:rsidR="0013445C" w:rsidRPr="00E03837" w:rsidRDefault="0013445C" w:rsidP="0013445C">
      <w:pPr>
        <w:tabs>
          <w:tab w:val="left" w:pos="0"/>
        </w:tabs>
        <w:spacing w:after="0" w:line="232" w:lineRule="auto"/>
        <w:ind w:firstLine="709"/>
        <w:jc w:val="both"/>
        <w:rPr>
          <w:rFonts w:ascii="Times New Roman" w:hAnsi="Times New Roman" w:cs="Times New Roman"/>
          <w:sz w:val="24"/>
          <w:szCs w:val="24"/>
        </w:rPr>
      </w:pPr>
      <w:r w:rsidRPr="00E03837">
        <w:rPr>
          <w:rFonts w:ascii="Times New Roman" w:hAnsi="Times New Roman" w:cs="Times New Roman"/>
          <w:sz w:val="24"/>
          <w:szCs w:val="24"/>
        </w:rPr>
        <w:t>В 2017-2018 учебном году по выбору родителей реализуется модуль ОРКСЭ «Основы светской этики»</w:t>
      </w:r>
    </w:p>
    <w:p w:rsidR="0013445C" w:rsidRPr="00E03837" w:rsidRDefault="0013445C" w:rsidP="002E0DEC">
      <w:pPr>
        <w:tabs>
          <w:tab w:val="left" w:pos="4500"/>
          <w:tab w:val="left" w:pos="9180"/>
          <w:tab w:val="left" w:pos="9360"/>
        </w:tabs>
        <w:spacing w:after="0"/>
        <w:jc w:val="both"/>
        <w:rPr>
          <w:rFonts w:ascii="Times New Roman" w:hAnsi="Times New Roman" w:cs="Times New Roman"/>
          <w:bCs/>
          <w:sz w:val="24"/>
          <w:szCs w:val="24"/>
        </w:rPr>
      </w:pPr>
      <w:r w:rsidRPr="00E03837">
        <w:rPr>
          <w:rFonts w:ascii="Times New Roman" w:hAnsi="Times New Roman" w:cs="Times New Roman"/>
          <w:sz w:val="24"/>
          <w:szCs w:val="24"/>
        </w:rPr>
        <w:t>Третий час физической культуры на уровне начального общего образования отводится на общеразвивающие упражнения, подвижные игры, спорти</w:t>
      </w:r>
      <w:r w:rsidR="002E0DEC" w:rsidRPr="00E03837">
        <w:rPr>
          <w:rFonts w:ascii="Times New Roman" w:hAnsi="Times New Roman" w:cs="Times New Roman"/>
          <w:sz w:val="24"/>
          <w:szCs w:val="24"/>
        </w:rPr>
        <w:t>вные игры по упрощенным правила</w:t>
      </w:r>
    </w:p>
    <w:p w:rsidR="0013445C" w:rsidRPr="00E03837" w:rsidRDefault="0013445C" w:rsidP="0013445C">
      <w:pPr>
        <w:spacing w:before="100" w:beforeAutospacing="1"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Учебный план определяет:  </w:t>
      </w:r>
    </w:p>
    <w:p w:rsidR="0013445C" w:rsidRPr="00E03837" w:rsidRDefault="0013445C" w:rsidP="002E0DEC">
      <w:pPr>
        <w:numPr>
          <w:ilvl w:val="0"/>
          <w:numId w:val="26"/>
        </w:numPr>
        <w:spacing w:before="100" w:beforeAutospacing="1"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перечень предметных областей: русский язык и литература, математика и информатика, окружающий мир, духовно-нравственная культура  народов России, искусство, технология и физическая культура;</w:t>
      </w:r>
    </w:p>
    <w:p w:rsidR="0013445C" w:rsidRPr="00E03837" w:rsidRDefault="0013445C" w:rsidP="002E0DEC">
      <w:pPr>
        <w:numPr>
          <w:ilvl w:val="0"/>
          <w:numId w:val="26"/>
        </w:numPr>
        <w:spacing w:before="100" w:beforeAutospacing="1"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образовательные межпредметные и разновозрастные модули;</w:t>
      </w:r>
    </w:p>
    <w:p w:rsidR="0013445C" w:rsidRPr="00E03837" w:rsidRDefault="0013445C" w:rsidP="002E0DEC">
      <w:pPr>
        <w:numPr>
          <w:ilvl w:val="0"/>
          <w:numId w:val="26"/>
        </w:numPr>
        <w:spacing w:before="100" w:beforeAutospacing="1"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перечень  компонентов внеучебной  образовательной  деятельности, организованных в разных формах за пределами урочных занятий, с указанием объемов за учебный год и возрастов (годов обучения) учащихся. Внеучебная образовательная деятельность составляет не менее 40% от обязательной части ООП НОО;</w:t>
      </w:r>
    </w:p>
    <w:p w:rsidR="0013445C" w:rsidRPr="00E03837" w:rsidRDefault="0013445C" w:rsidP="002E0DEC">
      <w:pPr>
        <w:numPr>
          <w:ilvl w:val="0"/>
          <w:numId w:val="26"/>
        </w:numPr>
        <w:spacing w:before="100" w:beforeAutospacing="1"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соотношение между  обязательной (инвариантной) частью, формируемой в соответствии с требованиями ФГОС НОО, которая составляет 80% от общего нормативного времени, отведенного на предметную область и вариативной частью, которая составляет 20% от общего нормативного времени, отведенного на предметную область; </w:t>
      </w:r>
    </w:p>
    <w:p w:rsidR="0013445C" w:rsidRPr="00E03837" w:rsidRDefault="0013445C" w:rsidP="002E0DEC">
      <w:pPr>
        <w:pStyle w:val="a7"/>
        <w:numPr>
          <w:ilvl w:val="0"/>
          <w:numId w:val="26"/>
        </w:numPr>
        <w:spacing w:before="100" w:beforeAutospacing="1"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индивидуальные и групповые  внеурочные (внеаудиторные) занятия обучающихся до 10% объема  времени, </w:t>
      </w:r>
    </w:p>
    <w:p w:rsidR="0013445C" w:rsidRPr="00E03837" w:rsidRDefault="0013445C" w:rsidP="002E0DEC">
      <w:pPr>
        <w:pStyle w:val="a7"/>
        <w:numPr>
          <w:ilvl w:val="0"/>
          <w:numId w:val="26"/>
        </w:numPr>
        <w:spacing w:before="100" w:beforeAutospacing="1"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максимальный объем аудиторной нагрузки обучающихся.</w:t>
      </w:r>
    </w:p>
    <w:p w:rsidR="0013445C" w:rsidRPr="00E03837" w:rsidRDefault="0013445C" w:rsidP="0013445C">
      <w:pPr>
        <w:pStyle w:val="a7"/>
        <w:spacing w:before="100" w:beforeAutospacing="1" w:after="0" w:line="240" w:lineRule="auto"/>
        <w:ind w:left="1080"/>
        <w:rPr>
          <w:rFonts w:ascii="Times New Roman" w:eastAsia="Times New Roman" w:hAnsi="Times New Roman" w:cs="Times New Roman"/>
          <w:b/>
          <w:sz w:val="24"/>
          <w:szCs w:val="24"/>
        </w:rPr>
      </w:pPr>
      <w:r w:rsidRPr="00E03837">
        <w:rPr>
          <w:rFonts w:ascii="Times New Roman" w:eastAsia="Times New Roman" w:hAnsi="Times New Roman" w:cs="Times New Roman"/>
          <w:b/>
          <w:sz w:val="24"/>
          <w:szCs w:val="24"/>
        </w:rPr>
        <w:t>Учебный план ступени основного общего образования</w:t>
      </w:r>
    </w:p>
    <w:p w:rsidR="0013445C" w:rsidRPr="00E03837" w:rsidRDefault="0013445C" w:rsidP="0013445C">
      <w:pPr>
        <w:spacing w:after="0"/>
        <w:ind w:left="709"/>
        <w:rPr>
          <w:rFonts w:ascii="Times New Roman" w:hAnsi="Times New Roman" w:cs="Times New Roman"/>
          <w:sz w:val="24"/>
          <w:szCs w:val="24"/>
          <w:u w:val="single"/>
        </w:rPr>
      </w:pPr>
      <w:r w:rsidRPr="00E03837">
        <w:rPr>
          <w:rFonts w:ascii="Times New Roman" w:hAnsi="Times New Roman" w:cs="Times New Roman"/>
          <w:b/>
          <w:bCs/>
          <w:sz w:val="24"/>
          <w:szCs w:val="24"/>
          <w:u w:val="single"/>
        </w:rPr>
        <w:t>Особенности учебного плана для 5-7 класса.</w:t>
      </w:r>
    </w:p>
    <w:p w:rsidR="0013445C" w:rsidRPr="00E03837" w:rsidRDefault="0013445C" w:rsidP="0013445C">
      <w:pPr>
        <w:spacing w:line="7" w:lineRule="exact"/>
        <w:ind w:left="709"/>
        <w:rPr>
          <w:rFonts w:ascii="Times New Roman" w:hAnsi="Times New Roman" w:cs="Times New Roman"/>
          <w:sz w:val="24"/>
          <w:szCs w:val="24"/>
        </w:rPr>
      </w:pPr>
    </w:p>
    <w:p w:rsidR="0013445C" w:rsidRPr="00E03837" w:rsidRDefault="0013445C" w:rsidP="0013445C">
      <w:pPr>
        <w:spacing w:line="232" w:lineRule="auto"/>
        <w:ind w:left="709" w:right="120" w:firstLine="425"/>
        <w:rPr>
          <w:rFonts w:ascii="Times New Roman" w:hAnsi="Times New Roman" w:cs="Times New Roman"/>
          <w:sz w:val="24"/>
          <w:szCs w:val="24"/>
        </w:rPr>
      </w:pPr>
      <w:r w:rsidRPr="00E03837">
        <w:rPr>
          <w:rFonts w:ascii="Times New Roman" w:hAnsi="Times New Roman" w:cs="Times New Roman"/>
          <w:sz w:val="24"/>
          <w:szCs w:val="24"/>
        </w:rPr>
        <w:t>ФГОС ООО устанавливает не только обязательные учебные предметы, но и обязательные предметные области.</w:t>
      </w:r>
    </w:p>
    <w:p w:rsidR="0013445C" w:rsidRPr="00E03837" w:rsidRDefault="0013445C" w:rsidP="0013445C">
      <w:pPr>
        <w:numPr>
          <w:ilvl w:val="0"/>
          <w:numId w:val="29"/>
        </w:numPr>
        <w:tabs>
          <w:tab w:val="left" w:pos="1131"/>
        </w:tabs>
        <w:spacing w:after="0" w:line="232" w:lineRule="auto"/>
        <w:ind w:left="709" w:right="120" w:firstLine="425"/>
        <w:jc w:val="both"/>
        <w:rPr>
          <w:rFonts w:ascii="Times New Roman" w:hAnsi="Times New Roman" w:cs="Times New Roman"/>
          <w:sz w:val="24"/>
          <w:szCs w:val="24"/>
        </w:rPr>
      </w:pPr>
      <w:r w:rsidRPr="00E03837">
        <w:rPr>
          <w:rFonts w:ascii="Times New Roman" w:hAnsi="Times New Roman" w:cs="Times New Roman"/>
          <w:sz w:val="24"/>
          <w:szCs w:val="24"/>
        </w:rPr>
        <w:t>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w:t>
      </w:r>
    </w:p>
    <w:p w:rsidR="0013445C" w:rsidRPr="00E03837" w:rsidRDefault="0013445C" w:rsidP="002E0DEC">
      <w:pPr>
        <w:spacing w:after="0" w:line="237" w:lineRule="auto"/>
        <w:ind w:left="709"/>
        <w:jc w:val="both"/>
        <w:rPr>
          <w:rFonts w:ascii="Times New Roman" w:hAnsi="Times New Roman" w:cs="Times New Roman"/>
          <w:sz w:val="24"/>
          <w:szCs w:val="24"/>
        </w:rPr>
      </w:pPr>
      <w:r w:rsidRPr="00E03837">
        <w:rPr>
          <w:rFonts w:ascii="Times New Roman" w:hAnsi="Times New Roman" w:cs="Times New Roman"/>
          <w:sz w:val="24"/>
          <w:szCs w:val="24"/>
        </w:rPr>
        <w:t xml:space="preserve">науки Российской Федерации от 17.12.2010 г № 1897 с учетом изменений внесенных Приказом Министерства образования РФ от 31.12.2015г. №1577 «О внесении изменений в федеральный государственный образовательный стандарт основного общего образования, утверждено приказом Министерства образования и науки РФ от 17.12.2010г №1897» Основная образовательная программа основного общего образования в 5-7 классах реализуется через учебный план и внеурочную </w:t>
      </w:r>
      <w:r w:rsidRPr="00E03837">
        <w:rPr>
          <w:rFonts w:ascii="Times New Roman" w:hAnsi="Times New Roman" w:cs="Times New Roman"/>
          <w:sz w:val="24"/>
          <w:szCs w:val="24"/>
        </w:rPr>
        <w:lastRenderedPageBreak/>
        <w:t>деятельность с соблюдением требований санитарно-эпидемиологических правил и нормативов, направлена на достижение планируемых результатов освоения основной образовательной программы.</w:t>
      </w:r>
    </w:p>
    <w:p w:rsidR="0013445C" w:rsidRPr="00E03837" w:rsidRDefault="0013445C" w:rsidP="002E0DEC">
      <w:pPr>
        <w:spacing w:after="0" w:line="237" w:lineRule="auto"/>
        <w:ind w:left="709"/>
        <w:jc w:val="both"/>
        <w:rPr>
          <w:rFonts w:ascii="Times New Roman" w:hAnsi="Times New Roman" w:cs="Times New Roman"/>
          <w:sz w:val="24"/>
          <w:szCs w:val="24"/>
        </w:rPr>
      </w:pPr>
      <w:r w:rsidRPr="00E03837">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и </w:t>
      </w:r>
      <w:r w:rsidRPr="00E03837">
        <w:rPr>
          <w:rFonts w:ascii="Times New Roman" w:hAnsi="Times New Roman" w:cs="Times New Roman"/>
          <w:sz w:val="24"/>
          <w:szCs w:val="24"/>
        </w:rPr>
        <w:t xml:space="preserve">предоставляет обучающимся возможность выбора  занятий, направленных на их развитие. В соответствии с требованиями ФГОС </w:t>
      </w:r>
      <w:r w:rsidRPr="00E03837">
        <w:rPr>
          <w:rFonts w:ascii="Times New Roman" w:hAnsi="Times New Roman" w:cs="Times New Roman"/>
          <w:sz w:val="24"/>
          <w:szCs w:val="24"/>
          <w:highlight w:val="yellow"/>
        </w:rPr>
        <w:t>ООО</w:t>
      </w:r>
      <w:r w:rsidRPr="00E03837">
        <w:rPr>
          <w:rFonts w:ascii="Times New Roman" w:hAnsi="Times New Roman" w:cs="Times New Roman"/>
          <w:b/>
          <w:bCs/>
          <w:sz w:val="24"/>
          <w:szCs w:val="24"/>
        </w:rPr>
        <w:t xml:space="preserve"> внеурочная деятельность </w:t>
      </w:r>
      <w:r w:rsidRPr="00E03837">
        <w:rPr>
          <w:rFonts w:ascii="Times New Roman" w:hAnsi="Times New Roman" w:cs="Times New Roman"/>
          <w:sz w:val="24"/>
          <w:szCs w:val="24"/>
        </w:rPr>
        <w:t>организ</w:t>
      </w:r>
      <w:r w:rsidRPr="00E03837">
        <w:rPr>
          <w:rFonts w:ascii="Times New Roman" w:hAnsi="Times New Roman" w:cs="Times New Roman"/>
          <w:spacing w:val="2"/>
          <w:sz w:val="24"/>
          <w:szCs w:val="24"/>
        </w:rPr>
        <w:t>уется по направлениям развития личности (духовно</w:t>
      </w:r>
      <w:r w:rsidRPr="00E03837">
        <w:rPr>
          <w:rFonts w:ascii="Times New Roman" w:hAnsi="Times New Roman" w:cs="Times New Roman"/>
          <w:spacing w:val="2"/>
          <w:sz w:val="24"/>
          <w:szCs w:val="24"/>
        </w:rPr>
        <w:softHyphen/>
        <w:t>нравственное, социальное, общеинтеллектуальное, общекультур</w:t>
      </w:r>
      <w:r w:rsidRPr="00E03837">
        <w:rPr>
          <w:rFonts w:ascii="Times New Roman" w:hAnsi="Times New Roman" w:cs="Times New Roman"/>
          <w:sz w:val="24"/>
          <w:szCs w:val="24"/>
        </w:rPr>
        <w:t>ное, спортивно</w:t>
      </w:r>
      <w:r w:rsidRPr="00E03837">
        <w:rPr>
          <w:rFonts w:ascii="Times New Roman" w:hAnsi="Times New Roman" w:cs="Times New Roman"/>
          <w:sz w:val="24"/>
          <w:szCs w:val="24"/>
        </w:rPr>
        <w:softHyphen/>
        <w:t xml:space="preserve">оздоровительное) </w:t>
      </w:r>
    </w:p>
    <w:p w:rsidR="0013445C" w:rsidRPr="00E03837" w:rsidRDefault="0013445C" w:rsidP="0013445C">
      <w:pPr>
        <w:spacing w:line="232" w:lineRule="auto"/>
        <w:ind w:right="120" w:firstLine="709"/>
        <w:jc w:val="both"/>
        <w:rPr>
          <w:rFonts w:ascii="Times New Roman" w:hAnsi="Times New Roman" w:cs="Times New Roman"/>
          <w:sz w:val="24"/>
          <w:szCs w:val="24"/>
        </w:rPr>
      </w:pPr>
      <w:r w:rsidRPr="00E03837">
        <w:rPr>
          <w:rFonts w:ascii="Times New Roman" w:hAnsi="Times New Roman" w:cs="Times New Roman"/>
          <w:sz w:val="24"/>
          <w:szCs w:val="24"/>
        </w:rPr>
        <w:t>Продолжительность занятий внеурочной деятельности не более 10 часов в неделю, не включаемых в предельно допустимую недельную учебную нагрузку. Основные направления  внеурочной  деятельности в МБОУ СОШ п.Мариинский рейд разработаны и введены   в соответствие с планом внеурочной деятельности, с учетом интересов обучающихся и возможностей образовательной  организации.</w:t>
      </w:r>
    </w:p>
    <w:p w:rsidR="0013445C" w:rsidRPr="00E03837" w:rsidRDefault="0013445C" w:rsidP="0013445C">
      <w:pPr>
        <w:spacing w:after="0" w:line="232" w:lineRule="auto"/>
        <w:ind w:right="120" w:firstLine="709"/>
        <w:jc w:val="both"/>
        <w:rPr>
          <w:rFonts w:ascii="Times New Roman" w:hAnsi="Times New Roman" w:cs="Times New Roman"/>
          <w:b/>
          <w:i/>
          <w:sz w:val="24"/>
          <w:szCs w:val="24"/>
          <w:u w:val="single"/>
        </w:rPr>
      </w:pPr>
      <w:r w:rsidRPr="00E03837">
        <w:rPr>
          <w:rFonts w:ascii="Times New Roman" w:hAnsi="Times New Roman" w:cs="Times New Roman"/>
          <w:b/>
          <w:i/>
          <w:sz w:val="24"/>
          <w:szCs w:val="24"/>
          <w:u w:val="single"/>
        </w:rPr>
        <w:t>Цель введения направлений внеурочной деятельности: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sz w:val="24"/>
          <w:szCs w:val="24"/>
        </w:rPr>
        <w:t>-</w:t>
      </w:r>
      <w:r w:rsidRPr="00E03837">
        <w:rPr>
          <w:rFonts w:ascii="Times New Roman" w:hAnsi="Times New Roman" w:cs="Times New Roman"/>
          <w:i/>
          <w:sz w:val="24"/>
          <w:szCs w:val="24"/>
        </w:rPr>
        <w:t>социальное направление</w:t>
      </w:r>
      <w:r w:rsidRPr="00E03837">
        <w:rPr>
          <w:rFonts w:ascii="Times New Roman" w:hAnsi="Times New Roman" w:cs="Times New Roman"/>
          <w:sz w:val="24"/>
          <w:szCs w:val="24"/>
        </w:rPr>
        <w:t>: формирование адекватного коммуникативного поведения обучающихся в повседневной жизни.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-спортивно-оздоровительное</w:t>
      </w:r>
      <w:r w:rsidRPr="00E03837">
        <w:rPr>
          <w:rFonts w:ascii="Times New Roman" w:hAnsi="Times New Roman" w:cs="Times New Roman"/>
          <w:sz w:val="24"/>
          <w:szCs w:val="24"/>
        </w:rPr>
        <w:t>:предоставить детям возможность узнать о важности активного образа жизни.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-духовно-нравственное:</w:t>
      </w:r>
      <w:r w:rsidRPr="00E03837">
        <w:rPr>
          <w:rFonts w:ascii="Times New Roman" w:hAnsi="Times New Roman" w:cs="Times New Roman"/>
          <w:sz w:val="24"/>
          <w:szCs w:val="24"/>
        </w:rPr>
        <w:t xml:space="preserve">создание условий для воспитания </w:t>
      </w:r>
      <w:r w:rsidRPr="00E03837">
        <w:rPr>
          <w:rFonts w:ascii="Times New Roman" w:hAnsi="Times New Roman" w:cs="Times New Roman"/>
          <w:bCs/>
          <w:sz w:val="24"/>
          <w:szCs w:val="24"/>
        </w:rPr>
        <w:t>нравственного</w:t>
      </w:r>
      <w:r w:rsidRPr="00E03837">
        <w:rPr>
          <w:rFonts w:ascii="Times New Roman" w:hAnsi="Times New Roman" w:cs="Times New Roman"/>
          <w:sz w:val="24"/>
          <w:szCs w:val="24"/>
        </w:rPr>
        <w:t>, ответственного, инициативного и компетентного гражданина России</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-общеинтеллектуальное:</w:t>
      </w:r>
      <w:r w:rsidRPr="00E03837">
        <w:rPr>
          <w:rFonts w:ascii="Times New Roman" w:hAnsi="Times New Roman" w:cs="Times New Roman"/>
          <w:sz w:val="24"/>
          <w:szCs w:val="24"/>
        </w:rPr>
        <w:t>формирование целостного отношения к знаниям, процессу познания.</w:t>
      </w:r>
    </w:p>
    <w:p w:rsidR="0013445C" w:rsidRPr="00E03837" w:rsidRDefault="0013445C" w:rsidP="0013445C">
      <w:pPr>
        <w:spacing w:after="0" w:line="232" w:lineRule="auto"/>
        <w:ind w:right="120" w:firstLine="709"/>
        <w:jc w:val="both"/>
        <w:rPr>
          <w:rFonts w:ascii="Times New Roman" w:hAnsi="Times New Roman" w:cs="Times New Roman"/>
          <w:sz w:val="24"/>
          <w:szCs w:val="24"/>
        </w:rPr>
      </w:pPr>
      <w:r w:rsidRPr="00E03837">
        <w:rPr>
          <w:rFonts w:ascii="Times New Roman" w:hAnsi="Times New Roman" w:cs="Times New Roman"/>
          <w:i/>
          <w:sz w:val="24"/>
          <w:szCs w:val="24"/>
        </w:rPr>
        <w:t>-общекультурное:</w:t>
      </w:r>
      <w:r w:rsidRPr="00E03837">
        <w:rPr>
          <w:rFonts w:ascii="Times New Roman" w:hAnsi="Times New Roman" w:cs="Times New Roman"/>
          <w:sz w:val="24"/>
          <w:szCs w:val="24"/>
        </w:rPr>
        <w:t>освоение учащимися норм нравственного отношения к миру, людям, самим себе</w:t>
      </w:r>
    </w:p>
    <w:p w:rsidR="0013445C" w:rsidRPr="00E03837" w:rsidRDefault="0013445C" w:rsidP="0013445C">
      <w:pPr>
        <w:spacing w:after="0" w:line="235" w:lineRule="auto"/>
        <w:ind w:left="709" w:firstLine="425"/>
        <w:jc w:val="both"/>
        <w:rPr>
          <w:rFonts w:ascii="Times New Roman" w:hAnsi="Times New Roman" w:cs="Times New Roman"/>
          <w:sz w:val="24"/>
          <w:szCs w:val="24"/>
        </w:rPr>
      </w:pPr>
      <w:r w:rsidRPr="00E03837">
        <w:rPr>
          <w:rFonts w:ascii="Times New Roman" w:hAnsi="Times New Roman" w:cs="Times New Roman"/>
          <w:sz w:val="24"/>
          <w:szCs w:val="24"/>
        </w:rPr>
        <w:t>Расписание уроков составляется отдельно для уроков и внеурочных занятий с учетом СанПиНов .  Внеурочная деятельность в ОО предоставляется участникам образовательных  отношений на основе их пожеланий (основанных на анкетировании родителей 4 классов).</w:t>
      </w:r>
    </w:p>
    <w:p w:rsidR="0013445C" w:rsidRPr="00E03837" w:rsidRDefault="0013445C" w:rsidP="002E0DEC">
      <w:pPr>
        <w:tabs>
          <w:tab w:val="left" w:pos="980"/>
        </w:tabs>
        <w:spacing w:after="0"/>
        <w:jc w:val="both"/>
        <w:rPr>
          <w:rFonts w:ascii="Times New Roman" w:hAnsi="Times New Roman" w:cs="Times New Roman"/>
          <w:color w:val="000000"/>
          <w:sz w:val="24"/>
          <w:szCs w:val="24"/>
        </w:rPr>
      </w:pPr>
      <w:r w:rsidRPr="00E03837">
        <w:rPr>
          <w:rFonts w:ascii="Times New Roman" w:hAnsi="Times New Roman" w:cs="Times New Roman"/>
          <w:b/>
          <w:bCs/>
          <w:sz w:val="24"/>
          <w:szCs w:val="24"/>
        </w:rPr>
        <w:t xml:space="preserve">Часы части, формируемой участниками образовательных отношений </w:t>
      </w:r>
      <w:r w:rsidRPr="00E03837">
        <w:rPr>
          <w:rFonts w:ascii="Times New Roman" w:hAnsi="Times New Roman" w:cs="Times New Roman"/>
          <w:sz w:val="24"/>
          <w:szCs w:val="24"/>
        </w:rPr>
        <w:t>учебногоплана используются для обеспечения качественного образования  в 5-7 классах и</w:t>
      </w:r>
      <w:r w:rsidRPr="00E03837">
        <w:rPr>
          <w:rFonts w:ascii="Times New Roman" w:hAnsi="Times New Roman" w:cs="Times New Roman"/>
          <w:color w:val="000000"/>
          <w:sz w:val="24"/>
          <w:szCs w:val="24"/>
        </w:rPr>
        <w:t xml:space="preserve"> реализации  индивидуальных потребностей обучающихся. Время, отводимое на данную часть внутри максимально допустимой недельной </w:t>
      </w:r>
      <w:r w:rsidRPr="00E03837">
        <w:rPr>
          <w:rFonts w:ascii="Times New Roman" w:hAnsi="Times New Roman" w:cs="Times New Roman"/>
          <w:color w:val="000000"/>
          <w:spacing w:val="2"/>
          <w:sz w:val="24"/>
          <w:szCs w:val="24"/>
        </w:rPr>
        <w:t>нагрузки обучающихся</w:t>
      </w:r>
      <w:r w:rsidRPr="00E03837">
        <w:rPr>
          <w:rFonts w:ascii="Times New Roman" w:hAnsi="Times New Roman" w:cs="Times New Roman"/>
          <w:color w:val="000000"/>
          <w:sz w:val="24"/>
          <w:szCs w:val="24"/>
        </w:rPr>
        <w:t xml:space="preserve">,  использовано на: </w:t>
      </w:r>
    </w:p>
    <w:p w:rsidR="0013445C" w:rsidRPr="00E03837" w:rsidRDefault="0013445C" w:rsidP="0013445C">
      <w:pPr>
        <w:tabs>
          <w:tab w:val="left" w:pos="980"/>
        </w:tabs>
        <w:spacing w:after="0"/>
        <w:ind w:left="709" w:firstLine="425"/>
        <w:jc w:val="both"/>
        <w:rPr>
          <w:rFonts w:ascii="Times New Roman" w:hAnsi="Times New Roman" w:cs="Times New Roman"/>
          <w:bCs/>
          <w:i/>
          <w:sz w:val="24"/>
          <w:szCs w:val="24"/>
        </w:rPr>
      </w:pPr>
      <w:r w:rsidRPr="00E03837">
        <w:rPr>
          <w:rFonts w:ascii="Times New Roman" w:hAnsi="Times New Roman" w:cs="Times New Roman"/>
          <w:bCs/>
          <w:i/>
          <w:sz w:val="24"/>
          <w:szCs w:val="24"/>
        </w:rPr>
        <w:t>-увеличение учебных часов, отводимых на изучение отдельных учебных предметов обязательной части:</w:t>
      </w:r>
    </w:p>
    <w:p w:rsidR="0013445C" w:rsidRPr="00E03837" w:rsidRDefault="0013445C" w:rsidP="0013445C">
      <w:pPr>
        <w:pStyle w:val="af0"/>
        <w:spacing w:line="240" w:lineRule="auto"/>
        <w:ind w:left="709" w:firstLine="709"/>
        <w:rPr>
          <w:rFonts w:ascii="Times New Roman" w:hAnsi="Times New Roman" w:cs="Times New Roman"/>
          <w:color w:val="auto"/>
          <w:sz w:val="24"/>
          <w:szCs w:val="24"/>
        </w:rPr>
      </w:pPr>
      <w:r w:rsidRPr="00E03837">
        <w:rPr>
          <w:rFonts w:ascii="Times New Roman" w:hAnsi="Times New Roman" w:cs="Times New Roman"/>
          <w:color w:val="auto"/>
          <w:sz w:val="24"/>
          <w:szCs w:val="24"/>
        </w:rPr>
        <w:t>*</w:t>
      </w:r>
      <w:r w:rsidRPr="00E03837">
        <w:rPr>
          <w:rFonts w:ascii="Times New Roman" w:hAnsi="Times New Roman" w:cs="Times New Roman"/>
          <w:b/>
          <w:color w:val="auto"/>
          <w:sz w:val="24"/>
          <w:szCs w:val="24"/>
        </w:rPr>
        <w:t xml:space="preserve">обществознание – </w:t>
      </w:r>
      <w:r w:rsidRPr="00E03837">
        <w:rPr>
          <w:rFonts w:ascii="Times New Roman" w:hAnsi="Times New Roman" w:cs="Times New Roman"/>
          <w:color w:val="auto"/>
          <w:sz w:val="24"/>
          <w:szCs w:val="24"/>
        </w:rPr>
        <w:t xml:space="preserve">1 час в 5 классе для создания условий успешного получения образования учащимися, проявляющими интерес к общественно-научным предметам; </w:t>
      </w:r>
    </w:p>
    <w:p w:rsidR="0013445C" w:rsidRPr="00E03837" w:rsidRDefault="0013445C" w:rsidP="0013445C">
      <w:pPr>
        <w:tabs>
          <w:tab w:val="left" w:pos="980"/>
        </w:tabs>
        <w:spacing w:after="0"/>
        <w:ind w:left="709" w:firstLine="425"/>
        <w:jc w:val="both"/>
        <w:rPr>
          <w:rFonts w:ascii="Times New Roman" w:hAnsi="Times New Roman" w:cs="Times New Roman"/>
          <w:sz w:val="24"/>
          <w:szCs w:val="24"/>
        </w:rPr>
      </w:pPr>
      <w:r w:rsidRPr="00E03837">
        <w:rPr>
          <w:rFonts w:ascii="Times New Roman" w:hAnsi="Times New Roman" w:cs="Times New Roman"/>
          <w:spacing w:val="2"/>
          <w:sz w:val="24"/>
          <w:szCs w:val="24"/>
        </w:rPr>
        <w:t>*</w:t>
      </w:r>
      <w:r w:rsidRPr="00E03837">
        <w:rPr>
          <w:rFonts w:ascii="Times New Roman" w:hAnsi="Times New Roman" w:cs="Times New Roman"/>
          <w:b/>
          <w:sz w:val="24"/>
          <w:szCs w:val="24"/>
        </w:rPr>
        <w:t xml:space="preserve">ОБЖ – </w:t>
      </w:r>
      <w:r w:rsidRPr="00E03837">
        <w:rPr>
          <w:rFonts w:ascii="Times New Roman" w:hAnsi="Times New Roman" w:cs="Times New Roman"/>
          <w:sz w:val="24"/>
          <w:szCs w:val="24"/>
        </w:rPr>
        <w:t>1 час в 5-7-х классах с целью социальной адаптации  учащихся;</w:t>
      </w:r>
    </w:p>
    <w:p w:rsidR="0013445C" w:rsidRPr="00E03837" w:rsidRDefault="0013445C" w:rsidP="0013445C">
      <w:pPr>
        <w:pStyle w:val="af0"/>
        <w:spacing w:line="240" w:lineRule="auto"/>
        <w:ind w:left="709" w:firstLine="709"/>
        <w:rPr>
          <w:rFonts w:ascii="Times New Roman" w:hAnsi="Times New Roman" w:cs="Times New Roman"/>
          <w:i/>
          <w:spacing w:val="2"/>
          <w:sz w:val="24"/>
          <w:szCs w:val="24"/>
        </w:rPr>
      </w:pPr>
      <w:r w:rsidRPr="00E03837">
        <w:rPr>
          <w:rFonts w:ascii="Times New Roman" w:hAnsi="Times New Roman" w:cs="Times New Roman"/>
          <w:i/>
          <w:sz w:val="24"/>
          <w:szCs w:val="24"/>
        </w:rPr>
        <w:t xml:space="preserve">- введение учебных курсов, обеспечивающих </w:t>
      </w:r>
      <w:r w:rsidRPr="00E03837">
        <w:rPr>
          <w:rFonts w:ascii="Times New Roman" w:hAnsi="Times New Roman" w:cs="Times New Roman"/>
          <w:i/>
          <w:spacing w:val="2"/>
          <w:sz w:val="24"/>
          <w:szCs w:val="24"/>
        </w:rPr>
        <w:t xml:space="preserve">различные интересы обучающихся: </w:t>
      </w:r>
    </w:p>
    <w:p w:rsidR="0013445C" w:rsidRPr="00E03837" w:rsidRDefault="0013445C" w:rsidP="0013445C">
      <w:pPr>
        <w:pStyle w:val="af0"/>
        <w:spacing w:line="240" w:lineRule="auto"/>
        <w:ind w:left="709" w:firstLine="709"/>
        <w:rPr>
          <w:rFonts w:ascii="Times New Roman" w:hAnsi="Times New Roman" w:cs="Times New Roman"/>
          <w:color w:val="auto"/>
          <w:sz w:val="24"/>
          <w:szCs w:val="24"/>
        </w:rPr>
      </w:pPr>
      <w:r w:rsidRPr="00E03837">
        <w:rPr>
          <w:rFonts w:ascii="Times New Roman" w:hAnsi="Times New Roman" w:cs="Times New Roman"/>
          <w:color w:val="auto"/>
          <w:sz w:val="24"/>
          <w:szCs w:val="24"/>
        </w:rPr>
        <w:t>*</w:t>
      </w:r>
      <w:r w:rsidRPr="00E03837">
        <w:rPr>
          <w:rFonts w:ascii="Times New Roman" w:hAnsi="Times New Roman"/>
          <w:b/>
          <w:sz w:val="24"/>
          <w:szCs w:val="24"/>
        </w:rPr>
        <w:t xml:space="preserve"> черчение</w:t>
      </w:r>
      <w:r w:rsidRPr="00E03837">
        <w:rPr>
          <w:rFonts w:ascii="Times New Roman" w:hAnsi="Times New Roman"/>
          <w:sz w:val="24"/>
          <w:szCs w:val="24"/>
        </w:rPr>
        <w:t xml:space="preserve"> – 1 час в неделю в 7 классе</w:t>
      </w:r>
      <w:r w:rsidRPr="00E03837">
        <w:rPr>
          <w:rFonts w:ascii="Times New Roman" w:hAnsi="Times New Roman" w:cs="Times New Roman"/>
          <w:color w:val="auto"/>
          <w:sz w:val="24"/>
          <w:szCs w:val="24"/>
        </w:rPr>
        <w:t>с целью расширения границ технологического образования обучающихся;</w:t>
      </w:r>
    </w:p>
    <w:p w:rsidR="0013445C" w:rsidRPr="00E03837" w:rsidRDefault="0013445C" w:rsidP="0013445C">
      <w:pPr>
        <w:pStyle w:val="af0"/>
        <w:spacing w:line="240" w:lineRule="auto"/>
        <w:ind w:left="709" w:firstLine="709"/>
        <w:rPr>
          <w:rFonts w:ascii="Times New Roman" w:hAnsi="Times New Roman" w:cs="Times New Roman"/>
          <w:color w:val="FF0000"/>
          <w:sz w:val="24"/>
          <w:szCs w:val="24"/>
        </w:rPr>
      </w:pPr>
      <w:r w:rsidRPr="00E03837">
        <w:rPr>
          <w:rFonts w:ascii="Times New Roman" w:hAnsi="Times New Roman" w:cs="Times New Roman"/>
          <w:color w:val="auto"/>
          <w:sz w:val="24"/>
          <w:szCs w:val="24"/>
        </w:rPr>
        <w:t xml:space="preserve">* </w:t>
      </w:r>
      <w:r w:rsidRPr="00E03837">
        <w:rPr>
          <w:rFonts w:ascii="Times New Roman" w:hAnsi="Times New Roman" w:cs="Times New Roman"/>
          <w:b/>
          <w:color w:val="auto"/>
          <w:sz w:val="24"/>
          <w:szCs w:val="24"/>
        </w:rPr>
        <w:t xml:space="preserve">факультатив «Математические олимпиады: теория и практика» </w:t>
      </w:r>
      <w:r w:rsidRPr="00E03837">
        <w:rPr>
          <w:rFonts w:ascii="Times New Roman" w:hAnsi="Times New Roman" w:cs="Times New Roman"/>
          <w:color w:val="auto"/>
          <w:sz w:val="24"/>
          <w:szCs w:val="24"/>
        </w:rPr>
        <w:t xml:space="preserve">- по 1 часу в неделю в 5,6 классах; </w:t>
      </w:r>
      <w:r w:rsidRPr="00E03837">
        <w:rPr>
          <w:rFonts w:ascii="Times New Roman" w:hAnsi="Times New Roman" w:cs="Times New Roman"/>
          <w:b/>
          <w:color w:val="auto"/>
          <w:sz w:val="24"/>
          <w:szCs w:val="24"/>
        </w:rPr>
        <w:t>факультатив «Математика.Психология. Интеллект»</w:t>
      </w:r>
      <w:r w:rsidRPr="00E03837">
        <w:rPr>
          <w:rFonts w:ascii="Times New Roman" w:hAnsi="Times New Roman" w:cs="Times New Roman"/>
          <w:color w:val="auto"/>
          <w:sz w:val="24"/>
          <w:szCs w:val="24"/>
        </w:rPr>
        <w:t xml:space="preserve"> - 1 час в неделю в 7 классев связи с необходимостью расширения и углубления математических знаний  обучающихся</w:t>
      </w:r>
      <w:r w:rsidRPr="00E03837">
        <w:rPr>
          <w:rFonts w:ascii="Times New Roman" w:hAnsi="Times New Roman" w:cs="Times New Roman"/>
          <w:color w:val="FF0000"/>
          <w:sz w:val="24"/>
          <w:szCs w:val="24"/>
        </w:rPr>
        <w:t>;</w:t>
      </w:r>
    </w:p>
    <w:p w:rsidR="0013445C" w:rsidRPr="00E03837" w:rsidRDefault="0013445C" w:rsidP="0013445C">
      <w:pPr>
        <w:pStyle w:val="af0"/>
        <w:spacing w:line="240" w:lineRule="auto"/>
        <w:ind w:left="709" w:firstLine="709"/>
        <w:rPr>
          <w:rFonts w:ascii="Times New Roman" w:hAnsi="Times New Roman" w:cs="Times New Roman"/>
          <w:color w:val="auto"/>
          <w:sz w:val="24"/>
          <w:szCs w:val="24"/>
        </w:rPr>
      </w:pPr>
      <w:r w:rsidRPr="00E03837">
        <w:rPr>
          <w:rFonts w:ascii="Times New Roman" w:hAnsi="Times New Roman" w:cs="Times New Roman"/>
          <w:color w:val="auto"/>
          <w:sz w:val="24"/>
          <w:szCs w:val="24"/>
        </w:rPr>
        <w:t>*</w:t>
      </w:r>
      <w:r w:rsidRPr="00E03837">
        <w:rPr>
          <w:rFonts w:ascii="Times New Roman" w:hAnsi="Times New Roman" w:cs="Times New Roman"/>
          <w:b/>
          <w:color w:val="auto"/>
          <w:sz w:val="24"/>
          <w:szCs w:val="24"/>
        </w:rPr>
        <w:t>факультатив «Права человека»</w:t>
      </w:r>
      <w:r w:rsidRPr="00E03837">
        <w:rPr>
          <w:rFonts w:ascii="Times New Roman" w:hAnsi="Times New Roman" w:cs="Times New Roman"/>
          <w:color w:val="auto"/>
          <w:sz w:val="24"/>
          <w:szCs w:val="24"/>
        </w:rPr>
        <w:t xml:space="preserve"> с целью формирования активной жизненной позиции</w:t>
      </w:r>
    </w:p>
    <w:p w:rsidR="0013445C" w:rsidRPr="00E03837" w:rsidRDefault="0013445C" w:rsidP="0013445C">
      <w:pPr>
        <w:pStyle w:val="af0"/>
        <w:spacing w:line="240" w:lineRule="auto"/>
        <w:ind w:left="709" w:firstLine="709"/>
        <w:rPr>
          <w:rFonts w:ascii="Times New Roman" w:hAnsi="Times New Roman" w:cs="Times New Roman"/>
          <w:color w:val="FF0000"/>
          <w:sz w:val="24"/>
          <w:szCs w:val="24"/>
        </w:rPr>
      </w:pPr>
      <w:r w:rsidRPr="00E03837">
        <w:rPr>
          <w:rFonts w:ascii="Times New Roman" w:hAnsi="Times New Roman" w:cs="Times New Roman"/>
          <w:color w:val="auto"/>
          <w:sz w:val="24"/>
          <w:szCs w:val="24"/>
        </w:rPr>
        <w:lastRenderedPageBreak/>
        <w:t xml:space="preserve">* </w:t>
      </w:r>
      <w:r w:rsidRPr="00E03837">
        <w:rPr>
          <w:rFonts w:ascii="Times New Roman" w:hAnsi="Times New Roman" w:cs="Times New Roman"/>
          <w:b/>
          <w:color w:val="auto"/>
          <w:sz w:val="24"/>
          <w:szCs w:val="24"/>
        </w:rPr>
        <w:t>Индивидуальные занятия  по русскому языку</w:t>
      </w:r>
      <w:r w:rsidRPr="00E03837">
        <w:rPr>
          <w:rFonts w:ascii="Times New Roman" w:hAnsi="Times New Roman" w:cs="Times New Roman"/>
          <w:color w:val="auto"/>
          <w:sz w:val="24"/>
          <w:szCs w:val="24"/>
        </w:rPr>
        <w:t>– 1 час в неделю в 7классе, с целью удовлетворения потребностей учащихся.</w:t>
      </w:r>
    </w:p>
    <w:p w:rsidR="0013445C" w:rsidRPr="00E03837" w:rsidRDefault="0013445C" w:rsidP="0013445C">
      <w:pPr>
        <w:pStyle w:val="af0"/>
        <w:spacing w:line="240" w:lineRule="auto"/>
        <w:ind w:firstLine="1418"/>
        <w:rPr>
          <w:rFonts w:ascii="Times New Roman" w:hAnsi="Times New Roman" w:cs="Times New Roman"/>
          <w:color w:val="auto"/>
          <w:sz w:val="24"/>
          <w:szCs w:val="24"/>
        </w:rPr>
      </w:pPr>
      <w:r w:rsidRPr="00E03837">
        <w:rPr>
          <w:rFonts w:ascii="Times New Roman" w:hAnsi="Times New Roman" w:cs="Times New Roman"/>
          <w:color w:val="auto"/>
          <w:sz w:val="24"/>
          <w:szCs w:val="24"/>
        </w:rPr>
        <w:t xml:space="preserve">- введение метапредметного курса </w:t>
      </w:r>
      <w:r w:rsidRPr="00E03837">
        <w:rPr>
          <w:rFonts w:ascii="Times New Roman" w:hAnsi="Times New Roman" w:cs="Times New Roman"/>
          <w:b/>
          <w:i/>
          <w:color w:val="auto"/>
          <w:sz w:val="24"/>
          <w:szCs w:val="24"/>
        </w:rPr>
        <w:t>Чтение. Работа с текстом</w:t>
      </w:r>
      <w:r w:rsidRPr="00E03837">
        <w:rPr>
          <w:rFonts w:ascii="Times New Roman" w:hAnsi="Times New Roman" w:cs="Times New Roman"/>
          <w:color w:val="auto"/>
          <w:sz w:val="24"/>
          <w:szCs w:val="24"/>
        </w:rPr>
        <w:t>в 5-7 классах, который является продолжением обязательного курса</w:t>
      </w:r>
      <w:r w:rsidRPr="00E03837">
        <w:rPr>
          <w:rFonts w:ascii="Times New Roman" w:hAnsi="Times New Roman" w:cs="Times New Roman"/>
          <w:i/>
          <w:color w:val="auto"/>
          <w:sz w:val="24"/>
          <w:szCs w:val="24"/>
        </w:rPr>
        <w:t xml:space="preserve"> ПООП НОО,</w:t>
      </w:r>
      <w:r w:rsidRPr="00E03837">
        <w:rPr>
          <w:rStyle w:val="c0"/>
          <w:sz w:val="24"/>
          <w:szCs w:val="24"/>
        </w:rPr>
        <w:t xml:space="preserve"> с целью формирования основ читательской самостоятельности и читательской компетентности учащихся.</w:t>
      </w:r>
    </w:p>
    <w:p w:rsidR="0013445C" w:rsidRPr="00E03837" w:rsidRDefault="0013445C" w:rsidP="0013445C">
      <w:pPr>
        <w:tabs>
          <w:tab w:val="left" w:pos="497"/>
        </w:tabs>
        <w:ind w:left="709" w:firstLine="425"/>
        <w:jc w:val="both"/>
        <w:rPr>
          <w:rFonts w:ascii="Times New Roman" w:hAnsi="Times New Roman" w:cs="Times New Roman"/>
          <w:sz w:val="24"/>
          <w:szCs w:val="24"/>
        </w:rPr>
      </w:pPr>
      <w:r w:rsidRPr="00E03837">
        <w:rPr>
          <w:rFonts w:ascii="Times New Roman" w:hAnsi="Times New Roman" w:cs="Times New Roman"/>
          <w:sz w:val="24"/>
          <w:szCs w:val="24"/>
        </w:rPr>
        <w:t>Обучение по предмету «История» в 6- 8 классах строится на интеграции обязательных для изучения курсов «Истории России» и «Всеобщей истории» с ведением одной страницы в журнале и выставлением единой оценки.  Для сохранения единого образовательного пространства учебный год необходимо начинать с курса «Всеобщая история»;</w:t>
      </w:r>
    </w:p>
    <w:p w:rsidR="0013445C" w:rsidRPr="00E03837" w:rsidRDefault="0013445C" w:rsidP="0013445C">
      <w:pPr>
        <w:tabs>
          <w:tab w:val="left" w:pos="980"/>
        </w:tabs>
        <w:spacing w:line="232" w:lineRule="auto"/>
        <w:ind w:left="709"/>
        <w:jc w:val="both"/>
        <w:rPr>
          <w:rFonts w:ascii="Times New Roman" w:eastAsia="Symbol" w:hAnsi="Times New Roman" w:cs="Times New Roman"/>
          <w:sz w:val="24"/>
          <w:szCs w:val="24"/>
        </w:rPr>
      </w:pPr>
      <w:r w:rsidRPr="00E03837">
        <w:rPr>
          <w:rFonts w:ascii="Times New Roman" w:hAnsi="Times New Roman" w:cs="Times New Roman"/>
          <w:sz w:val="24"/>
          <w:szCs w:val="24"/>
        </w:rPr>
        <w:t>Обучение по предмету «Технология»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В образовательной организации реализуется изучение предмета в 5-7 классах по одному направлению «Технология ведения дома» с учетом возможностей ОО. Направление выбрано без деления по гендерному признаку, а с учетом повышения требований к этике и культуре поведения в доме и обществе.</w:t>
      </w:r>
    </w:p>
    <w:p w:rsidR="0013445C" w:rsidRPr="00E03837" w:rsidRDefault="0013445C" w:rsidP="0013445C">
      <w:pPr>
        <w:pStyle w:val="af1"/>
        <w:spacing w:line="240" w:lineRule="auto"/>
        <w:ind w:firstLine="709"/>
        <w:rPr>
          <w:sz w:val="24"/>
          <w:szCs w:val="24"/>
        </w:rPr>
      </w:pPr>
      <w:r w:rsidRPr="00E03837">
        <w:rPr>
          <w:sz w:val="24"/>
          <w:szCs w:val="24"/>
        </w:rPr>
        <w:t xml:space="preserve">Основной процедурой </w:t>
      </w:r>
      <w:r w:rsidRPr="00E03837">
        <w:rPr>
          <w:b/>
          <w:sz w:val="24"/>
          <w:szCs w:val="24"/>
        </w:rPr>
        <w:t>итоговой оценки</w:t>
      </w:r>
      <w:r w:rsidRPr="00E03837">
        <w:rPr>
          <w:sz w:val="24"/>
          <w:szCs w:val="24"/>
        </w:rPr>
        <w:t xml:space="preserve"> достижения метапредметных результатов является защита итогового индивидуального проекта в рамках одного или нескольких учебных предметов по выбору учащегося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13445C" w:rsidRPr="00E03837" w:rsidRDefault="0013445C" w:rsidP="0013445C">
      <w:pPr>
        <w:pStyle w:val="af1"/>
        <w:spacing w:line="240" w:lineRule="auto"/>
        <w:ind w:firstLine="709"/>
        <w:rPr>
          <w:sz w:val="24"/>
          <w:szCs w:val="24"/>
        </w:rPr>
      </w:pPr>
      <w:r w:rsidRPr="00E03837">
        <w:rPr>
          <w:sz w:val="24"/>
          <w:szCs w:val="24"/>
        </w:rPr>
        <w:t>Результатом (продуктом) проектной деятельности может быть любая из следующих работ:</w:t>
      </w:r>
    </w:p>
    <w:p w:rsidR="0013445C" w:rsidRPr="00E03837" w:rsidRDefault="0013445C" w:rsidP="0013445C">
      <w:pPr>
        <w:pStyle w:val="af1"/>
        <w:spacing w:line="240" w:lineRule="auto"/>
        <w:ind w:firstLine="709"/>
        <w:rPr>
          <w:sz w:val="24"/>
          <w:szCs w:val="24"/>
        </w:rPr>
      </w:pPr>
      <w:r w:rsidRPr="00E03837">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13445C" w:rsidRPr="00E03837" w:rsidRDefault="0013445C" w:rsidP="0013445C">
      <w:pPr>
        <w:pStyle w:val="af1"/>
        <w:spacing w:line="240" w:lineRule="auto"/>
        <w:ind w:firstLine="709"/>
        <w:rPr>
          <w:sz w:val="24"/>
          <w:szCs w:val="24"/>
        </w:rPr>
      </w:pPr>
      <w:r w:rsidRPr="00E03837">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13445C" w:rsidRPr="00E03837" w:rsidRDefault="0013445C" w:rsidP="0013445C">
      <w:pPr>
        <w:pStyle w:val="af1"/>
        <w:spacing w:line="240" w:lineRule="auto"/>
        <w:ind w:firstLine="709"/>
        <w:rPr>
          <w:sz w:val="24"/>
          <w:szCs w:val="24"/>
        </w:rPr>
      </w:pPr>
      <w:r w:rsidRPr="00E03837">
        <w:rPr>
          <w:sz w:val="24"/>
          <w:szCs w:val="24"/>
        </w:rPr>
        <w:t>в) материальный объект, макет, иное конструкторское изделие;</w:t>
      </w:r>
    </w:p>
    <w:p w:rsidR="0013445C" w:rsidRPr="00E03837" w:rsidRDefault="0013445C" w:rsidP="002E0DEC">
      <w:pPr>
        <w:pStyle w:val="af1"/>
        <w:spacing w:line="240" w:lineRule="auto"/>
        <w:ind w:firstLine="709"/>
        <w:rPr>
          <w:sz w:val="24"/>
          <w:szCs w:val="24"/>
        </w:rPr>
      </w:pPr>
      <w:r w:rsidRPr="00E03837">
        <w:rPr>
          <w:sz w:val="24"/>
          <w:szCs w:val="24"/>
        </w:rPr>
        <w:t>г) отчётные материалы по социальному проекту, которые могут включать как тексты, так и мультимедийные продукты</w:t>
      </w:r>
    </w:p>
    <w:p w:rsidR="002E0DEC" w:rsidRPr="00E03837" w:rsidRDefault="0013445C" w:rsidP="002E0DEC">
      <w:pPr>
        <w:rPr>
          <w:rFonts w:ascii="Times New Roman" w:hAnsi="Times New Roman" w:cs="Times New Roman"/>
          <w:sz w:val="24"/>
          <w:szCs w:val="24"/>
        </w:rPr>
      </w:pPr>
      <w:r w:rsidRPr="00E03837">
        <w:rPr>
          <w:rFonts w:ascii="Times New Roman" w:hAnsi="Times New Roman" w:cs="Times New Roman"/>
          <w:b/>
          <w:bCs/>
          <w:sz w:val="24"/>
          <w:szCs w:val="24"/>
        </w:rPr>
        <w:t>Особенности учебного плана для 8-9 классов.</w:t>
      </w:r>
    </w:p>
    <w:p w:rsidR="0013445C" w:rsidRPr="00E03837" w:rsidRDefault="0013445C" w:rsidP="002E0DEC">
      <w:pPr>
        <w:rPr>
          <w:rFonts w:ascii="Times New Roman" w:hAnsi="Times New Roman" w:cs="Times New Roman"/>
          <w:sz w:val="24"/>
          <w:szCs w:val="24"/>
        </w:rPr>
      </w:pPr>
      <w:r w:rsidRPr="00E03837">
        <w:rPr>
          <w:rFonts w:ascii="Times New Roman" w:hAnsi="Times New Roman" w:cs="Times New Roman"/>
          <w:b/>
          <w:sz w:val="24"/>
          <w:szCs w:val="24"/>
        </w:rPr>
        <w:t>Региональный(нацирнально-региональный) компонент</w:t>
      </w:r>
      <w:r w:rsidRPr="00E03837">
        <w:rPr>
          <w:rFonts w:ascii="Times New Roman" w:hAnsi="Times New Roman" w:cs="Times New Roman"/>
          <w:sz w:val="24"/>
          <w:szCs w:val="24"/>
        </w:rPr>
        <w:t xml:space="preserve"> образовательного учреждения учебного плана используется для обеспечения качественного образования: </w:t>
      </w:r>
    </w:p>
    <w:p w:rsidR="0013445C" w:rsidRPr="00E03837" w:rsidRDefault="0013445C" w:rsidP="002E0DEC">
      <w:pPr>
        <w:tabs>
          <w:tab w:val="left" w:pos="0"/>
        </w:tabs>
        <w:spacing w:after="0" w:line="232" w:lineRule="auto"/>
        <w:ind w:firstLine="980"/>
        <w:jc w:val="both"/>
        <w:rPr>
          <w:rFonts w:ascii="Times New Roman" w:hAnsi="Times New Roman" w:cs="Times New Roman"/>
          <w:sz w:val="24"/>
          <w:szCs w:val="24"/>
        </w:rPr>
      </w:pPr>
      <w:r w:rsidRPr="00E03837">
        <w:rPr>
          <w:rFonts w:ascii="Times New Roman" w:hAnsi="Times New Roman" w:cs="Times New Roman"/>
          <w:sz w:val="24"/>
          <w:szCs w:val="24"/>
        </w:rPr>
        <w:t xml:space="preserve">* Согласно специфике школы в _8___классе для создания условий успешного получения образования учащимися, проявляющими интерес к изучению _технологии__ добавлен _1_час(а) на изучение технологии </w:t>
      </w:r>
    </w:p>
    <w:p w:rsidR="0013445C" w:rsidRPr="00E03837" w:rsidRDefault="0013445C" w:rsidP="002E0DEC">
      <w:pPr>
        <w:tabs>
          <w:tab w:val="left" w:pos="980"/>
        </w:tabs>
        <w:spacing w:after="0" w:line="232" w:lineRule="auto"/>
        <w:jc w:val="both"/>
        <w:rPr>
          <w:rFonts w:ascii="Times New Roman" w:hAnsi="Times New Roman" w:cs="Times New Roman"/>
          <w:sz w:val="24"/>
          <w:szCs w:val="24"/>
        </w:rPr>
      </w:pPr>
      <w:r w:rsidRPr="00E03837">
        <w:rPr>
          <w:rFonts w:ascii="Times New Roman" w:hAnsi="Times New Roman" w:cs="Times New Roman"/>
          <w:sz w:val="24"/>
          <w:szCs w:val="24"/>
        </w:rPr>
        <w:t>* Для обучения учащихся __8__ класса графической грамоте и элементам графической культуры, введен 1 час на изучение предмета «Черчение;</w:t>
      </w:r>
    </w:p>
    <w:p w:rsidR="0013445C" w:rsidRPr="00E03837" w:rsidRDefault="0013445C" w:rsidP="002E0DEC">
      <w:pPr>
        <w:tabs>
          <w:tab w:val="left" w:pos="980"/>
        </w:tabs>
        <w:spacing w:after="0" w:line="232" w:lineRule="auto"/>
        <w:jc w:val="both"/>
        <w:rPr>
          <w:rFonts w:ascii="Times New Roman" w:eastAsia="Symbol" w:hAnsi="Times New Roman" w:cs="Times New Roman"/>
          <w:sz w:val="24"/>
          <w:szCs w:val="24"/>
        </w:rPr>
      </w:pPr>
      <w:r w:rsidRPr="00E03837">
        <w:rPr>
          <w:rFonts w:ascii="Times New Roman" w:hAnsi="Times New Roman" w:cs="Times New Roman"/>
          <w:sz w:val="24"/>
          <w:szCs w:val="24"/>
        </w:rPr>
        <w:t>* Для обучения учащихся __9__ класса основам безопасности жизнедеятельности, введен 1 час на изучение предмета «Основы безопасности жизнедеятельности»</w:t>
      </w:r>
    </w:p>
    <w:p w:rsidR="0013445C" w:rsidRPr="00E03837" w:rsidRDefault="0013445C" w:rsidP="002E0DEC">
      <w:pPr>
        <w:spacing w:after="0" w:line="235" w:lineRule="auto"/>
        <w:ind w:left="260" w:firstLine="591"/>
        <w:jc w:val="both"/>
        <w:rPr>
          <w:rFonts w:ascii="Times New Roman" w:hAnsi="Times New Roman" w:cs="Times New Roman"/>
          <w:sz w:val="24"/>
          <w:szCs w:val="24"/>
        </w:rPr>
      </w:pPr>
      <w:r w:rsidRPr="00E03837">
        <w:rPr>
          <w:rFonts w:ascii="Times New Roman" w:hAnsi="Times New Roman" w:cs="Times New Roman"/>
          <w:sz w:val="24"/>
          <w:szCs w:val="24"/>
        </w:rPr>
        <w:t xml:space="preserve">Компонент образовательного учреждения реализуется за счет вариативной части,направлен на реализациюцелей и задач Образовательной программы школы: удовлетворение потребности в получении образования всеми, независимо от уровня </w:t>
      </w:r>
      <w:r w:rsidRPr="00E03837">
        <w:rPr>
          <w:rFonts w:ascii="Times New Roman" w:hAnsi="Times New Roman" w:cs="Times New Roman"/>
          <w:sz w:val="24"/>
          <w:szCs w:val="24"/>
        </w:rPr>
        <w:lastRenderedPageBreak/>
        <w:t>подготовки и состояния здоровья; создание условий для самореализации ученика как субъекта деятельности, как личности и индивидуальности:</w:t>
      </w:r>
    </w:p>
    <w:p w:rsidR="0013445C" w:rsidRPr="00E03837" w:rsidRDefault="0013445C" w:rsidP="002E0DEC">
      <w:pPr>
        <w:tabs>
          <w:tab w:val="left" w:pos="980"/>
        </w:tabs>
        <w:spacing w:after="0" w:line="232" w:lineRule="auto"/>
        <w:jc w:val="both"/>
        <w:rPr>
          <w:rFonts w:ascii="Times New Roman" w:hAnsi="Times New Roman" w:cs="Times New Roman"/>
          <w:sz w:val="24"/>
          <w:szCs w:val="24"/>
        </w:rPr>
      </w:pPr>
      <w:r w:rsidRPr="00E03837">
        <w:rPr>
          <w:rFonts w:ascii="Times New Roman" w:hAnsi="Times New Roman" w:cs="Times New Roman"/>
          <w:sz w:val="24"/>
          <w:szCs w:val="24"/>
        </w:rPr>
        <w:t>* Для учащихся __8__ класса в связи с возросшей ролью  математического образования введен факультатив «Математика.Психология.Интеллеки» -1 час в неделю;</w:t>
      </w:r>
    </w:p>
    <w:p w:rsidR="0013445C" w:rsidRPr="00E03837" w:rsidRDefault="0013445C" w:rsidP="002E0DEC">
      <w:pPr>
        <w:tabs>
          <w:tab w:val="left" w:pos="980"/>
        </w:tabs>
        <w:spacing w:after="0" w:line="232" w:lineRule="auto"/>
        <w:jc w:val="both"/>
        <w:rPr>
          <w:rFonts w:ascii="Times New Roman" w:hAnsi="Times New Roman" w:cs="Times New Roman"/>
          <w:sz w:val="24"/>
          <w:szCs w:val="24"/>
        </w:rPr>
      </w:pPr>
      <w:r w:rsidRPr="00E03837">
        <w:rPr>
          <w:rFonts w:ascii="Times New Roman" w:hAnsi="Times New Roman" w:cs="Times New Roman"/>
          <w:sz w:val="24"/>
          <w:szCs w:val="24"/>
        </w:rPr>
        <w:t>* Для учащихся __8__ класса в связи с необходимостью  формирования нравственных основ личности введен факультатив «Быть человеком» -1 час в неделю;</w:t>
      </w:r>
    </w:p>
    <w:p w:rsidR="0013445C" w:rsidRPr="00E03837" w:rsidRDefault="0013445C" w:rsidP="002E0DEC">
      <w:pPr>
        <w:tabs>
          <w:tab w:val="left" w:pos="980"/>
        </w:tabs>
        <w:spacing w:after="0" w:line="232" w:lineRule="auto"/>
        <w:jc w:val="both"/>
        <w:rPr>
          <w:rFonts w:ascii="Times New Roman" w:hAnsi="Times New Roman" w:cs="Times New Roman"/>
          <w:sz w:val="24"/>
          <w:szCs w:val="24"/>
        </w:rPr>
      </w:pPr>
      <w:r w:rsidRPr="00E03837">
        <w:rPr>
          <w:rFonts w:ascii="Times New Roman" w:hAnsi="Times New Roman" w:cs="Times New Roman"/>
          <w:sz w:val="24"/>
          <w:szCs w:val="24"/>
        </w:rPr>
        <w:t>*С целью удовлетворения индивидуальных потребностей  учащихся __8,9__ классов введены индивидуальные занятия  по русскому языку -1 час в неделю;</w:t>
      </w:r>
    </w:p>
    <w:p w:rsidR="0013445C" w:rsidRPr="00E03837" w:rsidRDefault="0013445C" w:rsidP="0013445C">
      <w:pPr>
        <w:tabs>
          <w:tab w:val="left" w:pos="284"/>
        </w:tabs>
        <w:spacing w:after="0" w:line="232" w:lineRule="auto"/>
        <w:ind w:left="970"/>
        <w:jc w:val="both"/>
        <w:rPr>
          <w:rFonts w:ascii="Times New Roman" w:hAnsi="Times New Roman" w:cs="Times New Roman"/>
          <w:sz w:val="24"/>
          <w:szCs w:val="24"/>
        </w:rPr>
      </w:pPr>
      <w:r w:rsidRPr="00E03837">
        <w:rPr>
          <w:rFonts w:ascii="Times New Roman" w:hAnsi="Times New Roman" w:cs="Times New Roman"/>
          <w:sz w:val="24"/>
          <w:szCs w:val="24"/>
        </w:rPr>
        <w:t>* в 9 классе с целью создания условий для определения выпускниками основной школы дальнейшей образовательной траектории вводятся элективные учебные предметы по выбору обучающихся в объеме 2 часов (68 ч) ,а также  осуществляется профориентационная и информационная работа с обучающимися с целью определения профессиональной направленности обучающихся –1 час в неделю</w:t>
      </w:r>
    </w:p>
    <w:p w:rsidR="00E03837" w:rsidRDefault="0013445C" w:rsidP="00E03837">
      <w:pPr>
        <w:tabs>
          <w:tab w:val="left" w:pos="9614"/>
        </w:tabs>
        <w:spacing w:after="0" w:line="232" w:lineRule="auto"/>
        <w:ind w:left="709" w:right="-25"/>
        <w:jc w:val="both"/>
        <w:rPr>
          <w:rFonts w:ascii="Times New Roman" w:hAnsi="Times New Roman" w:cs="Times New Roman"/>
          <w:sz w:val="24"/>
          <w:szCs w:val="24"/>
        </w:rPr>
      </w:pPr>
      <w:r w:rsidRPr="00E03837">
        <w:rPr>
          <w:rFonts w:ascii="Times New Roman" w:hAnsi="Times New Roman" w:cs="Times New Roman"/>
          <w:sz w:val="24"/>
          <w:szCs w:val="24"/>
        </w:rPr>
        <w:t>Элективные учебные предметы в 9 классе изучаются без оценочной фиксации по результатам промежуточной аттестации.</w:t>
      </w:r>
    </w:p>
    <w:p w:rsidR="0013445C" w:rsidRPr="00E03837" w:rsidRDefault="0013445C" w:rsidP="00E03837">
      <w:pPr>
        <w:tabs>
          <w:tab w:val="left" w:pos="9614"/>
        </w:tabs>
        <w:spacing w:after="0" w:line="232" w:lineRule="auto"/>
        <w:ind w:left="709" w:right="-25"/>
        <w:jc w:val="both"/>
        <w:rPr>
          <w:rFonts w:ascii="Times New Roman" w:hAnsi="Times New Roman" w:cs="Times New Roman"/>
          <w:sz w:val="24"/>
          <w:szCs w:val="24"/>
        </w:rPr>
      </w:pPr>
      <w:r w:rsidRPr="00E03837">
        <w:rPr>
          <w:rFonts w:ascii="Times New Roman" w:eastAsia="Times New Roman" w:hAnsi="Times New Roman" w:cs="Times New Roman"/>
          <w:sz w:val="24"/>
          <w:szCs w:val="24"/>
        </w:rPr>
        <w:t>Перечень элективных курсов, планируемых к изучению в   9 классе: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5954"/>
      </w:tblGrid>
      <w:tr w:rsidR="0013445C" w:rsidRPr="000777B4" w:rsidTr="0013445C">
        <w:tc>
          <w:tcPr>
            <w:tcW w:w="4077" w:type="dxa"/>
          </w:tcPr>
          <w:p w:rsidR="0013445C" w:rsidRPr="000777B4" w:rsidRDefault="0013445C" w:rsidP="0013445C">
            <w:pPr>
              <w:spacing w:after="0" w:line="240" w:lineRule="auto"/>
              <w:jc w:val="center"/>
              <w:rPr>
                <w:rFonts w:ascii="Times New Roman" w:eastAsia="Calibri" w:hAnsi="Times New Roman" w:cs="Times New Roman"/>
                <w:sz w:val="18"/>
                <w:szCs w:val="18"/>
              </w:rPr>
            </w:pPr>
            <w:r w:rsidRPr="000777B4">
              <w:rPr>
                <w:rFonts w:ascii="Times New Roman" w:eastAsia="Calibri" w:hAnsi="Times New Roman" w:cs="Times New Roman"/>
                <w:sz w:val="18"/>
                <w:szCs w:val="18"/>
              </w:rPr>
              <w:t>Предметы, в рамках которых планируется введение предпрофильного обучения</w:t>
            </w:r>
          </w:p>
        </w:tc>
        <w:tc>
          <w:tcPr>
            <w:tcW w:w="5954" w:type="dxa"/>
          </w:tcPr>
          <w:p w:rsidR="0013445C" w:rsidRPr="000777B4" w:rsidRDefault="0013445C" w:rsidP="0013445C">
            <w:pPr>
              <w:spacing w:after="0" w:line="240" w:lineRule="auto"/>
              <w:jc w:val="center"/>
              <w:rPr>
                <w:rFonts w:ascii="Times New Roman" w:eastAsia="Calibri" w:hAnsi="Times New Roman" w:cs="Times New Roman"/>
                <w:sz w:val="18"/>
                <w:szCs w:val="18"/>
              </w:rPr>
            </w:pPr>
            <w:r w:rsidRPr="000777B4">
              <w:rPr>
                <w:rFonts w:ascii="Times New Roman" w:eastAsia="Calibri" w:hAnsi="Times New Roman" w:cs="Times New Roman"/>
                <w:sz w:val="18"/>
                <w:szCs w:val="18"/>
              </w:rPr>
              <w:t>Перечень элективных курсов,      планируемых к изучению</w:t>
            </w:r>
          </w:p>
        </w:tc>
      </w:tr>
      <w:tr w:rsidR="0013445C" w:rsidRPr="000777B4" w:rsidTr="0013445C">
        <w:tc>
          <w:tcPr>
            <w:tcW w:w="4077" w:type="dxa"/>
          </w:tcPr>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Математика</w:t>
            </w:r>
          </w:p>
          <w:p w:rsidR="0013445C" w:rsidRPr="000777B4" w:rsidRDefault="0013445C" w:rsidP="0013445C">
            <w:pPr>
              <w:spacing w:after="0" w:line="240" w:lineRule="auto"/>
              <w:rPr>
                <w:rFonts w:ascii="Times New Roman" w:hAnsi="Times New Roman" w:cs="Times New Roman"/>
                <w:sz w:val="18"/>
                <w:szCs w:val="18"/>
              </w:rPr>
            </w:pPr>
          </w:p>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Русский язык</w:t>
            </w:r>
          </w:p>
          <w:p w:rsidR="0013445C" w:rsidRPr="000777B4" w:rsidRDefault="0013445C" w:rsidP="0013445C">
            <w:pPr>
              <w:spacing w:after="0" w:line="240" w:lineRule="auto"/>
              <w:rPr>
                <w:rFonts w:ascii="Times New Roman" w:hAnsi="Times New Roman" w:cs="Times New Roman"/>
                <w:sz w:val="18"/>
                <w:szCs w:val="18"/>
              </w:rPr>
            </w:pPr>
          </w:p>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Обществознание</w:t>
            </w:r>
          </w:p>
          <w:p w:rsidR="0013445C" w:rsidRPr="000777B4" w:rsidRDefault="0013445C" w:rsidP="0013445C">
            <w:pPr>
              <w:spacing w:after="0" w:line="240" w:lineRule="auto"/>
              <w:rPr>
                <w:rFonts w:ascii="Times New Roman" w:hAnsi="Times New Roman" w:cs="Times New Roman"/>
                <w:sz w:val="18"/>
                <w:szCs w:val="18"/>
              </w:rPr>
            </w:pPr>
          </w:p>
          <w:p w:rsidR="0013445C" w:rsidRPr="000777B4" w:rsidRDefault="0013445C" w:rsidP="0013445C">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Биология</w:t>
            </w:r>
          </w:p>
          <w:p w:rsidR="0013445C" w:rsidRPr="000777B4" w:rsidRDefault="0013445C" w:rsidP="0013445C">
            <w:pPr>
              <w:spacing w:after="0" w:line="240" w:lineRule="auto"/>
              <w:rPr>
                <w:rFonts w:ascii="Times New Roman" w:hAnsi="Times New Roman" w:cs="Times New Roman"/>
                <w:sz w:val="18"/>
                <w:szCs w:val="18"/>
              </w:rPr>
            </w:pPr>
          </w:p>
          <w:p w:rsidR="0013445C" w:rsidRPr="000777B4" w:rsidRDefault="0013445C" w:rsidP="0013445C">
            <w:pPr>
              <w:spacing w:after="0" w:line="240" w:lineRule="auto"/>
              <w:rPr>
                <w:rFonts w:ascii="Times New Roman" w:hAnsi="Times New Roman" w:cs="Times New Roman"/>
                <w:b/>
                <w:color w:val="00B050"/>
                <w:sz w:val="18"/>
                <w:szCs w:val="18"/>
              </w:rPr>
            </w:pPr>
            <w:r w:rsidRPr="000777B4">
              <w:rPr>
                <w:rFonts w:ascii="Times New Roman" w:hAnsi="Times New Roman" w:cs="Times New Roman"/>
                <w:sz w:val="18"/>
                <w:szCs w:val="18"/>
              </w:rPr>
              <w:t>Технология</w:t>
            </w:r>
          </w:p>
        </w:tc>
        <w:tc>
          <w:tcPr>
            <w:tcW w:w="5954" w:type="dxa"/>
          </w:tcPr>
          <w:p w:rsidR="0013445C" w:rsidRPr="000777B4" w:rsidRDefault="0013445C" w:rsidP="0013445C">
            <w:pPr>
              <w:rPr>
                <w:rFonts w:ascii="Times New Roman" w:hAnsi="Times New Roman" w:cs="Times New Roman"/>
                <w:sz w:val="18"/>
                <w:szCs w:val="18"/>
              </w:rPr>
            </w:pPr>
            <w:r w:rsidRPr="000777B4">
              <w:rPr>
                <w:rFonts w:ascii="Times New Roman" w:hAnsi="Times New Roman" w:cs="Times New Roman"/>
                <w:sz w:val="18"/>
                <w:szCs w:val="18"/>
              </w:rPr>
              <w:t>«Решение задач повышенной сложности»</w:t>
            </w:r>
          </w:p>
          <w:p w:rsidR="0013445C" w:rsidRPr="000777B4" w:rsidRDefault="0013445C" w:rsidP="0013445C">
            <w:pPr>
              <w:rPr>
                <w:rFonts w:ascii="Times New Roman" w:hAnsi="Times New Roman" w:cs="Times New Roman"/>
                <w:sz w:val="18"/>
                <w:szCs w:val="18"/>
              </w:rPr>
            </w:pPr>
            <w:r w:rsidRPr="000777B4">
              <w:rPr>
                <w:rFonts w:ascii="Times New Roman" w:hAnsi="Times New Roman" w:cs="Times New Roman"/>
                <w:sz w:val="18"/>
                <w:szCs w:val="18"/>
              </w:rPr>
              <w:t>«Практический курс речеведения»</w:t>
            </w:r>
          </w:p>
          <w:p w:rsidR="0013445C" w:rsidRPr="000777B4" w:rsidRDefault="0013445C" w:rsidP="0013445C">
            <w:pPr>
              <w:rPr>
                <w:rFonts w:ascii="Times New Roman" w:hAnsi="Times New Roman" w:cs="Times New Roman"/>
                <w:sz w:val="18"/>
                <w:szCs w:val="18"/>
              </w:rPr>
            </w:pPr>
            <w:r w:rsidRPr="000777B4">
              <w:rPr>
                <w:rFonts w:ascii="Times New Roman" w:hAnsi="Times New Roman" w:cs="Times New Roman"/>
                <w:sz w:val="18"/>
                <w:szCs w:val="18"/>
              </w:rPr>
              <w:t xml:space="preserve">«Практическое </w:t>
            </w:r>
            <w:r w:rsidRPr="000777B4">
              <w:rPr>
                <w:rFonts w:ascii="Times New Roman" w:hAnsi="Times New Roman" w:cs="Times New Roman"/>
                <w:bCs/>
                <w:sz w:val="18"/>
                <w:szCs w:val="18"/>
              </w:rPr>
              <w:t>обществознание</w:t>
            </w:r>
            <w:r w:rsidRPr="000777B4">
              <w:rPr>
                <w:rFonts w:ascii="Times New Roman" w:hAnsi="Times New Roman" w:cs="Times New Roman"/>
                <w:sz w:val="18"/>
                <w:szCs w:val="18"/>
              </w:rPr>
              <w:t>»</w:t>
            </w:r>
          </w:p>
          <w:p w:rsidR="0013445C" w:rsidRPr="000777B4" w:rsidRDefault="0013445C" w:rsidP="0013445C">
            <w:pPr>
              <w:rPr>
                <w:rFonts w:ascii="Times New Roman" w:hAnsi="Times New Roman" w:cs="Times New Roman"/>
                <w:sz w:val="18"/>
                <w:szCs w:val="18"/>
              </w:rPr>
            </w:pPr>
            <w:r w:rsidRPr="000777B4">
              <w:rPr>
                <w:rFonts w:ascii="Times New Roman" w:hAnsi="Times New Roman" w:cs="Times New Roman"/>
                <w:sz w:val="18"/>
                <w:szCs w:val="18"/>
              </w:rPr>
              <w:t xml:space="preserve">"Сложные вопросы </w:t>
            </w:r>
            <w:r w:rsidRPr="000777B4">
              <w:rPr>
                <w:rFonts w:ascii="Times New Roman" w:hAnsi="Times New Roman" w:cs="Times New Roman"/>
                <w:bCs/>
                <w:sz w:val="18"/>
                <w:szCs w:val="18"/>
              </w:rPr>
              <w:t>биологии</w:t>
            </w:r>
            <w:r w:rsidRPr="000777B4">
              <w:rPr>
                <w:rFonts w:ascii="Times New Roman" w:hAnsi="Times New Roman" w:cs="Times New Roman"/>
                <w:sz w:val="18"/>
                <w:szCs w:val="18"/>
              </w:rPr>
              <w:t xml:space="preserve">" </w:t>
            </w:r>
          </w:p>
          <w:p w:rsidR="0013445C" w:rsidRPr="000777B4" w:rsidRDefault="0013445C" w:rsidP="0013445C">
            <w:pPr>
              <w:rPr>
                <w:rFonts w:ascii="Times New Roman" w:hAnsi="Times New Roman" w:cs="Times New Roman"/>
                <w:sz w:val="18"/>
                <w:szCs w:val="18"/>
              </w:rPr>
            </w:pPr>
            <w:r w:rsidRPr="000777B4">
              <w:rPr>
                <w:rFonts w:ascii="Times New Roman" w:hAnsi="Times New Roman" w:cs="Times New Roman"/>
                <w:sz w:val="18"/>
                <w:szCs w:val="18"/>
              </w:rPr>
              <w:t>«Технология делового общения»</w:t>
            </w:r>
          </w:p>
          <w:p w:rsidR="0013445C" w:rsidRPr="000777B4" w:rsidRDefault="0013445C" w:rsidP="0013445C">
            <w:pPr>
              <w:rPr>
                <w:sz w:val="18"/>
                <w:szCs w:val="18"/>
              </w:rPr>
            </w:pPr>
          </w:p>
          <w:p w:rsidR="0013445C" w:rsidRPr="000777B4" w:rsidRDefault="0013445C" w:rsidP="0013445C">
            <w:pPr>
              <w:spacing w:after="0" w:line="240" w:lineRule="auto"/>
              <w:rPr>
                <w:rFonts w:ascii="Times New Roman" w:hAnsi="Times New Roman" w:cs="Times New Roman"/>
                <w:color w:val="00B050"/>
                <w:sz w:val="18"/>
                <w:szCs w:val="18"/>
              </w:rPr>
            </w:pPr>
          </w:p>
        </w:tc>
      </w:tr>
    </w:tbl>
    <w:p w:rsidR="0013445C" w:rsidRPr="000777B4" w:rsidRDefault="0013445C" w:rsidP="0013445C">
      <w:pPr>
        <w:pStyle w:val="af1"/>
        <w:spacing w:line="240" w:lineRule="auto"/>
        <w:ind w:firstLine="709"/>
        <w:rPr>
          <w:sz w:val="18"/>
          <w:szCs w:val="18"/>
        </w:rPr>
      </w:pPr>
    </w:p>
    <w:p w:rsidR="0013445C" w:rsidRPr="00E03837" w:rsidRDefault="0013445C" w:rsidP="002E0DEC">
      <w:pPr>
        <w:pStyle w:val="af1"/>
        <w:spacing w:line="240" w:lineRule="auto"/>
        <w:ind w:firstLine="0"/>
        <w:rPr>
          <w:sz w:val="24"/>
          <w:szCs w:val="24"/>
        </w:rPr>
      </w:pPr>
      <w:r w:rsidRPr="00E03837">
        <w:rPr>
          <w:sz w:val="24"/>
          <w:szCs w:val="24"/>
        </w:rPr>
        <w:t>Обучение по предмету «Технология» строится на основе освоения конкретных процессов преобразования и использования материалов, энергии, информации, объектов природной и социальной среды</w:t>
      </w:r>
    </w:p>
    <w:p w:rsidR="0013445C" w:rsidRPr="00E03837" w:rsidRDefault="0013445C" w:rsidP="0013445C">
      <w:pPr>
        <w:tabs>
          <w:tab w:val="left" w:pos="980"/>
        </w:tabs>
        <w:spacing w:after="0" w:line="235" w:lineRule="auto"/>
        <w:jc w:val="both"/>
        <w:rPr>
          <w:rFonts w:ascii="Times New Roman" w:eastAsia="Symbol" w:hAnsi="Times New Roman" w:cs="Times New Roman"/>
          <w:sz w:val="24"/>
          <w:szCs w:val="24"/>
        </w:rPr>
      </w:pPr>
      <w:r w:rsidRPr="00E03837">
        <w:rPr>
          <w:rFonts w:ascii="Times New Roman" w:hAnsi="Times New Roman" w:cs="Times New Roman"/>
          <w:sz w:val="24"/>
          <w:szCs w:val="24"/>
        </w:rPr>
        <w:t xml:space="preserve">В образовательной организации реализуется изучение предмета в </w:t>
      </w:r>
      <w:r w:rsidRPr="00E03837">
        <w:rPr>
          <w:rFonts w:ascii="Times New Roman" w:hAnsi="Times New Roman" w:cs="Times New Roman"/>
          <w:color w:val="00B050"/>
          <w:sz w:val="24"/>
          <w:szCs w:val="24"/>
        </w:rPr>
        <w:t>8 классе</w:t>
      </w:r>
      <w:r w:rsidRPr="00E03837">
        <w:rPr>
          <w:rFonts w:ascii="Times New Roman" w:hAnsi="Times New Roman" w:cs="Times New Roman"/>
          <w:sz w:val="24"/>
          <w:szCs w:val="24"/>
        </w:rPr>
        <w:t xml:space="preserve"> по одному направлению «Технология ведения дома» с учетом возможностей ОО. Направление выбрано без деления по гендерному признаку, а с учетом повышения требований к этике и культуре поведения выпускника школы.</w:t>
      </w:r>
    </w:p>
    <w:p w:rsidR="002E0DEC" w:rsidRPr="00E03837" w:rsidRDefault="0013445C" w:rsidP="002E0DEC">
      <w:pPr>
        <w:pStyle w:val="af1"/>
        <w:spacing w:line="240" w:lineRule="auto"/>
        <w:ind w:firstLine="709"/>
        <w:rPr>
          <w:sz w:val="24"/>
          <w:szCs w:val="24"/>
        </w:rPr>
      </w:pPr>
      <w:r w:rsidRPr="00E03837">
        <w:rPr>
          <w:sz w:val="24"/>
          <w:szCs w:val="24"/>
        </w:rPr>
        <w:t>На изучение предмета «История» увеличено количество часов в учебном плане  за счет вариативной части учебного плана на 1 часдля создания условий успешного получения образования учащимися, проявляющими интерес к изучению истории</w:t>
      </w:r>
      <w:r w:rsidRPr="00E03837">
        <w:rPr>
          <w:i/>
          <w:sz w:val="24"/>
          <w:szCs w:val="24"/>
        </w:rPr>
        <w:t xml:space="preserve">.  </w:t>
      </w:r>
      <w:r w:rsidRPr="00E03837">
        <w:rPr>
          <w:sz w:val="24"/>
          <w:szCs w:val="24"/>
        </w:rPr>
        <w:t>На изучение курса «История России» в учебном плане отводится 2 часа,  на курс   «Всеобщая история»  - 1 час. В журнале для каждого курса отводится отдельная страница и в аттестат выставляется о</w:t>
      </w:r>
      <w:r w:rsidR="002E0DEC" w:rsidRPr="00E03837">
        <w:rPr>
          <w:sz w:val="24"/>
          <w:szCs w:val="24"/>
        </w:rPr>
        <w:t>ценка по каждому курсу отдельно</w:t>
      </w:r>
    </w:p>
    <w:p w:rsidR="002E0DEC" w:rsidRPr="00E03837" w:rsidRDefault="0013445C" w:rsidP="002E0DEC">
      <w:pPr>
        <w:pStyle w:val="af1"/>
        <w:spacing w:line="240" w:lineRule="auto"/>
        <w:ind w:firstLine="709"/>
        <w:rPr>
          <w:rFonts w:eastAsia="Times New Roman"/>
          <w:sz w:val="24"/>
          <w:szCs w:val="24"/>
        </w:rPr>
      </w:pPr>
      <w:r w:rsidRPr="00E03837">
        <w:rPr>
          <w:rFonts w:eastAsia="Times New Roman"/>
          <w:sz w:val="24"/>
          <w:szCs w:val="24"/>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2E0DEC" w:rsidRPr="00E03837" w:rsidRDefault="0013445C" w:rsidP="002E0DEC">
      <w:pPr>
        <w:pStyle w:val="af1"/>
        <w:spacing w:line="240" w:lineRule="auto"/>
        <w:ind w:firstLine="709"/>
        <w:rPr>
          <w:rFonts w:eastAsia="Times New Roman"/>
          <w:b/>
          <w:sz w:val="24"/>
          <w:szCs w:val="24"/>
        </w:rPr>
      </w:pPr>
      <w:r w:rsidRPr="00E03837">
        <w:rPr>
          <w:rFonts w:eastAsia="Times New Roman"/>
          <w:b/>
          <w:sz w:val="24"/>
          <w:szCs w:val="24"/>
        </w:rPr>
        <w:t>Учебный план ступени среднего общего образования</w:t>
      </w:r>
    </w:p>
    <w:p w:rsidR="002E0DEC" w:rsidRPr="00E03837" w:rsidRDefault="0013445C" w:rsidP="002E0DEC">
      <w:pPr>
        <w:pStyle w:val="af1"/>
        <w:spacing w:line="240" w:lineRule="auto"/>
        <w:ind w:firstLine="709"/>
        <w:rPr>
          <w:rFonts w:eastAsia="Times New Roman"/>
          <w:sz w:val="24"/>
          <w:szCs w:val="24"/>
        </w:rPr>
      </w:pPr>
      <w:r w:rsidRPr="00E03837">
        <w:rPr>
          <w:rFonts w:eastAsia="Times New Roman"/>
          <w:sz w:val="24"/>
          <w:szCs w:val="24"/>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w:t>
      </w:r>
      <w:r w:rsidRPr="00E03837">
        <w:rPr>
          <w:rFonts w:eastAsia="Times New Roman"/>
          <w:sz w:val="24"/>
          <w:szCs w:val="24"/>
        </w:rPr>
        <w:lastRenderedPageBreak/>
        <w:t>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3445C" w:rsidRPr="00E03837" w:rsidRDefault="0013445C" w:rsidP="002E0DEC">
      <w:pPr>
        <w:pStyle w:val="af1"/>
        <w:spacing w:line="240" w:lineRule="auto"/>
        <w:ind w:firstLine="709"/>
        <w:rPr>
          <w:sz w:val="24"/>
          <w:szCs w:val="24"/>
        </w:rPr>
      </w:pPr>
      <w:r w:rsidRPr="00E03837">
        <w:rPr>
          <w:rFonts w:eastAsia="Times New Roman"/>
          <w:sz w:val="24"/>
          <w:szCs w:val="24"/>
        </w:rPr>
        <w:t>Среднее  общее образование является завершающим этапом общеобразовательной подготовки, обеспечивающим освоение обучающимся основных образовательных программ  на основе дифференциации обучения, которая обеспечивается введением профильного обучения. На старшей ступени один десятый класс (универсальный профиль) и один одиннадцатый класс (универсальный профиль).</w:t>
      </w:r>
    </w:p>
    <w:p w:rsidR="0013445C" w:rsidRPr="00E03837" w:rsidRDefault="0013445C" w:rsidP="0013445C">
      <w:pPr>
        <w:spacing w:after="0" w:line="232" w:lineRule="auto"/>
        <w:ind w:firstLine="567"/>
        <w:jc w:val="both"/>
        <w:rPr>
          <w:rFonts w:ascii="Times New Roman" w:hAnsi="Times New Roman" w:cs="Times New Roman"/>
          <w:sz w:val="24"/>
          <w:szCs w:val="24"/>
        </w:rPr>
      </w:pPr>
      <w:r w:rsidRPr="00E03837">
        <w:rPr>
          <w:rFonts w:ascii="Times New Roman" w:eastAsia="Times New Roman" w:hAnsi="Times New Roman" w:cs="Times New Roman"/>
          <w:sz w:val="24"/>
          <w:szCs w:val="24"/>
        </w:rPr>
        <w:t> </w:t>
      </w:r>
      <w:r w:rsidRPr="00E03837">
        <w:rPr>
          <w:rFonts w:ascii="Times New Roman" w:hAnsi="Times New Roman" w:cs="Times New Roman"/>
          <w:sz w:val="24"/>
          <w:szCs w:val="24"/>
        </w:rPr>
        <w:t>Учебный план 10,11 классов построен на основе Базисного учебного плана общеобразовательных учреждений Российской Федерации (приказ Министерства общего</w:t>
      </w:r>
    </w:p>
    <w:p w:rsidR="0013445C" w:rsidRPr="00E03837" w:rsidRDefault="0013445C" w:rsidP="0013445C">
      <w:pPr>
        <w:spacing w:after="0" w:line="14" w:lineRule="exact"/>
        <w:rPr>
          <w:rFonts w:ascii="Times New Roman" w:hAnsi="Times New Roman" w:cs="Times New Roman"/>
          <w:sz w:val="24"/>
          <w:szCs w:val="24"/>
        </w:rPr>
      </w:pPr>
    </w:p>
    <w:p w:rsidR="0013445C" w:rsidRPr="00E03837" w:rsidRDefault="0013445C" w:rsidP="0013445C">
      <w:pPr>
        <w:numPr>
          <w:ilvl w:val="0"/>
          <w:numId w:val="30"/>
        </w:numPr>
        <w:tabs>
          <w:tab w:val="left" w:pos="0"/>
        </w:tabs>
        <w:spacing w:after="0" w:line="237" w:lineRule="auto"/>
        <w:ind w:firstLine="2"/>
        <w:jc w:val="both"/>
        <w:rPr>
          <w:rFonts w:ascii="Times New Roman" w:hAnsi="Times New Roman" w:cs="Times New Roman"/>
          <w:sz w:val="24"/>
          <w:szCs w:val="24"/>
        </w:rPr>
      </w:pPr>
      <w:r w:rsidRPr="00E03837">
        <w:rPr>
          <w:rFonts w:ascii="Times New Roman" w:hAnsi="Times New Roman" w:cs="Times New Roman"/>
          <w:sz w:val="24"/>
          <w:szCs w:val="24"/>
        </w:rPr>
        <w:t xml:space="preserve">профессионального образования РФ от 09.03.2004 г. за № 1312) </w:t>
      </w:r>
    </w:p>
    <w:p w:rsidR="0013445C" w:rsidRPr="00E03837" w:rsidRDefault="0013445C" w:rsidP="0013445C">
      <w:pPr>
        <w:spacing w:after="0" w:line="237" w:lineRule="auto"/>
        <w:ind w:firstLine="567"/>
        <w:jc w:val="both"/>
        <w:rPr>
          <w:rFonts w:ascii="Times New Roman" w:hAnsi="Times New Roman" w:cs="Times New Roman"/>
          <w:sz w:val="24"/>
          <w:szCs w:val="24"/>
        </w:rPr>
      </w:pPr>
      <w:r w:rsidRPr="00E03837">
        <w:rPr>
          <w:rFonts w:ascii="Times New Roman" w:hAnsi="Times New Roman" w:cs="Times New Roman"/>
          <w:sz w:val="24"/>
          <w:szCs w:val="24"/>
        </w:rPr>
        <w:t>Учебный план среднего общего образования рассчитан на два года освоения и ориентирован на достижение учащимися уровня общекультурной компетентности по базовым предметам. Среднее общее образование – завершающее уровень общего образования, призван обеспечить функциональную грамотность и социальную адаптацию обучающихся, содействовать их общественному, гражданскому и профессиональному самоопределению. Федеральный компонент учебного плана представлен в полном объеме. Это обеспечивает выполнение государственного стандарта.</w:t>
      </w:r>
    </w:p>
    <w:p w:rsidR="0013445C" w:rsidRPr="00E03837" w:rsidRDefault="0013445C" w:rsidP="0013445C">
      <w:pPr>
        <w:spacing w:after="0" w:line="235" w:lineRule="auto"/>
        <w:ind w:firstLine="567"/>
        <w:jc w:val="both"/>
        <w:rPr>
          <w:rFonts w:ascii="Times New Roman" w:hAnsi="Times New Roman" w:cs="Times New Roman"/>
          <w:sz w:val="24"/>
          <w:szCs w:val="24"/>
        </w:rPr>
      </w:pPr>
      <w:r w:rsidRPr="00E03837">
        <w:rPr>
          <w:rFonts w:ascii="Times New Roman" w:hAnsi="Times New Roman" w:cs="Times New Roman"/>
          <w:sz w:val="24"/>
          <w:szCs w:val="24"/>
        </w:rPr>
        <w:t>Обучение по предмету «Искусство (мировая художественная культура)» в 10-11 классе является необходимым условием для создания культурологической компетенции выпускников ОО (1 час в неделю/34 в год).</w:t>
      </w:r>
    </w:p>
    <w:p w:rsidR="0013445C" w:rsidRPr="00E03837" w:rsidRDefault="0013445C" w:rsidP="0013445C">
      <w:pPr>
        <w:spacing w:after="0" w:line="13" w:lineRule="exact"/>
        <w:rPr>
          <w:rFonts w:ascii="Times New Roman" w:hAnsi="Times New Roman" w:cs="Times New Roman"/>
          <w:sz w:val="24"/>
          <w:szCs w:val="24"/>
        </w:rPr>
      </w:pPr>
    </w:p>
    <w:p w:rsidR="0013445C" w:rsidRPr="00E03837" w:rsidRDefault="0013445C" w:rsidP="0013445C">
      <w:pPr>
        <w:tabs>
          <w:tab w:val="left" w:pos="497"/>
        </w:tabs>
        <w:spacing w:after="0" w:line="235" w:lineRule="auto"/>
        <w:ind w:left="262"/>
        <w:jc w:val="both"/>
        <w:rPr>
          <w:rFonts w:ascii="Times New Roman" w:hAnsi="Times New Roman" w:cs="Times New Roman"/>
          <w:sz w:val="24"/>
          <w:szCs w:val="24"/>
        </w:rPr>
      </w:pPr>
      <w:r w:rsidRPr="00E03837">
        <w:rPr>
          <w:rFonts w:ascii="Times New Roman" w:hAnsi="Times New Roman" w:cs="Times New Roman"/>
          <w:sz w:val="24"/>
          <w:szCs w:val="24"/>
        </w:rPr>
        <w:t xml:space="preserve">          В 10 и 11 классе Обучение по предмету «История»  строится на интеграции обязательных для изучения курсов «Истории России» и «Всеобщей истории» с ведением одной страницы в журнале и выставлением единой оценки в аттестат о среднем общем образовании.  Для сохранения единого образовательного пространства учебный год необходимо начинать с курса «Всеобщая история»;</w:t>
      </w:r>
    </w:p>
    <w:p w:rsidR="0013445C" w:rsidRPr="00E03837" w:rsidRDefault="0013445C" w:rsidP="0013445C">
      <w:pPr>
        <w:spacing w:after="0" w:line="240" w:lineRule="auto"/>
        <w:ind w:firstLine="709"/>
        <w:jc w:val="both"/>
        <w:rPr>
          <w:rFonts w:ascii="Times New Roman" w:hAnsi="Times New Roman"/>
          <w:sz w:val="24"/>
          <w:szCs w:val="24"/>
        </w:rPr>
      </w:pPr>
      <w:r w:rsidRPr="00E03837">
        <w:rPr>
          <w:rFonts w:ascii="Times New Roman" w:hAnsi="Times New Roman" w:cs="Times New Roman"/>
          <w:b/>
          <w:sz w:val="24"/>
          <w:szCs w:val="24"/>
        </w:rPr>
        <w:t>Часы регионального компонента</w:t>
      </w:r>
      <w:r w:rsidRPr="00E03837">
        <w:rPr>
          <w:rFonts w:ascii="Times New Roman" w:hAnsi="Times New Roman" w:cs="Times New Roman"/>
          <w:sz w:val="24"/>
          <w:szCs w:val="24"/>
        </w:rPr>
        <w:t xml:space="preserve"> используются для </w:t>
      </w:r>
      <w:r w:rsidRPr="00E03837">
        <w:rPr>
          <w:rFonts w:ascii="Times New Roman" w:hAnsi="Times New Roman"/>
          <w:sz w:val="24"/>
          <w:szCs w:val="24"/>
        </w:rPr>
        <w:t xml:space="preserve">проведения предмета ОБЖ по 1 часу в неделю в 10,11 классах </w:t>
      </w:r>
    </w:p>
    <w:p w:rsidR="0013445C" w:rsidRPr="00E03837" w:rsidRDefault="0013445C" w:rsidP="0013445C">
      <w:pPr>
        <w:spacing w:after="0" w:line="235" w:lineRule="auto"/>
        <w:ind w:firstLine="567"/>
        <w:jc w:val="both"/>
        <w:rPr>
          <w:rFonts w:ascii="Times New Roman" w:hAnsi="Times New Roman" w:cs="Times New Roman"/>
          <w:sz w:val="24"/>
          <w:szCs w:val="24"/>
        </w:rPr>
      </w:pPr>
      <w:r w:rsidRPr="00E03837">
        <w:rPr>
          <w:rFonts w:ascii="Times New Roman" w:hAnsi="Times New Roman" w:cs="Times New Roman"/>
          <w:sz w:val="24"/>
          <w:szCs w:val="24"/>
        </w:rPr>
        <w:t>Обучение в 10-11 классах  направлено на развитие индивидуальных способностей и склонностей учащихся, их подготовку к обучению в высших учебных заведениях.</w:t>
      </w:r>
    </w:p>
    <w:p w:rsidR="0013445C" w:rsidRPr="00E03837" w:rsidRDefault="0013445C" w:rsidP="0013445C">
      <w:pPr>
        <w:spacing w:after="0" w:line="235" w:lineRule="auto"/>
        <w:ind w:firstLine="567"/>
        <w:jc w:val="both"/>
        <w:rPr>
          <w:rFonts w:ascii="Times New Roman" w:hAnsi="Times New Roman" w:cs="Times New Roman"/>
          <w:sz w:val="24"/>
          <w:szCs w:val="24"/>
        </w:rPr>
      </w:pPr>
      <w:r w:rsidRPr="00E03837">
        <w:rPr>
          <w:rFonts w:ascii="Times New Roman" w:hAnsi="Times New Roman" w:cs="Times New Roman"/>
          <w:b/>
          <w:bCs/>
          <w:sz w:val="24"/>
          <w:szCs w:val="24"/>
        </w:rPr>
        <w:t xml:space="preserve">Компонент образовательного учреждения </w:t>
      </w:r>
      <w:r w:rsidRPr="00E03837">
        <w:rPr>
          <w:rFonts w:ascii="Times New Roman" w:hAnsi="Times New Roman" w:cs="Times New Roman"/>
          <w:sz w:val="24"/>
          <w:szCs w:val="24"/>
        </w:rPr>
        <w:t>реализуется за счет вариативной части, направлен нареализацию целей и задач Образовательной программы школы: удовлетворение потребности в получении образования всеми, независимо от уровня подготовки и состояния здоровья; создание условий для самореализации ученика как субъекта деятельности, как личности и индивидуальности:</w:t>
      </w:r>
    </w:p>
    <w:p w:rsidR="0013445C" w:rsidRPr="00E03837" w:rsidRDefault="0013445C" w:rsidP="0013445C">
      <w:pPr>
        <w:spacing w:after="0" w:line="37" w:lineRule="exact"/>
        <w:rPr>
          <w:rFonts w:ascii="Times New Roman" w:hAnsi="Times New Roman" w:cs="Times New Roman"/>
          <w:sz w:val="24"/>
          <w:szCs w:val="24"/>
        </w:rPr>
      </w:pPr>
    </w:p>
    <w:p w:rsidR="0013445C" w:rsidRPr="00E03837" w:rsidRDefault="0013445C" w:rsidP="0013445C">
      <w:pPr>
        <w:pStyle w:val="a7"/>
        <w:numPr>
          <w:ilvl w:val="0"/>
          <w:numId w:val="31"/>
        </w:numPr>
        <w:spacing w:after="0" w:line="225" w:lineRule="auto"/>
        <w:contextualSpacing w:val="0"/>
        <w:jc w:val="both"/>
        <w:rPr>
          <w:rFonts w:eastAsia="Symbol"/>
          <w:sz w:val="24"/>
          <w:szCs w:val="24"/>
        </w:rPr>
      </w:pPr>
      <w:r w:rsidRPr="00E03837">
        <w:rPr>
          <w:sz w:val="24"/>
          <w:szCs w:val="24"/>
        </w:rPr>
        <w:t>в 10 и 11 классах, по выбору обучающихся вводятся элективные учебные предметы для создания условий индивидуализации учебного процесса;</w:t>
      </w:r>
    </w:p>
    <w:p w:rsidR="0013445C" w:rsidRPr="00E03837" w:rsidRDefault="0013445C" w:rsidP="0013445C">
      <w:pPr>
        <w:spacing w:line="232" w:lineRule="auto"/>
        <w:ind w:firstLine="567"/>
        <w:rPr>
          <w:rFonts w:ascii="Times New Roman" w:hAnsi="Times New Roman" w:cs="Times New Roman"/>
          <w:sz w:val="24"/>
          <w:szCs w:val="24"/>
        </w:rPr>
      </w:pPr>
      <w:r w:rsidRPr="00E03837">
        <w:rPr>
          <w:rFonts w:ascii="Times New Roman" w:hAnsi="Times New Roman" w:cs="Times New Roman"/>
          <w:b/>
          <w:bCs/>
          <w:i/>
          <w:iCs/>
          <w:sz w:val="24"/>
          <w:szCs w:val="24"/>
        </w:rPr>
        <w:t xml:space="preserve">Элективные </w:t>
      </w:r>
      <w:r w:rsidRPr="00E03837">
        <w:rPr>
          <w:rFonts w:ascii="Times New Roman" w:hAnsi="Times New Roman" w:cs="Times New Roman"/>
          <w:i/>
          <w:iCs/>
          <w:sz w:val="24"/>
          <w:szCs w:val="24"/>
        </w:rPr>
        <w:t>учебные предметы</w:t>
      </w:r>
      <w:r w:rsidRPr="00E03837">
        <w:rPr>
          <w:rFonts w:ascii="Times New Roman" w:hAnsi="Times New Roman" w:cs="Times New Roman"/>
          <w:sz w:val="24"/>
          <w:szCs w:val="24"/>
        </w:rPr>
        <w:t xml:space="preserve">-обязательные учебные предметы по выбору учащихся из </w:t>
      </w:r>
      <w:r w:rsidRPr="00E03837">
        <w:rPr>
          <w:rFonts w:ascii="Times New Roman" w:hAnsi="Times New Roman" w:cs="Times New Roman"/>
          <w:b/>
          <w:bCs/>
          <w:i/>
          <w:iCs/>
          <w:sz w:val="24"/>
          <w:szCs w:val="24"/>
        </w:rPr>
        <w:t>компонента образовательного учреждения</w:t>
      </w:r>
      <w:r w:rsidRPr="00E03837">
        <w:rPr>
          <w:rFonts w:ascii="Times New Roman" w:hAnsi="Times New Roman" w:cs="Times New Roman"/>
          <w:sz w:val="24"/>
          <w:szCs w:val="24"/>
        </w:rPr>
        <w:t xml:space="preserve">. </w:t>
      </w:r>
    </w:p>
    <w:p w:rsidR="0013445C" w:rsidRPr="000777B4" w:rsidRDefault="0013445C" w:rsidP="0013445C">
      <w:pPr>
        <w:spacing w:after="0" w:line="240" w:lineRule="auto"/>
        <w:jc w:val="center"/>
        <w:rPr>
          <w:rFonts w:ascii="Times New Roman" w:eastAsia="Times New Roman" w:hAnsi="Times New Roman"/>
          <w:b/>
          <w:sz w:val="18"/>
          <w:szCs w:val="18"/>
        </w:rPr>
      </w:pPr>
      <w:r w:rsidRPr="000777B4">
        <w:rPr>
          <w:rFonts w:ascii="Times New Roman" w:eastAsia="Times New Roman" w:hAnsi="Times New Roman"/>
          <w:b/>
          <w:sz w:val="18"/>
          <w:szCs w:val="18"/>
        </w:rPr>
        <w:t>Элективные учебные предметы на 201</w:t>
      </w:r>
      <w:r w:rsidR="0071328F">
        <w:rPr>
          <w:rFonts w:ascii="Times New Roman" w:eastAsia="Times New Roman" w:hAnsi="Times New Roman"/>
          <w:b/>
          <w:sz w:val="18"/>
          <w:szCs w:val="18"/>
        </w:rPr>
        <w:t>6</w:t>
      </w:r>
      <w:r w:rsidRPr="000777B4">
        <w:rPr>
          <w:rFonts w:ascii="Times New Roman" w:eastAsia="Times New Roman" w:hAnsi="Times New Roman"/>
          <w:b/>
          <w:sz w:val="18"/>
          <w:szCs w:val="18"/>
        </w:rPr>
        <w:t>-201</w:t>
      </w:r>
      <w:r w:rsidR="0071328F">
        <w:rPr>
          <w:rFonts w:ascii="Times New Roman" w:eastAsia="Times New Roman" w:hAnsi="Times New Roman"/>
          <w:b/>
          <w:sz w:val="18"/>
          <w:szCs w:val="18"/>
        </w:rPr>
        <w:t>7</w:t>
      </w:r>
      <w:r w:rsidRPr="000777B4">
        <w:rPr>
          <w:rFonts w:ascii="Times New Roman" w:eastAsia="Times New Roman" w:hAnsi="Times New Roman"/>
          <w:b/>
          <w:sz w:val="18"/>
          <w:szCs w:val="18"/>
        </w:rPr>
        <w:t>учебный год</w:t>
      </w:r>
    </w:p>
    <w:p w:rsidR="0013445C" w:rsidRPr="000777B4" w:rsidRDefault="0013445C" w:rsidP="0013445C">
      <w:pPr>
        <w:spacing w:after="0" w:line="240" w:lineRule="auto"/>
        <w:jc w:val="right"/>
        <w:rPr>
          <w:rFonts w:ascii="Times New Roman" w:eastAsia="Times New Roman" w:hAnsi="Times New Roman"/>
          <w:sz w:val="18"/>
          <w:szCs w:val="18"/>
        </w:rPr>
      </w:pPr>
    </w:p>
    <w:tbl>
      <w:tblPr>
        <w:tblpPr w:leftFromText="180" w:rightFromText="180" w:vertAnchor="text" w:tblpX="392" w:tblpY="1"/>
        <w:tblOverlap w:val="neve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4965"/>
        <w:gridCol w:w="1118"/>
        <w:gridCol w:w="1417"/>
      </w:tblGrid>
      <w:tr w:rsidR="0013445C" w:rsidRPr="000777B4" w:rsidTr="0013445C">
        <w:trPr>
          <w:trHeight w:val="236"/>
        </w:trPr>
        <w:tc>
          <w:tcPr>
            <w:tcW w:w="829" w:type="dxa"/>
            <w:vAlign w:val="center"/>
          </w:tcPr>
          <w:p w:rsidR="0013445C" w:rsidRPr="000777B4" w:rsidRDefault="0013445C" w:rsidP="0013445C">
            <w:pPr>
              <w:spacing w:after="0" w:line="240" w:lineRule="auto"/>
              <w:rPr>
                <w:rFonts w:ascii="Times New Roman" w:eastAsia="Times New Roman" w:hAnsi="Times New Roman"/>
                <w:b/>
                <w:sz w:val="18"/>
                <w:szCs w:val="18"/>
              </w:rPr>
            </w:pPr>
            <w:r w:rsidRPr="000777B4">
              <w:rPr>
                <w:rFonts w:ascii="Times New Roman" w:eastAsia="Times New Roman" w:hAnsi="Times New Roman"/>
                <w:b/>
                <w:sz w:val="18"/>
                <w:szCs w:val="18"/>
              </w:rPr>
              <w:t>класс</w:t>
            </w:r>
          </w:p>
        </w:tc>
        <w:tc>
          <w:tcPr>
            <w:tcW w:w="4965" w:type="dxa"/>
            <w:vAlign w:val="center"/>
          </w:tcPr>
          <w:p w:rsidR="0013445C" w:rsidRPr="000777B4" w:rsidRDefault="0013445C" w:rsidP="0013445C">
            <w:pPr>
              <w:spacing w:after="0" w:line="240" w:lineRule="auto"/>
              <w:rPr>
                <w:rFonts w:ascii="Times New Roman" w:eastAsia="Times New Roman" w:hAnsi="Times New Roman"/>
                <w:b/>
                <w:sz w:val="18"/>
                <w:szCs w:val="18"/>
              </w:rPr>
            </w:pPr>
            <w:r w:rsidRPr="000777B4">
              <w:rPr>
                <w:rFonts w:ascii="Times New Roman" w:eastAsia="Times New Roman" w:hAnsi="Times New Roman"/>
                <w:b/>
                <w:sz w:val="18"/>
                <w:szCs w:val="18"/>
              </w:rPr>
              <w:t>Название элективного курса</w:t>
            </w:r>
          </w:p>
        </w:tc>
        <w:tc>
          <w:tcPr>
            <w:tcW w:w="1118" w:type="dxa"/>
            <w:vAlign w:val="center"/>
          </w:tcPr>
          <w:p w:rsidR="0013445C" w:rsidRPr="000777B4" w:rsidRDefault="0013445C" w:rsidP="0013445C">
            <w:pPr>
              <w:spacing w:after="0" w:line="240" w:lineRule="auto"/>
              <w:rPr>
                <w:rFonts w:ascii="Times New Roman" w:eastAsia="Times New Roman" w:hAnsi="Times New Roman"/>
                <w:b/>
                <w:sz w:val="18"/>
                <w:szCs w:val="18"/>
              </w:rPr>
            </w:pPr>
            <w:r w:rsidRPr="000777B4">
              <w:rPr>
                <w:rFonts w:ascii="Times New Roman" w:eastAsia="Times New Roman" w:hAnsi="Times New Roman"/>
                <w:b/>
                <w:sz w:val="18"/>
                <w:szCs w:val="18"/>
              </w:rPr>
              <w:t>предмет</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b/>
                <w:sz w:val="18"/>
                <w:szCs w:val="18"/>
              </w:rPr>
            </w:pPr>
            <w:r w:rsidRPr="000777B4">
              <w:rPr>
                <w:rFonts w:ascii="Times New Roman" w:eastAsia="Times New Roman" w:hAnsi="Times New Roman"/>
                <w:b/>
                <w:sz w:val="18"/>
                <w:szCs w:val="18"/>
              </w:rPr>
              <w:t>Кол-во часов в год</w:t>
            </w:r>
          </w:p>
        </w:tc>
      </w:tr>
      <w:tr w:rsidR="0013445C" w:rsidRPr="000777B4" w:rsidTr="0013445C">
        <w:trPr>
          <w:trHeight w:val="236"/>
        </w:trPr>
        <w:tc>
          <w:tcPr>
            <w:tcW w:w="829" w:type="dxa"/>
            <w:vMerge w:val="restart"/>
            <w:textDirection w:val="btLr"/>
          </w:tcPr>
          <w:p w:rsidR="0013445C" w:rsidRPr="000777B4" w:rsidRDefault="0013445C" w:rsidP="0013445C">
            <w:pPr>
              <w:spacing w:after="0" w:line="240" w:lineRule="auto"/>
              <w:ind w:left="113" w:right="113"/>
              <w:jc w:val="center"/>
              <w:rPr>
                <w:rFonts w:ascii="Times New Roman" w:eastAsia="Times New Roman" w:hAnsi="Times New Roman"/>
                <w:sz w:val="18"/>
                <w:szCs w:val="18"/>
              </w:rPr>
            </w:pPr>
            <w:r w:rsidRPr="000777B4">
              <w:rPr>
                <w:rFonts w:ascii="Times New Roman" w:eastAsia="Times New Roman" w:hAnsi="Times New Roman"/>
                <w:sz w:val="18"/>
                <w:szCs w:val="18"/>
              </w:rPr>
              <w:t>10класс</w:t>
            </w: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Исследовательская и проектная деятельность</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sz w:val="18"/>
                <w:szCs w:val="18"/>
              </w:rPr>
            </w:pPr>
            <w:r w:rsidRPr="000777B4">
              <w:rPr>
                <w:rFonts w:ascii="Times New Roman" w:eastAsia="Times New Roman" w:hAnsi="Times New Roman"/>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Основы государства и права</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обществ.</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sz w:val="18"/>
                <w:szCs w:val="18"/>
              </w:rPr>
            </w:pPr>
            <w:r w:rsidRPr="000777B4">
              <w:rPr>
                <w:rFonts w:ascii="Times New Roman" w:eastAsia="Times New Roman" w:hAnsi="Times New Roman"/>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География человеческой деятельности: экономика,</w:t>
            </w:r>
          </w:p>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культура, политика</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география</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sz w:val="18"/>
                <w:szCs w:val="18"/>
              </w:rPr>
            </w:pPr>
            <w:r w:rsidRPr="000777B4">
              <w:rPr>
                <w:rFonts w:ascii="Times New Roman" w:eastAsia="Times New Roman" w:hAnsi="Times New Roman"/>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Человек и его здоровье</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биология</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sz w:val="18"/>
                <w:szCs w:val="18"/>
              </w:rPr>
            </w:pPr>
            <w:r w:rsidRPr="000777B4">
              <w:rPr>
                <w:rFonts w:ascii="Times New Roman" w:eastAsia="Times New Roman" w:hAnsi="Times New Roman"/>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Обучение сочинениям разных жанров</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Русский язык</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sz w:val="18"/>
                <w:szCs w:val="18"/>
              </w:rPr>
            </w:pPr>
            <w:r w:rsidRPr="000777B4">
              <w:rPr>
                <w:rFonts w:ascii="Times New Roman" w:eastAsia="Times New Roman" w:hAnsi="Times New Roman"/>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 xml:space="preserve">Готовимся к ЕГЭ по математике </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математика</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sz w:val="18"/>
                <w:szCs w:val="18"/>
              </w:rPr>
            </w:pPr>
            <w:r w:rsidRPr="000777B4">
              <w:rPr>
                <w:rFonts w:ascii="Times New Roman" w:eastAsia="Times New Roman" w:hAnsi="Times New Roman"/>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Основы технологии изготовления одежды</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технология</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sz w:val="18"/>
                <w:szCs w:val="18"/>
              </w:rPr>
            </w:pPr>
            <w:r w:rsidRPr="000777B4">
              <w:rPr>
                <w:rFonts w:ascii="Times New Roman" w:eastAsia="Times New Roman" w:hAnsi="Times New Roman"/>
                <w:sz w:val="18"/>
                <w:szCs w:val="18"/>
              </w:rPr>
              <w:t>34</w:t>
            </w:r>
          </w:p>
        </w:tc>
      </w:tr>
      <w:tr w:rsidR="0013445C" w:rsidRPr="000777B4" w:rsidTr="0013445C">
        <w:tc>
          <w:tcPr>
            <w:tcW w:w="829" w:type="dxa"/>
            <w:vMerge w:val="restart"/>
            <w:textDirection w:val="btLr"/>
          </w:tcPr>
          <w:p w:rsidR="0013445C" w:rsidRPr="000777B4" w:rsidRDefault="0013445C" w:rsidP="0013445C">
            <w:pPr>
              <w:spacing w:after="0" w:line="240" w:lineRule="auto"/>
              <w:ind w:left="113" w:right="113"/>
              <w:rPr>
                <w:rFonts w:ascii="Times New Roman" w:eastAsia="Times New Roman" w:hAnsi="Times New Roman"/>
                <w:sz w:val="18"/>
                <w:szCs w:val="18"/>
              </w:rPr>
            </w:pPr>
            <w:r w:rsidRPr="000777B4">
              <w:rPr>
                <w:rFonts w:ascii="Times New Roman" w:eastAsia="Times New Roman" w:hAnsi="Times New Roman"/>
                <w:sz w:val="18"/>
                <w:szCs w:val="18"/>
              </w:rPr>
              <w:t>11 класс</w:t>
            </w: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Информационные системы и модели</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Информат.</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color w:val="632423"/>
                <w:sz w:val="18"/>
                <w:szCs w:val="18"/>
              </w:rPr>
            </w:pPr>
            <w:r w:rsidRPr="000777B4">
              <w:rPr>
                <w:rFonts w:ascii="Times New Roman" w:eastAsia="Times New Roman" w:hAnsi="Times New Roman"/>
                <w:color w:val="632423"/>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Основы государства и права</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обществ.</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color w:val="632423"/>
                <w:sz w:val="18"/>
                <w:szCs w:val="18"/>
              </w:rPr>
            </w:pPr>
            <w:r w:rsidRPr="000777B4">
              <w:rPr>
                <w:rFonts w:ascii="Times New Roman" w:eastAsia="Times New Roman" w:hAnsi="Times New Roman"/>
                <w:color w:val="632423"/>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География человеческой деятельности: экономика,</w:t>
            </w:r>
          </w:p>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культура, политика</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география</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color w:val="632423"/>
                <w:sz w:val="18"/>
                <w:szCs w:val="18"/>
              </w:rPr>
            </w:pPr>
            <w:r w:rsidRPr="000777B4">
              <w:rPr>
                <w:rFonts w:ascii="Times New Roman" w:eastAsia="Times New Roman" w:hAnsi="Times New Roman"/>
                <w:color w:val="632423"/>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Человек и его здоровье</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биология</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color w:val="632423"/>
                <w:sz w:val="18"/>
                <w:szCs w:val="18"/>
              </w:rPr>
            </w:pPr>
            <w:r w:rsidRPr="000777B4">
              <w:rPr>
                <w:rFonts w:ascii="Times New Roman" w:eastAsia="Times New Roman" w:hAnsi="Times New Roman"/>
                <w:color w:val="632423"/>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Обучение сочинениям разных жанров</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Русский язык</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color w:val="632423"/>
                <w:sz w:val="18"/>
                <w:szCs w:val="18"/>
              </w:rPr>
            </w:pPr>
            <w:r w:rsidRPr="000777B4">
              <w:rPr>
                <w:rFonts w:ascii="Times New Roman" w:eastAsia="Times New Roman" w:hAnsi="Times New Roman"/>
                <w:color w:val="632423"/>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Готовимся к ЕГЭ по математике</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математика</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color w:val="632423"/>
                <w:sz w:val="18"/>
                <w:szCs w:val="18"/>
              </w:rPr>
            </w:pPr>
            <w:r w:rsidRPr="000777B4">
              <w:rPr>
                <w:rFonts w:ascii="Times New Roman" w:eastAsia="Times New Roman" w:hAnsi="Times New Roman"/>
                <w:color w:val="632423"/>
                <w:sz w:val="18"/>
                <w:szCs w:val="18"/>
              </w:rPr>
              <w:t>34</w:t>
            </w:r>
          </w:p>
        </w:tc>
      </w:tr>
      <w:tr w:rsidR="0013445C" w:rsidRPr="000777B4" w:rsidTr="0013445C">
        <w:tc>
          <w:tcPr>
            <w:tcW w:w="829" w:type="dxa"/>
            <w:vMerge/>
          </w:tcPr>
          <w:p w:rsidR="0013445C" w:rsidRPr="000777B4" w:rsidRDefault="0013445C" w:rsidP="0013445C">
            <w:pPr>
              <w:spacing w:after="0" w:line="240" w:lineRule="auto"/>
              <w:rPr>
                <w:rFonts w:ascii="Times New Roman" w:eastAsia="Times New Roman" w:hAnsi="Times New Roman"/>
                <w:sz w:val="18"/>
                <w:szCs w:val="18"/>
              </w:rPr>
            </w:pPr>
          </w:p>
        </w:tc>
        <w:tc>
          <w:tcPr>
            <w:tcW w:w="4965"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Основы технологии изготовления одежды</w:t>
            </w:r>
          </w:p>
        </w:tc>
        <w:tc>
          <w:tcPr>
            <w:tcW w:w="1118" w:type="dxa"/>
          </w:tcPr>
          <w:p w:rsidR="0013445C" w:rsidRPr="000777B4" w:rsidRDefault="0013445C" w:rsidP="0013445C">
            <w:pPr>
              <w:spacing w:after="0" w:line="240" w:lineRule="auto"/>
              <w:rPr>
                <w:rFonts w:ascii="Times New Roman" w:eastAsia="Times New Roman" w:hAnsi="Times New Roman"/>
                <w:sz w:val="18"/>
                <w:szCs w:val="18"/>
              </w:rPr>
            </w:pPr>
            <w:r w:rsidRPr="000777B4">
              <w:rPr>
                <w:rFonts w:ascii="Times New Roman" w:eastAsia="Times New Roman" w:hAnsi="Times New Roman"/>
                <w:sz w:val="18"/>
                <w:szCs w:val="18"/>
              </w:rPr>
              <w:t>технология</w:t>
            </w:r>
          </w:p>
        </w:tc>
        <w:tc>
          <w:tcPr>
            <w:tcW w:w="1417" w:type="dxa"/>
            <w:vAlign w:val="center"/>
          </w:tcPr>
          <w:p w:rsidR="0013445C" w:rsidRPr="000777B4" w:rsidRDefault="0013445C" w:rsidP="0013445C">
            <w:pPr>
              <w:spacing w:after="0" w:line="240" w:lineRule="auto"/>
              <w:jc w:val="center"/>
              <w:rPr>
                <w:rFonts w:ascii="Times New Roman" w:eastAsia="Times New Roman" w:hAnsi="Times New Roman"/>
                <w:color w:val="632423"/>
                <w:sz w:val="18"/>
                <w:szCs w:val="18"/>
              </w:rPr>
            </w:pPr>
            <w:r w:rsidRPr="000777B4">
              <w:rPr>
                <w:rFonts w:ascii="Times New Roman" w:eastAsia="Times New Roman" w:hAnsi="Times New Roman"/>
                <w:color w:val="632423"/>
                <w:sz w:val="18"/>
                <w:szCs w:val="18"/>
              </w:rPr>
              <w:t>34</w:t>
            </w:r>
          </w:p>
        </w:tc>
      </w:tr>
    </w:tbl>
    <w:p w:rsidR="0013445C" w:rsidRPr="000777B4" w:rsidRDefault="0013445C" w:rsidP="0013445C">
      <w:pPr>
        <w:spacing w:line="232" w:lineRule="auto"/>
        <w:ind w:firstLine="567"/>
        <w:rPr>
          <w:rFonts w:ascii="Times New Roman" w:hAnsi="Times New Roman" w:cs="Times New Roman"/>
          <w:sz w:val="18"/>
          <w:szCs w:val="18"/>
        </w:rPr>
      </w:pPr>
    </w:p>
    <w:p w:rsidR="0013445C" w:rsidRPr="000777B4" w:rsidRDefault="0013445C" w:rsidP="0013445C">
      <w:pPr>
        <w:spacing w:after="0" w:line="240" w:lineRule="auto"/>
        <w:rPr>
          <w:rFonts w:ascii="Times New Roman" w:hAnsi="Times New Roman" w:cs="Times New Roman"/>
          <w:sz w:val="18"/>
          <w:szCs w:val="18"/>
        </w:rPr>
      </w:pPr>
    </w:p>
    <w:p w:rsidR="00A629B8" w:rsidRDefault="00A629B8" w:rsidP="0013445C">
      <w:pPr>
        <w:spacing w:after="0" w:line="240" w:lineRule="auto"/>
        <w:rPr>
          <w:rFonts w:ascii="Times New Roman" w:hAnsi="Times New Roman" w:cs="Times New Roman"/>
          <w:b/>
          <w:sz w:val="18"/>
          <w:szCs w:val="18"/>
        </w:rPr>
      </w:pPr>
    </w:p>
    <w:p w:rsidR="00A629B8" w:rsidRDefault="00A629B8" w:rsidP="0013445C">
      <w:pPr>
        <w:spacing w:after="0" w:line="240" w:lineRule="auto"/>
        <w:rPr>
          <w:rFonts w:ascii="Times New Roman" w:hAnsi="Times New Roman" w:cs="Times New Roman"/>
          <w:b/>
          <w:sz w:val="18"/>
          <w:szCs w:val="18"/>
        </w:rPr>
      </w:pPr>
    </w:p>
    <w:p w:rsidR="00A629B8" w:rsidRPr="000777B4" w:rsidRDefault="00A629B8" w:rsidP="0013445C">
      <w:pPr>
        <w:spacing w:after="0" w:line="240" w:lineRule="auto"/>
        <w:rPr>
          <w:rFonts w:ascii="Times New Roman" w:hAnsi="Times New Roman" w:cs="Times New Roman"/>
          <w:b/>
          <w:sz w:val="18"/>
          <w:szCs w:val="18"/>
        </w:rPr>
      </w:pPr>
    </w:p>
    <w:p w:rsidR="0013445C" w:rsidRPr="00E03837" w:rsidRDefault="0013445C" w:rsidP="00A629B8">
      <w:pPr>
        <w:spacing w:after="0" w:line="232" w:lineRule="auto"/>
        <w:ind w:firstLine="567"/>
        <w:rPr>
          <w:rFonts w:ascii="Times New Roman" w:eastAsia="Times New Roman" w:hAnsi="Times New Roman" w:cs="Times New Roman"/>
          <w:sz w:val="24"/>
          <w:szCs w:val="24"/>
        </w:rPr>
      </w:pPr>
      <w:r w:rsidRPr="00E03837">
        <w:rPr>
          <w:rFonts w:ascii="Times New Roman" w:hAnsi="Times New Roman" w:cs="Times New Roman"/>
          <w:sz w:val="24"/>
          <w:szCs w:val="24"/>
        </w:rPr>
        <w:t>Элективные учебныепредметы в 201</w:t>
      </w:r>
      <w:r w:rsidR="0071328F">
        <w:rPr>
          <w:rFonts w:ascii="Times New Roman" w:hAnsi="Times New Roman" w:cs="Times New Roman"/>
          <w:sz w:val="24"/>
          <w:szCs w:val="24"/>
        </w:rPr>
        <w:t>6</w:t>
      </w:r>
      <w:r w:rsidRPr="00E03837">
        <w:rPr>
          <w:rFonts w:ascii="Times New Roman" w:hAnsi="Times New Roman" w:cs="Times New Roman"/>
          <w:sz w:val="24"/>
          <w:szCs w:val="24"/>
        </w:rPr>
        <w:t>-201</w:t>
      </w:r>
      <w:r w:rsidR="0071328F">
        <w:rPr>
          <w:rFonts w:ascii="Times New Roman" w:hAnsi="Times New Roman" w:cs="Times New Roman"/>
          <w:sz w:val="24"/>
          <w:szCs w:val="24"/>
        </w:rPr>
        <w:t>7</w:t>
      </w:r>
      <w:r w:rsidRPr="00E03837">
        <w:rPr>
          <w:rFonts w:ascii="Times New Roman" w:hAnsi="Times New Roman" w:cs="Times New Roman"/>
          <w:sz w:val="24"/>
          <w:szCs w:val="24"/>
        </w:rPr>
        <w:t>учебном году по запросам обучающихся выполняют следующую функцию:</w:t>
      </w:r>
    </w:p>
    <w:p w:rsidR="0013445C" w:rsidRPr="00E03837" w:rsidRDefault="0013445C" w:rsidP="00A629B8">
      <w:pPr>
        <w:numPr>
          <w:ilvl w:val="1"/>
          <w:numId w:val="32"/>
        </w:numPr>
        <w:tabs>
          <w:tab w:val="left" w:pos="1008"/>
        </w:tabs>
        <w:spacing w:after="0" w:line="235" w:lineRule="auto"/>
        <w:ind w:left="300" w:right="300" w:firstLine="571"/>
        <w:rPr>
          <w:rFonts w:ascii="Times New Roman" w:hAnsi="Times New Roman" w:cs="Times New Roman"/>
          <w:sz w:val="24"/>
          <w:szCs w:val="24"/>
        </w:rPr>
      </w:pPr>
      <w:r w:rsidRPr="00E03837">
        <w:rPr>
          <w:rFonts w:ascii="Times New Roman" w:hAnsi="Times New Roman" w:cs="Times New Roman"/>
          <w:sz w:val="24"/>
          <w:szCs w:val="24"/>
        </w:rPr>
        <w:t>развивают содержание базового учебного предмета, что позволяет получить обучающимся дополнительную подготовку для сдачи единого государственного экзамена по выбору</w:t>
      </w:r>
    </w:p>
    <w:p w:rsidR="0013445C" w:rsidRPr="00E03837" w:rsidRDefault="0013445C" w:rsidP="00A629B8">
      <w:pPr>
        <w:spacing w:after="0" w:line="240" w:lineRule="auto"/>
        <w:ind w:firstLine="709"/>
        <w:rPr>
          <w:rFonts w:ascii="Times New Roman" w:hAnsi="Times New Roman"/>
          <w:sz w:val="24"/>
          <w:szCs w:val="24"/>
        </w:rPr>
      </w:pPr>
      <w:r w:rsidRPr="00E03837">
        <w:rPr>
          <w:rFonts w:ascii="Times New Roman" w:hAnsi="Times New Roman" w:cs="Times New Roman"/>
          <w:sz w:val="24"/>
          <w:szCs w:val="24"/>
        </w:rPr>
        <w:t xml:space="preserve">2) В </w:t>
      </w:r>
      <w:r w:rsidRPr="00E03837">
        <w:rPr>
          <w:rFonts w:ascii="Times New Roman" w:hAnsi="Times New Roman"/>
          <w:sz w:val="24"/>
          <w:szCs w:val="24"/>
        </w:rPr>
        <w:t xml:space="preserve">часы компонента образовательного учреждения включены индивидуальные и групповые занятия по разным предметам по 1 часу в неделю: </w:t>
      </w:r>
    </w:p>
    <w:p w:rsidR="0013445C" w:rsidRPr="00E03837" w:rsidRDefault="0013445C" w:rsidP="00A629B8">
      <w:pPr>
        <w:spacing w:after="0" w:line="240" w:lineRule="auto"/>
        <w:ind w:firstLine="709"/>
        <w:rPr>
          <w:rFonts w:ascii="Times New Roman" w:hAnsi="Times New Roman"/>
          <w:sz w:val="24"/>
          <w:szCs w:val="24"/>
        </w:rPr>
      </w:pPr>
      <w:r w:rsidRPr="00E03837">
        <w:rPr>
          <w:rFonts w:ascii="Times New Roman" w:hAnsi="Times New Roman"/>
          <w:sz w:val="24"/>
          <w:szCs w:val="24"/>
        </w:rPr>
        <w:t>-русский язык;</w:t>
      </w:r>
    </w:p>
    <w:p w:rsidR="0013445C" w:rsidRPr="00E03837" w:rsidRDefault="0013445C" w:rsidP="00A629B8">
      <w:pPr>
        <w:spacing w:after="0" w:line="240" w:lineRule="auto"/>
        <w:ind w:firstLine="709"/>
        <w:rPr>
          <w:rFonts w:ascii="Times New Roman" w:hAnsi="Times New Roman"/>
          <w:sz w:val="24"/>
          <w:szCs w:val="24"/>
        </w:rPr>
      </w:pPr>
      <w:r w:rsidRPr="00E03837">
        <w:rPr>
          <w:rFonts w:ascii="Times New Roman" w:hAnsi="Times New Roman"/>
          <w:sz w:val="24"/>
          <w:szCs w:val="24"/>
        </w:rPr>
        <w:t>- обществознание;</w:t>
      </w:r>
    </w:p>
    <w:p w:rsidR="0013445C" w:rsidRPr="00E03837" w:rsidRDefault="0013445C" w:rsidP="0013445C">
      <w:pPr>
        <w:spacing w:after="0" w:line="240" w:lineRule="auto"/>
        <w:ind w:firstLine="709"/>
        <w:jc w:val="both"/>
        <w:rPr>
          <w:rFonts w:ascii="Times New Roman" w:hAnsi="Times New Roman"/>
          <w:sz w:val="24"/>
          <w:szCs w:val="24"/>
        </w:rPr>
      </w:pPr>
      <w:r w:rsidRPr="00E03837">
        <w:rPr>
          <w:rFonts w:ascii="Times New Roman" w:hAnsi="Times New Roman"/>
          <w:sz w:val="24"/>
          <w:szCs w:val="24"/>
        </w:rPr>
        <w:t>-географии;</w:t>
      </w:r>
    </w:p>
    <w:p w:rsidR="0013445C" w:rsidRPr="00E03837" w:rsidRDefault="0013445C" w:rsidP="0013445C">
      <w:pPr>
        <w:spacing w:after="0" w:line="240" w:lineRule="auto"/>
        <w:ind w:firstLine="709"/>
        <w:jc w:val="both"/>
        <w:rPr>
          <w:rFonts w:ascii="Times New Roman" w:hAnsi="Times New Roman"/>
          <w:sz w:val="24"/>
          <w:szCs w:val="24"/>
        </w:rPr>
      </w:pPr>
      <w:r w:rsidRPr="00E03837">
        <w:rPr>
          <w:rFonts w:ascii="Times New Roman" w:hAnsi="Times New Roman"/>
          <w:sz w:val="24"/>
          <w:szCs w:val="24"/>
        </w:rPr>
        <w:t>-биология.</w:t>
      </w:r>
    </w:p>
    <w:p w:rsidR="002E0DEC" w:rsidRPr="00E03837" w:rsidRDefault="0013445C" w:rsidP="002E0DEC">
      <w:pPr>
        <w:spacing w:after="0" w:line="240" w:lineRule="auto"/>
        <w:ind w:firstLine="709"/>
        <w:jc w:val="both"/>
        <w:rPr>
          <w:rFonts w:ascii="Times New Roman" w:hAnsi="Times New Roman"/>
          <w:sz w:val="24"/>
          <w:szCs w:val="24"/>
        </w:rPr>
      </w:pPr>
      <w:r w:rsidRPr="00E03837">
        <w:rPr>
          <w:rFonts w:ascii="Times New Roman" w:hAnsi="Times New Roman"/>
          <w:sz w:val="24"/>
          <w:szCs w:val="24"/>
        </w:rPr>
        <w:t>с целью более эффективной подготовки обучающихся к итоговой аттестации.</w:t>
      </w:r>
    </w:p>
    <w:p w:rsidR="002E0DEC" w:rsidRPr="00E03837" w:rsidRDefault="0013445C" w:rsidP="002E0DEC">
      <w:pPr>
        <w:spacing w:after="0" w:line="240" w:lineRule="auto"/>
        <w:ind w:firstLine="709"/>
        <w:jc w:val="both"/>
        <w:rPr>
          <w:rFonts w:ascii="Times New Roman" w:hAnsi="Times New Roman"/>
          <w:sz w:val="24"/>
          <w:szCs w:val="24"/>
        </w:rPr>
      </w:pPr>
      <w:r w:rsidRPr="00E03837">
        <w:rPr>
          <w:rFonts w:ascii="Times New Roman" w:eastAsia="Times New Roman" w:hAnsi="Times New Roman" w:cs="Times New Roman"/>
          <w:b/>
          <w:bCs/>
          <w:sz w:val="24"/>
          <w:szCs w:val="24"/>
        </w:rPr>
        <w:t>Индивидуальный учебный план для детей с ОВЗ</w:t>
      </w:r>
    </w:p>
    <w:p w:rsidR="002E0DEC" w:rsidRPr="00E03837" w:rsidRDefault="0013445C" w:rsidP="002E0DEC">
      <w:pPr>
        <w:spacing w:after="0" w:line="240" w:lineRule="auto"/>
        <w:ind w:firstLine="709"/>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В 201</w:t>
      </w:r>
      <w:r w:rsidR="0071328F">
        <w:rPr>
          <w:rFonts w:ascii="Times New Roman" w:eastAsia="Times New Roman" w:hAnsi="Times New Roman" w:cs="Times New Roman"/>
          <w:sz w:val="24"/>
          <w:szCs w:val="24"/>
        </w:rPr>
        <w:t>6</w:t>
      </w:r>
      <w:r w:rsidRPr="00E03837">
        <w:rPr>
          <w:rFonts w:ascii="Times New Roman" w:eastAsia="Times New Roman" w:hAnsi="Times New Roman" w:cs="Times New Roman"/>
          <w:sz w:val="24"/>
          <w:szCs w:val="24"/>
        </w:rPr>
        <w:t>-201</w:t>
      </w:r>
      <w:r w:rsidR="0071328F">
        <w:rPr>
          <w:rFonts w:ascii="Times New Roman" w:eastAsia="Times New Roman" w:hAnsi="Times New Roman" w:cs="Times New Roman"/>
          <w:sz w:val="24"/>
          <w:szCs w:val="24"/>
        </w:rPr>
        <w:t>7</w:t>
      </w:r>
      <w:r w:rsidRPr="00E03837">
        <w:rPr>
          <w:rFonts w:ascii="Times New Roman" w:eastAsia="Times New Roman" w:hAnsi="Times New Roman" w:cs="Times New Roman"/>
          <w:sz w:val="24"/>
          <w:szCs w:val="24"/>
        </w:rPr>
        <w:t xml:space="preserve"> учебном году в школе организовано обучение на дому для детей-инвалидов и детей, которые по состоянию здоровья не имеют возможности обучаться в условиях класса общеобразовательной школы. Основанием для организации обучения на дому является заключение лечебно- профилактического учреждения</w:t>
      </w:r>
    </w:p>
    <w:p w:rsidR="0013445C" w:rsidRPr="00E03837" w:rsidRDefault="0013445C" w:rsidP="002E0DEC">
      <w:pPr>
        <w:spacing w:after="0" w:line="240" w:lineRule="auto"/>
        <w:ind w:firstLine="709"/>
        <w:jc w:val="both"/>
        <w:rPr>
          <w:rFonts w:ascii="Times New Roman" w:hAnsi="Times New Roman"/>
          <w:sz w:val="24"/>
          <w:szCs w:val="24"/>
        </w:rPr>
      </w:pPr>
      <w:r w:rsidRPr="00E03837">
        <w:rPr>
          <w:rFonts w:ascii="Times New Roman" w:eastAsia="Times New Roman" w:hAnsi="Times New Roman" w:cs="Times New Roman"/>
          <w:b/>
          <w:bCs/>
          <w:sz w:val="24"/>
          <w:szCs w:val="24"/>
        </w:rPr>
        <w:t xml:space="preserve"> Цель обучения:</w:t>
      </w:r>
      <w:r w:rsidRPr="00E03837">
        <w:rPr>
          <w:rFonts w:ascii="Times New Roman" w:eastAsia="Times New Roman" w:hAnsi="Times New Roman" w:cs="Times New Roman"/>
          <w:sz w:val="24"/>
          <w:szCs w:val="24"/>
        </w:rPr>
        <w:t xml:space="preserve"> предоставить возможность лицам, которые не могут обучаться в условиях класса общеобразовательной школы, получить в адекватных их физическим особенностям условиях образование в пределах государственных стандартов. Также школа решает специальные задачи по воспитанию, социальной адаптации и интеграции в общество больных детей, которые по состоянию здоровья не могут систематически посещать занятия в школе. Процесс и порядок обучения регламентируется Законом Российской Федерации «Об образовании в Российской Федерации», государственными нормативными документами по порядку воспитания и обучения детей-инвалидов на дому. В соответствии с нормативными требованиями и медицинскими показаниями форма обучения индивидуальная. Занятия организованы как в условиях школы, так и на дому у ребенка. Объем учебной нагрузки у учащихся определяется их состоянием здоровья, при этом не может быть меньше 8 часов в неделю в 1-4 классах, 10 часов в 5-9 классах, 10-11 часов 12 часов.   Данные учебные планы обеспечены учебными и методическими  пособиями, удовлетворяют социально образовательные запросы учащихся и их родителей, соответствуют медицинским требованиям по обучению учащихся данной категории.</w:t>
      </w:r>
    </w:p>
    <w:p w:rsidR="0013445C" w:rsidRPr="00E03837" w:rsidRDefault="0013445C" w:rsidP="002E0DEC">
      <w:pPr>
        <w:spacing w:before="100" w:beforeAutospacing="1" w:after="0" w:line="240" w:lineRule="auto"/>
        <w:jc w:val="center"/>
        <w:rPr>
          <w:rFonts w:ascii="Times New Roman" w:eastAsia="Times New Roman" w:hAnsi="Times New Roman" w:cs="Times New Roman"/>
          <w:b/>
          <w:sz w:val="24"/>
          <w:szCs w:val="24"/>
        </w:rPr>
      </w:pPr>
      <w:r w:rsidRPr="00E03837">
        <w:rPr>
          <w:rFonts w:ascii="Times New Roman" w:eastAsia="Times New Roman" w:hAnsi="Times New Roman" w:cs="Times New Roman"/>
          <w:b/>
          <w:sz w:val="24"/>
          <w:szCs w:val="24"/>
        </w:rPr>
        <w:t>Коррекционное обучение</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В 201</w:t>
      </w:r>
      <w:r w:rsidR="0071328F">
        <w:rPr>
          <w:rFonts w:ascii="Times New Roman" w:eastAsia="Times New Roman" w:hAnsi="Times New Roman" w:cs="Times New Roman"/>
          <w:sz w:val="24"/>
          <w:szCs w:val="24"/>
        </w:rPr>
        <w:t>6</w:t>
      </w:r>
      <w:r w:rsidRPr="00E03837">
        <w:rPr>
          <w:rFonts w:ascii="Times New Roman" w:eastAsia="Times New Roman" w:hAnsi="Times New Roman" w:cs="Times New Roman"/>
          <w:sz w:val="24"/>
          <w:szCs w:val="24"/>
        </w:rPr>
        <w:t>-201</w:t>
      </w:r>
      <w:r w:rsidR="0071328F">
        <w:rPr>
          <w:rFonts w:ascii="Times New Roman" w:eastAsia="Times New Roman" w:hAnsi="Times New Roman" w:cs="Times New Roman"/>
          <w:sz w:val="24"/>
          <w:szCs w:val="24"/>
        </w:rPr>
        <w:t>7</w:t>
      </w:r>
      <w:r w:rsidRPr="00E03837">
        <w:rPr>
          <w:rFonts w:ascii="Times New Roman" w:eastAsia="Times New Roman" w:hAnsi="Times New Roman" w:cs="Times New Roman"/>
          <w:sz w:val="24"/>
          <w:szCs w:val="24"/>
        </w:rPr>
        <w:t xml:space="preserve"> учебном году в МБОУ СОШ  п.Мариинский рейд  дети с диагнозом «Задержка психического развития» (</w:t>
      </w:r>
      <w:r w:rsidRPr="00E03837">
        <w:rPr>
          <w:rFonts w:ascii="Times New Roman" w:eastAsia="Times New Roman" w:hAnsi="Times New Roman" w:cs="Times New Roman"/>
          <w:sz w:val="24"/>
          <w:szCs w:val="24"/>
          <w:lang w:val="en-US"/>
        </w:rPr>
        <w:t>VII</w:t>
      </w:r>
      <w:r w:rsidRPr="00E03837">
        <w:rPr>
          <w:rFonts w:ascii="Times New Roman" w:eastAsia="Times New Roman" w:hAnsi="Times New Roman" w:cs="Times New Roman"/>
          <w:sz w:val="24"/>
          <w:szCs w:val="24"/>
        </w:rPr>
        <w:t xml:space="preserve"> вид)  дети с диагнозом «Умственная отсталость» (</w:t>
      </w:r>
      <w:r w:rsidRPr="00E03837">
        <w:rPr>
          <w:rFonts w:ascii="Times New Roman" w:eastAsia="Times New Roman" w:hAnsi="Times New Roman" w:cs="Times New Roman"/>
          <w:sz w:val="24"/>
          <w:szCs w:val="24"/>
          <w:lang w:val="en-US"/>
        </w:rPr>
        <w:t>VIII</w:t>
      </w:r>
      <w:r w:rsidRPr="00E03837">
        <w:rPr>
          <w:rFonts w:ascii="Times New Roman" w:eastAsia="Times New Roman" w:hAnsi="Times New Roman" w:cs="Times New Roman"/>
          <w:sz w:val="24"/>
          <w:szCs w:val="24"/>
        </w:rPr>
        <w:t xml:space="preserve"> вид) обучаются интегрировано в общеобразовательных классах по:  Примерной адаптированной основной общеобразовательной программе НОО для обучающихся с задержкой психического развития; Примерной адаптированной основной общеобразовательной программе обучающихся с умственной отсталостью</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Учебный план для учащихся, нуждающихся в  коррекционно-развивающем обучении VII  и </w:t>
      </w:r>
      <w:r w:rsidRPr="00E03837">
        <w:rPr>
          <w:rFonts w:ascii="Times New Roman" w:eastAsia="Times New Roman" w:hAnsi="Times New Roman" w:cs="Times New Roman"/>
          <w:sz w:val="24"/>
          <w:szCs w:val="24"/>
          <w:lang w:val="en-US"/>
        </w:rPr>
        <w:t>VIII</w:t>
      </w:r>
      <w:r w:rsidRPr="00E03837">
        <w:rPr>
          <w:rFonts w:ascii="Times New Roman" w:eastAsia="Times New Roman" w:hAnsi="Times New Roman" w:cs="Times New Roman"/>
          <w:sz w:val="24"/>
          <w:szCs w:val="24"/>
        </w:rPr>
        <w:t xml:space="preserve"> вида, составлен на основе следующих документов:</w:t>
      </w:r>
    </w:p>
    <w:p w:rsidR="0013445C" w:rsidRPr="00E03837" w:rsidRDefault="0013445C" w:rsidP="002E0DEC">
      <w:pPr>
        <w:numPr>
          <w:ilvl w:val="0"/>
          <w:numId w:val="27"/>
        </w:num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Закона РФ «Об образовании в Российской Федерации».</w:t>
      </w:r>
    </w:p>
    <w:p w:rsidR="0013445C" w:rsidRPr="00E03837" w:rsidRDefault="0013445C" w:rsidP="002E0DEC">
      <w:pPr>
        <w:numPr>
          <w:ilvl w:val="0"/>
          <w:numId w:val="28"/>
        </w:numPr>
        <w:spacing w:after="0" w:line="240" w:lineRule="auto"/>
        <w:jc w:val="both"/>
        <w:rPr>
          <w:rFonts w:ascii="Times New Roman" w:eastAsia="Times New Roman" w:hAnsi="Times New Roman" w:cs="Times New Roman"/>
          <w:color w:val="000000" w:themeColor="text1"/>
          <w:sz w:val="24"/>
          <w:szCs w:val="24"/>
        </w:rPr>
      </w:pPr>
      <w:r w:rsidRPr="00E03837">
        <w:rPr>
          <w:rFonts w:ascii="Times New Roman" w:eastAsia="Times New Roman" w:hAnsi="Times New Roman" w:cs="Times New Roman"/>
          <w:color w:val="000000" w:themeColor="text1"/>
          <w:sz w:val="24"/>
          <w:szCs w:val="24"/>
        </w:rPr>
        <w:t>Типового положения об общеобразовательном учреждении, утвержденное постановлением Правительства Российской Федерации от 19 марта 2001 г.     № 196.</w:t>
      </w:r>
    </w:p>
    <w:p w:rsidR="0013445C" w:rsidRPr="00E03837" w:rsidRDefault="0013445C" w:rsidP="002E0DEC">
      <w:pPr>
        <w:numPr>
          <w:ilvl w:val="0"/>
          <w:numId w:val="28"/>
        </w:numPr>
        <w:spacing w:before="100" w:beforeAutospacing="1" w:after="0" w:line="240" w:lineRule="auto"/>
        <w:jc w:val="both"/>
        <w:rPr>
          <w:rFonts w:ascii="Times New Roman" w:eastAsia="Times New Roman" w:hAnsi="Times New Roman" w:cs="Times New Roman"/>
          <w:color w:val="000000" w:themeColor="text1"/>
          <w:sz w:val="24"/>
          <w:szCs w:val="24"/>
        </w:rPr>
      </w:pPr>
      <w:r w:rsidRPr="00E03837">
        <w:rPr>
          <w:rFonts w:ascii="Times New Roman" w:eastAsia="Times New Roman" w:hAnsi="Times New Roman" w:cs="Times New Roman"/>
          <w:color w:val="000000" w:themeColor="text1"/>
          <w:sz w:val="24"/>
          <w:szCs w:val="24"/>
        </w:rPr>
        <w:t xml:space="preserve">В соответствии действующими санитарно-эпидемиологическими правилами и нормативами СанПиН 2.4.2.3286-15 «Санитарно-эпидемиологические требования к условиям и организации обучения и воспитания в организациях, осуществляющих </w:t>
      </w:r>
      <w:r w:rsidRPr="00E03837">
        <w:rPr>
          <w:rFonts w:ascii="Times New Roman" w:eastAsia="Times New Roman" w:hAnsi="Times New Roman" w:cs="Times New Roman"/>
          <w:color w:val="000000" w:themeColor="text1"/>
          <w:sz w:val="24"/>
          <w:szCs w:val="24"/>
        </w:rPr>
        <w:lastRenderedPageBreak/>
        <w:t xml:space="preserve">образовательную деятельность по адаптированным основным общеобразовательным программам для обучающихся с ограниченными возможностями здоровья </w:t>
      </w:r>
    </w:p>
    <w:p w:rsidR="0013445C" w:rsidRPr="00E03837" w:rsidRDefault="0013445C" w:rsidP="002E0DEC">
      <w:pPr>
        <w:numPr>
          <w:ilvl w:val="0"/>
          <w:numId w:val="28"/>
        </w:numPr>
        <w:spacing w:before="100" w:beforeAutospacing="1" w:after="0" w:line="240" w:lineRule="auto"/>
        <w:jc w:val="both"/>
        <w:rPr>
          <w:rFonts w:ascii="Times New Roman" w:eastAsia="Times New Roman" w:hAnsi="Times New Roman" w:cs="Times New Roman"/>
          <w:color w:val="000000" w:themeColor="text1"/>
          <w:sz w:val="24"/>
          <w:szCs w:val="24"/>
        </w:rPr>
      </w:pPr>
      <w:r w:rsidRPr="00E03837">
        <w:rPr>
          <w:rFonts w:ascii="Times New Roman" w:eastAsia="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w:t>
      </w:r>
    </w:p>
    <w:p w:rsidR="0013445C" w:rsidRPr="00E03837" w:rsidRDefault="0013445C" w:rsidP="002E0DEC">
      <w:pPr>
        <w:numPr>
          <w:ilvl w:val="0"/>
          <w:numId w:val="28"/>
        </w:numPr>
        <w:spacing w:before="100" w:beforeAutospacing="1" w:after="0" w:line="240" w:lineRule="auto"/>
        <w:jc w:val="both"/>
        <w:rPr>
          <w:rFonts w:ascii="Times New Roman" w:eastAsia="Times New Roman" w:hAnsi="Times New Roman" w:cs="Times New Roman"/>
          <w:color w:val="000000" w:themeColor="text1"/>
          <w:sz w:val="24"/>
          <w:szCs w:val="24"/>
        </w:rPr>
      </w:pPr>
      <w:r w:rsidRPr="00E03837">
        <w:rPr>
          <w:rFonts w:ascii="Times New Roman" w:eastAsia="Times New Roman" w:hAnsi="Times New Roman" w:cs="Times New Roman"/>
          <w:color w:val="000000" w:themeColor="text1"/>
          <w:sz w:val="24"/>
          <w:szCs w:val="24"/>
        </w:rPr>
        <w:t>Типовое положение о специальном (коррекционном) образовательном учреждении для обучающихся, воспитанников с ограниченными возможностями здоровья (в редакциях постановлений Правительства Российской Федерации от 12.03.97 № 288,  от 10.03.2000 N 212);</w:t>
      </w:r>
    </w:p>
    <w:p w:rsidR="0013445C" w:rsidRPr="00E03837" w:rsidRDefault="0013445C" w:rsidP="002E0DEC">
      <w:pPr>
        <w:numPr>
          <w:ilvl w:val="0"/>
          <w:numId w:val="28"/>
        </w:numPr>
        <w:spacing w:before="100" w:beforeAutospacing="1" w:after="0" w:line="240" w:lineRule="auto"/>
        <w:jc w:val="both"/>
        <w:rPr>
          <w:rFonts w:ascii="Times New Roman" w:eastAsia="Times New Roman" w:hAnsi="Times New Roman" w:cs="Times New Roman"/>
          <w:color w:val="000000" w:themeColor="text1"/>
          <w:sz w:val="24"/>
          <w:szCs w:val="24"/>
        </w:rPr>
      </w:pPr>
      <w:r w:rsidRPr="00E03837">
        <w:rPr>
          <w:rFonts w:ascii="Times New Roman" w:eastAsia="Times New Roman" w:hAnsi="Times New Roman" w:cs="Times New Roman"/>
          <w:color w:val="000000" w:themeColor="text1"/>
          <w:sz w:val="24"/>
          <w:szCs w:val="24"/>
        </w:rPr>
        <w:t>Приказ Минобразования России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13445C" w:rsidRPr="00E03837" w:rsidRDefault="0013445C" w:rsidP="002E0DEC">
      <w:pPr>
        <w:numPr>
          <w:ilvl w:val="0"/>
          <w:numId w:val="28"/>
        </w:numPr>
        <w:spacing w:before="100" w:beforeAutospacing="1" w:after="0" w:line="240" w:lineRule="auto"/>
        <w:jc w:val="both"/>
        <w:rPr>
          <w:rFonts w:ascii="Times New Roman" w:eastAsia="Times New Roman" w:hAnsi="Times New Roman" w:cs="Times New Roman"/>
          <w:color w:val="000000" w:themeColor="text1"/>
          <w:sz w:val="24"/>
          <w:szCs w:val="24"/>
        </w:rPr>
      </w:pPr>
      <w:r w:rsidRPr="00E03837">
        <w:rPr>
          <w:rFonts w:ascii="Times New Roman" w:eastAsia="Times New Roman" w:hAnsi="Times New Roman" w:cs="Times New Roman"/>
          <w:color w:val="000000" w:themeColor="text1"/>
          <w:sz w:val="24"/>
          <w:szCs w:val="24"/>
        </w:rPr>
        <w:t> Постановление Главного государственного санитарного врача Российской Федерации от 29,12.2010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rsidR="0013445C" w:rsidRPr="00E03837" w:rsidRDefault="0013445C" w:rsidP="002E0DEC">
      <w:pPr>
        <w:numPr>
          <w:ilvl w:val="0"/>
          <w:numId w:val="28"/>
        </w:numPr>
        <w:spacing w:before="100" w:beforeAutospacing="1"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color w:val="000000" w:themeColor="text1"/>
          <w:sz w:val="24"/>
          <w:szCs w:val="24"/>
        </w:rPr>
        <w:t xml:space="preserve">Письмо Министерства образования и науки РФ от 13 октября 2011 г. N 19-255 «О направлении рекомендаций по совершенствованию преподавания физической </w:t>
      </w:r>
      <w:r w:rsidRPr="00E03837">
        <w:rPr>
          <w:rFonts w:ascii="Times New Roman" w:eastAsia="Times New Roman" w:hAnsi="Times New Roman" w:cs="Times New Roman"/>
          <w:sz w:val="24"/>
          <w:szCs w:val="24"/>
        </w:rPr>
        <w:t>культуры и спорта в специальных (коррекционных) образовательных учреждениях»</w:t>
      </w:r>
    </w:p>
    <w:p w:rsidR="0013445C" w:rsidRPr="00E03837" w:rsidRDefault="0013445C" w:rsidP="002E0DEC">
      <w:pPr>
        <w:numPr>
          <w:ilvl w:val="0"/>
          <w:numId w:val="28"/>
        </w:num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Учебный план направлен на осуществление региональной образовательной политики, позволяющей формирование и сохранение единого образовательного пространства, и реализацию национально-регионального компонента государственного образовательного стандарта начального, основного  образования.</w:t>
      </w:r>
    </w:p>
    <w:p w:rsidR="0013445C" w:rsidRPr="00E03837" w:rsidRDefault="0013445C" w:rsidP="002E0DEC">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Образовательный процесс для детей, нуждающихся в  коррекционно-развивающем обучении VII  и </w:t>
      </w:r>
      <w:r w:rsidRPr="00E03837">
        <w:rPr>
          <w:rFonts w:ascii="Times New Roman" w:eastAsia="Times New Roman" w:hAnsi="Times New Roman" w:cs="Times New Roman"/>
          <w:sz w:val="24"/>
          <w:szCs w:val="24"/>
          <w:lang w:val="en-US"/>
        </w:rPr>
        <w:t>VIII</w:t>
      </w:r>
      <w:r w:rsidRPr="00E03837">
        <w:rPr>
          <w:rFonts w:ascii="Times New Roman" w:eastAsia="Times New Roman" w:hAnsi="Times New Roman" w:cs="Times New Roman"/>
          <w:sz w:val="24"/>
          <w:szCs w:val="24"/>
        </w:rPr>
        <w:t xml:space="preserve"> вида, организуется в соответствии с Учебным планом, Программой коррекционной работы, Программой внеурочной деятельности, которые являются структурными элементами основной образовательной программы образовательного учреждения.</w:t>
      </w:r>
    </w:p>
    <w:p w:rsidR="0013445C" w:rsidRPr="00E03837" w:rsidRDefault="0013445C" w:rsidP="0013445C">
      <w:pPr>
        <w:spacing w:before="100" w:beforeAutospacing="1" w:after="0" w:line="240" w:lineRule="auto"/>
        <w:rPr>
          <w:rFonts w:ascii="Times New Roman" w:eastAsia="Times New Roman" w:hAnsi="Times New Roman" w:cs="Times New Roman"/>
          <w:b/>
          <w:i/>
          <w:sz w:val="24"/>
          <w:szCs w:val="24"/>
        </w:rPr>
      </w:pPr>
      <w:r w:rsidRPr="00E03837">
        <w:rPr>
          <w:rFonts w:ascii="Times New Roman" w:eastAsia="Times New Roman" w:hAnsi="Times New Roman" w:cs="Times New Roman"/>
          <w:b/>
          <w:i/>
          <w:sz w:val="24"/>
          <w:szCs w:val="24"/>
        </w:rPr>
        <w:t xml:space="preserve">       В целом, учебный план МБОУ СОШ п.Мариинский рейд позволяет реализовывать цели государственного  стандарта и образовательной программы школы, ориентирован на формирование разносторонней социально активной личности на основе интеграции качественного общего и дополнительного образования в эмоционально и духовно-нравственной привлекательной для учащихся среде,  развитие в процессе обучения продуктивных видов и способов деятельности учащихся, создание условий для удовлетворения потребностей учащихся в различных профильных образовательных траекториях, реализацию принципов педагогики  успеха, достижение выпускниками социальной зрелости.</w:t>
      </w:r>
    </w:p>
    <w:p w:rsidR="0013445C" w:rsidRPr="00E03837" w:rsidRDefault="0013445C" w:rsidP="0013445C">
      <w:pPr>
        <w:spacing w:after="0" w:line="240" w:lineRule="auto"/>
        <w:rPr>
          <w:rFonts w:ascii="Times New Roman" w:hAnsi="Times New Roman" w:cs="Times New Roman"/>
          <w:sz w:val="24"/>
          <w:szCs w:val="24"/>
        </w:rPr>
      </w:pPr>
    </w:p>
    <w:p w:rsidR="0013445C" w:rsidRPr="00E03837" w:rsidRDefault="0013445C" w:rsidP="0013445C">
      <w:pPr>
        <w:autoSpaceDE w:val="0"/>
        <w:autoSpaceDN w:val="0"/>
        <w:adjustRightInd w:val="0"/>
        <w:spacing w:after="0" w:line="240" w:lineRule="auto"/>
        <w:rPr>
          <w:rFonts w:ascii="Times New Roman" w:hAnsi="Times New Roman" w:cs="Times New Roman"/>
          <w:b/>
          <w:bCs/>
          <w:color w:val="000000"/>
          <w:sz w:val="24"/>
          <w:szCs w:val="24"/>
        </w:rPr>
      </w:pPr>
      <w:r w:rsidRPr="00E03837">
        <w:rPr>
          <w:rFonts w:ascii="Times New Roman" w:hAnsi="Times New Roman" w:cs="Times New Roman"/>
          <w:b/>
          <w:bCs/>
          <w:i/>
          <w:color w:val="000000"/>
          <w:sz w:val="24"/>
          <w:szCs w:val="24"/>
          <w:u w:val="single"/>
        </w:rPr>
        <w:t>Рабочие программы учебных курсов, предметов, дисциплин:</w:t>
      </w:r>
    </w:p>
    <w:p w:rsidR="0013445C" w:rsidRPr="000777B4" w:rsidRDefault="0013445C" w:rsidP="0013445C">
      <w:pPr>
        <w:autoSpaceDE w:val="0"/>
        <w:autoSpaceDN w:val="0"/>
        <w:adjustRightInd w:val="0"/>
        <w:spacing w:after="0" w:line="240" w:lineRule="auto"/>
        <w:rPr>
          <w:rFonts w:ascii="Times New Roman" w:hAnsi="Times New Roman" w:cs="Times New Roman"/>
          <w:b/>
          <w:bCs/>
          <w:i/>
          <w:color w:val="000000"/>
          <w:sz w:val="18"/>
          <w:szCs w:val="18"/>
          <w:u w:val="single"/>
        </w:rPr>
      </w:pPr>
    </w:p>
    <w:tbl>
      <w:tblPr>
        <w:tblW w:w="10916" w:type="dxa"/>
        <w:tblInd w:w="-953" w:type="dxa"/>
        <w:tblLayout w:type="fixed"/>
        <w:tblCellMar>
          <w:left w:w="40" w:type="dxa"/>
          <w:right w:w="40" w:type="dxa"/>
        </w:tblCellMar>
        <w:tblLook w:val="04A0"/>
      </w:tblPr>
      <w:tblGrid>
        <w:gridCol w:w="3406"/>
        <w:gridCol w:w="4675"/>
        <w:gridCol w:w="2835"/>
      </w:tblGrid>
      <w:tr w:rsidR="0013445C" w:rsidRPr="000777B4" w:rsidTr="002E0DEC">
        <w:tc>
          <w:tcPr>
            <w:tcW w:w="8081" w:type="dxa"/>
            <w:gridSpan w:val="2"/>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left="4771"/>
              <w:rPr>
                <w:rFonts w:ascii="Times New Roman" w:hAnsi="Times New Roman" w:cs="Times New Roman"/>
                <w:b/>
                <w:bCs/>
                <w:color w:val="000000"/>
                <w:sz w:val="18"/>
                <w:szCs w:val="18"/>
              </w:rPr>
            </w:pPr>
            <w:r w:rsidRPr="000777B4">
              <w:rPr>
                <w:rFonts w:ascii="Times New Roman" w:hAnsi="Times New Roman" w:cs="Times New Roman"/>
                <w:b/>
                <w:bCs/>
                <w:color w:val="000000"/>
                <w:sz w:val="18"/>
                <w:szCs w:val="18"/>
              </w:rPr>
              <w:t>Показатель</w:t>
            </w:r>
          </w:p>
        </w:tc>
        <w:tc>
          <w:tcPr>
            <w:tcW w:w="2835"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left="869"/>
              <w:rPr>
                <w:rFonts w:ascii="Times New Roman" w:hAnsi="Times New Roman" w:cs="Times New Roman"/>
                <w:b/>
                <w:bCs/>
                <w:color w:val="000000"/>
                <w:sz w:val="18"/>
                <w:szCs w:val="18"/>
              </w:rPr>
            </w:pPr>
            <w:r w:rsidRPr="000777B4">
              <w:rPr>
                <w:rFonts w:ascii="Times New Roman" w:hAnsi="Times New Roman" w:cs="Times New Roman"/>
                <w:b/>
                <w:bCs/>
                <w:color w:val="000000"/>
                <w:sz w:val="18"/>
                <w:szCs w:val="18"/>
              </w:rPr>
              <w:t>Фактический показатель</w:t>
            </w:r>
          </w:p>
        </w:tc>
      </w:tr>
      <w:tr w:rsidR="0013445C" w:rsidRPr="000777B4" w:rsidTr="002E0DEC">
        <w:tc>
          <w:tcPr>
            <w:tcW w:w="8081" w:type="dxa"/>
            <w:gridSpan w:val="2"/>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firstLine="34"/>
              <w:rPr>
                <w:rFonts w:ascii="Times New Roman" w:hAnsi="Times New Roman" w:cs="Times New Roman"/>
                <w:color w:val="000000"/>
                <w:sz w:val="18"/>
                <w:szCs w:val="18"/>
              </w:rPr>
            </w:pPr>
            <w:r w:rsidRPr="000777B4">
              <w:rPr>
                <w:rFonts w:ascii="Times New Roman" w:hAnsi="Times New Roman" w:cs="Times New Roman"/>
                <w:color w:val="000000"/>
                <w:sz w:val="18"/>
                <w:szCs w:val="18"/>
              </w:rPr>
              <w:t>Наличие рабочих программ учебных курсов, предметов, дисциплин (модулей) и их соответствие используемым примерным (авторских) программам. 1-2 ступени</w:t>
            </w:r>
          </w:p>
        </w:tc>
        <w:tc>
          <w:tcPr>
            <w:tcW w:w="2835"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соответствует</w:t>
            </w:r>
          </w:p>
        </w:tc>
      </w:tr>
      <w:tr w:rsidR="0013445C" w:rsidRPr="000777B4" w:rsidTr="002E0DEC">
        <w:tc>
          <w:tcPr>
            <w:tcW w:w="3406" w:type="dxa"/>
            <w:vMerge w:val="restart"/>
            <w:tcBorders>
              <w:top w:val="single" w:sz="6" w:space="0" w:color="auto"/>
              <w:left w:val="single" w:sz="6" w:space="0" w:color="auto"/>
              <w:bottom w:val="nil"/>
              <w:right w:val="single" w:sz="6" w:space="0" w:color="auto"/>
            </w:tcBorders>
            <w:hideMark/>
          </w:tcPr>
          <w:p w:rsidR="0013445C" w:rsidRPr="000777B4" w:rsidRDefault="0013445C" w:rsidP="0013445C">
            <w:pPr>
              <w:autoSpaceDE w:val="0"/>
              <w:autoSpaceDN w:val="0"/>
              <w:adjustRightInd w:val="0"/>
              <w:spacing w:after="0" w:line="240" w:lineRule="auto"/>
              <w:ind w:firstLine="43"/>
              <w:rPr>
                <w:rFonts w:ascii="Times New Roman" w:hAnsi="Times New Roman" w:cs="Times New Roman"/>
                <w:color w:val="000000"/>
                <w:sz w:val="18"/>
                <w:szCs w:val="18"/>
              </w:rPr>
            </w:pPr>
            <w:r w:rsidRPr="000777B4">
              <w:rPr>
                <w:rFonts w:ascii="Times New Roman" w:hAnsi="Times New Roman" w:cs="Times New Roman"/>
                <w:color w:val="000000"/>
                <w:sz w:val="18"/>
                <w:szCs w:val="18"/>
              </w:rPr>
              <w:t>Соответствие рабочих программ учебных курсов, предметов, дисциплин (модулей)</w:t>
            </w:r>
          </w:p>
          <w:p w:rsidR="0013445C" w:rsidRPr="000777B4" w:rsidRDefault="0013445C" w:rsidP="0013445C">
            <w:pPr>
              <w:autoSpaceDE w:val="0"/>
              <w:autoSpaceDN w:val="0"/>
              <w:adjustRightInd w:val="0"/>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1-3 ступени</w:t>
            </w:r>
          </w:p>
        </w:tc>
        <w:tc>
          <w:tcPr>
            <w:tcW w:w="4675"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 порядку разработки рабочих программ в соответствии с локальным актом, регламентирующим данный порядок</w:t>
            </w:r>
          </w:p>
        </w:tc>
        <w:tc>
          <w:tcPr>
            <w:tcW w:w="2835"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соответствует</w:t>
            </w:r>
          </w:p>
        </w:tc>
      </w:tr>
      <w:tr w:rsidR="0013445C" w:rsidRPr="000777B4" w:rsidTr="002E0DEC">
        <w:tc>
          <w:tcPr>
            <w:tcW w:w="3406" w:type="dxa"/>
            <w:vMerge/>
            <w:tcBorders>
              <w:top w:val="single" w:sz="6" w:space="0" w:color="auto"/>
              <w:left w:val="single" w:sz="6" w:space="0" w:color="auto"/>
              <w:bottom w:val="nil"/>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675"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2E0DEC" w:rsidP="0013445C">
            <w:pPr>
              <w:autoSpaceDE w:val="0"/>
              <w:autoSpaceDN w:val="0"/>
              <w:adjustRightInd w:val="0"/>
              <w:spacing w:after="0" w:line="240" w:lineRule="auto"/>
              <w:ind w:right="4248"/>
              <w:rPr>
                <w:rFonts w:ascii="Times New Roman" w:hAnsi="Times New Roman" w:cs="Times New Roman"/>
                <w:color w:val="000000"/>
                <w:sz w:val="18"/>
                <w:szCs w:val="18"/>
              </w:rPr>
            </w:pPr>
            <w:r w:rsidRPr="000777B4">
              <w:rPr>
                <w:rFonts w:ascii="Times New Roman" w:hAnsi="Times New Roman" w:cs="Times New Roman"/>
                <w:color w:val="000000"/>
                <w:sz w:val="18"/>
                <w:szCs w:val="18"/>
              </w:rPr>
              <w:t>Структуре рабочей программы</w:t>
            </w:r>
          </w:p>
        </w:tc>
        <w:tc>
          <w:tcPr>
            <w:tcW w:w="2835"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соответствует</w:t>
            </w:r>
          </w:p>
        </w:tc>
      </w:tr>
      <w:tr w:rsidR="0013445C" w:rsidRPr="000777B4" w:rsidTr="002E0DEC">
        <w:tc>
          <w:tcPr>
            <w:tcW w:w="3406" w:type="dxa"/>
            <w:vMerge/>
            <w:tcBorders>
              <w:top w:val="single" w:sz="6" w:space="0" w:color="auto"/>
              <w:left w:val="single" w:sz="6" w:space="0" w:color="auto"/>
              <w:bottom w:val="nil"/>
              <w:right w:val="single" w:sz="6" w:space="0" w:color="auto"/>
            </w:tcBorders>
            <w:vAlign w:val="center"/>
            <w:hideMark/>
          </w:tcPr>
          <w:p w:rsidR="0013445C" w:rsidRPr="000777B4" w:rsidRDefault="0013445C" w:rsidP="0013445C">
            <w:pPr>
              <w:spacing w:after="0" w:line="240" w:lineRule="auto"/>
              <w:rPr>
                <w:rFonts w:ascii="Times New Roman" w:hAnsi="Times New Roman" w:cs="Times New Roman"/>
                <w:color w:val="000000"/>
                <w:sz w:val="18"/>
                <w:szCs w:val="18"/>
              </w:rPr>
            </w:pPr>
          </w:p>
        </w:tc>
        <w:tc>
          <w:tcPr>
            <w:tcW w:w="4675" w:type="dxa"/>
            <w:tcBorders>
              <w:top w:val="single" w:sz="6" w:space="0" w:color="auto"/>
              <w:left w:val="single" w:sz="6" w:space="0" w:color="auto"/>
              <w:bottom w:val="single" w:sz="6" w:space="0" w:color="auto"/>
              <w:right w:val="single" w:sz="6" w:space="0" w:color="auto"/>
            </w:tcBorders>
          </w:tcPr>
          <w:p w:rsidR="0013445C" w:rsidRPr="000777B4" w:rsidRDefault="0013445C" w:rsidP="0013445C">
            <w:pPr>
              <w:spacing w:after="0" w:line="240" w:lineRule="auto"/>
              <w:rPr>
                <w:rFonts w:ascii="Times New Roman" w:hAnsi="Times New Roman" w:cs="Times New Roman"/>
                <w:color w:val="000000"/>
                <w:sz w:val="18"/>
                <w:szCs w:val="18"/>
              </w:rPr>
            </w:pPr>
          </w:p>
          <w:p w:rsidR="0013445C" w:rsidRPr="000777B4" w:rsidRDefault="0013445C" w:rsidP="0013445C">
            <w:pPr>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 целям и задачам основной образовательной программы образовательного учреждения</w:t>
            </w:r>
          </w:p>
        </w:tc>
        <w:tc>
          <w:tcPr>
            <w:tcW w:w="2835"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соответствует</w:t>
            </w:r>
          </w:p>
        </w:tc>
      </w:tr>
      <w:tr w:rsidR="0013445C" w:rsidRPr="000777B4" w:rsidTr="002E0DEC">
        <w:tc>
          <w:tcPr>
            <w:tcW w:w="8081" w:type="dxa"/>
            <w:gridSpan w:val="2"/>
            <w:tcBorders>
              <w:top w:val="nil"/>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ind w:left="5" w:hanging="5"/>
              <w:rPr>
                <w:rFonts w:ascii="Times New Roman" w:hAnsi="Times New Roman" w:cs="Times New Roman"/>
                <w:color w:val="000000"/>
                <w:sz w:val="18"/>
                <w:szCs w:val="18"/>
              </w:rPr>
            </w:pPr>
            <w:r w:rsidRPr="000777B4">
              <w:rPr>
                <w:rFonts w:ascii="Times New Roman" w:hAnsi="Times New Roman" w:cs="Times New Roman"/>
                <w:color w:val="000000"/>
                <w:sz w:val="18"/>
                <w:szCs w:val="18"/>
              </w:rPr>
              <w:t>реализация рабочих программ в соответствии с учебными планами и графиком учебного процесса (% от общего объема)</w:t>
            </w:r>
          </w:p>
        </w:tc>
        <w:tc>
          <w:tcPr>
            <w:tcW w:w="2835" w:type="dxa"/>
            <w:tcBorders>
              <w:top w:val="single" w:sz="6" w:space="0" w:color="auto"/>
              <w:left w:val="single" w:sz="6" w:space="0" w:color="auto"/>
              <w:bottom w:val="single" w:sz="6" w:space="0" w:color="auto"/>
              <w:right w:val="single" w:sz="6" w:space="0" w:color="auto"/>
            </w:tcBorders>
            <w:hideMark/>
          </w:tcPr>
          <w:p w:rsidR="0013445C" w:rsidRPr="000777B4" w:rsidRDefault="0013445C" w:rsidP="0013445C">
            <w:pPr>
              <w:autoSpaceDE w:val="0"/>
              <w:autoSpaceDN w:val="0"/>
              <w:adjustRightInd w:val="0"/>
              <w:spacing w:after="0" w:line="240" w:lineRule="auto"/>
              <w:rPr>
                <w:rFonts w:ascii="Times New Roman" w:hAnsi="Times New Roman" w:cs="Times New Roman"/>
                <w:color w:val="000000"/>
                <w:sz w:val="18"/>
                <w:szCs w:val="18"/>
              </w:rPr>
            </w:pPr>
            <w:r w:rsidRPr="000777B4">
              <w:rPr>
                <w:rFonts w:ascii="Times New Roman" w:hAnsi="Times New Roman" w:cs="Times New Roman"/>
                <w:color w:val="000000"/>
                <w:sz w:val="18"/>
                <w:szCs w:val="18"/>
              </w:rPr>
              <w:t>100</w:t>
            </w:r>
          </w:p>
        </w:tc>
      </w:tr>
    </w:tbl>
    <w:p w:rsidR="0013445C" w:rsidRPr="000777B4" w:rsidRDefault="0013445C" w:rsidP="0013445C">
      <w:pPr>
        <w:autoSpaceDE w:val="0"/>
        <w:autoSpaceDN w:val="0"/>
        <w:adjustRightInd w:val="0"/>
        <w:spacing w:after="0" w:line="240" w:lineRule="auto"/>
        <w:rPr>
          <w:rFonts w:ascii="Times New Roman" w:hAnsi="Times New Roman" w:cs="Times New Roman"/>
          <w:b/>
          <w:bCs/>
          <w:i/>
          <w:iCs/>
          <w:color w:val="000000"/>
          <w:sz w:val="18"/>
          <w:szCs w:val="18"/>
          <w:u w:val="single"/>
        </w:rPr>
      </w:pPr>
    </w:p>
    <w:p w:rsidR="00D60E69" w:rsidRPr="000777B4" w:rsidRDefault="005B1F87" w:rsidP="00FC0BA5">
      <w:pPr>
        <w:pStyle w:val="a4"/>
        <w:jc w:val="center"/>
        <w:rPr>
          <w:rFonts w:ascii="Times New Roman" w:hAnsi="Times New Roman"/>
          <w:sz w:val="18"/>
          <w:szCs w:val="18"/>
        </w:rPr>
      </w:pPr>
      <w:r w:rsidRPr="000777B4">
        <w:rPr>
          <w:rFonts w:ascii="Times New Roman" w:hAnsi="Times New Roman"/>
          <w:b/>
          <w:sz w:val="18"/>
          <w:szCs w:val="18"/>
        </w:rPr>
        <w:t>5</w:t>
      </w:r>
      <w:r w:rsidR="00D60E69" w:rsidRPr="000777B4">
        <w:rPr>
          <w:rFonts w:ascii="Times New Roman" w:hAnsi="Times New Roman"/>
          <w:b/>
          <w:sz w:val="18"/>
          <w:szCs w:val="18"/>
        </w:rPr>
        <w:t>.Конт</w:t>
      </w:r>
      <w:r w:rsidRPr="000777B4">
        <w:rPr>
          <w:rFonts w:ascii="Times New Roman" w:hAnsi="Times New Roman"/>
          <w:b/>
          <w:sz w:val="18"/>
          <w:szCs w:val="18"/>
        </w:rPr>
        <w:t>ингент обучающихся</w:t>
      </w:r>
      <w:r w:rsidR="00D60E69" w:rsidRPr="000777B4">
        <w:rPr>
          <w:rFonts w:ascii="Times New Roman" w:hAnsi="Times New Roman"/>
          <w:sz w:val="18"/>
          <w:szCs w:val="18"/>
        </w:rPr>
        <w:t>.</w:t>
      </w:r>
      <w:bookmarkEnd w:id="0"/>
      <w:bookmarkEnd w:id="1"/>
      <w:bookmarkEnd w:id="2"/>
    </w:p>
    <w:p w:rsidR="00FC0BA5" w:rsidRPr="000777B4" w:rsidRDefault="00FC0BA5" w:rsidP="0013445C">
      <w:pPr>
        <w:pStyle w:val="a4"/>
        <w:jc w:val="both"/>
        <w:rPr>
          <w:rFonts w:ascii="Times New Roman" w:hAnsi="Times New Roman"/>
          <w:color w:val="1F497D" w:themeColor="text2"/>
          <w:sz w:val="18"/>
          <w:szCs w:val="18"/>
        </w:rPr>
      </w:pPr>
    </w:p>
    <w:p w:rsidR="00FC0BA5" w:rsidRPr="000777B4" w:rsidRDefault="00FC0BA5" w:rsidP="00FC0BA5">
      <w:pPr>
        <w:spacing w:after="0" w:line="240" w:lineRule="auto"/>
        <w:rPr>
          <w:rFonts w:ascii="Times New Roman" w:hAnsi="Times New Roman" w:cs="Times New Roman"/>
          <w:b/>
          <w:sz w:val="18"/>
          <w:szCs w:val="18"/>
        </w:rPr>
      </w:pPr>
      <w:r w:rsidRPr="000777B4">
        <w:rPr>
          <w:rFonts w:ascii="Times New Roman" w:hAnsi="Times New Roman" w:cs="Times New Roman"/>
          <w:b/>
          <w:sz w:val="18"/>
          <w:szCs w:val="18"/>
        </w:rPr>
        <w:t>Анализ контингента обучающихся</w:t>
      </w:r>
    </w:p>
    <w:p w:rsidR="00FC0BA5" w:rsidRPr="000777B4" w:rsidRDefault="00FC0BA5" w:rsidP="00FC0BA5">
      <w:pPr>
        <w:spacing w:after="0" w:line="240" w:lineRule="auto"/>
        <w:rPr>
          <w:rFonts w:ascii="Times New Roman" w:hAnsi="Times New Roman" w:cs="Times New Roman"/>
          <w:sz w:val="18"/>
          <w:szCs w:val="18"/>
        </w:rPr>
      </w:pPr>
      <w:r w:rsidRPr="000777B4">
        <w:rPr>
          <w:rFonts w:ascii="Times New Roman" w:hAnsi="Times New Roman" w:cs="Times New Roman"/>
          <w:b/>
          <w:bCs/>
          <w:sz w:val="18"/>
          <w:szCs w:val="18"/>
        </w:rPr>
        <w:t>Статистические сведения</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5582"/>
        <w:gridCol w:w="998"/>
        <w:gridCol w:w="1306"/>
        <w:gridCol w:w="1043"/>
      </w:tblGrid>
      <w:tr w:rsidR="00FC0BA5" w:rsidRPr="000777B4" w:rsidTr="000777B4">
        <w:trPr>
          <w:trHeight w:val="641"/>
        </w:trPr>
        <w:tc>
          <w:tcPr>
            <w:tcW w:w="614" w:type="dxa"/>
            <w:vMerge w:val="restart"/>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b/>
                <w:bCs/>
                <w:sz w:val="18"/>
                <w:szCs w:val="18"/>
              </w:rPr>
              <w:t>№</w:t>
            </w:r>
            <w:r w:rsidRPr="000777B4">
              <w:rPr>
                <w:rFonts w:ascii="Times New Roman" w:hAnsi="Times New Roman" w:cs="Times New Roman"/>
                <w:sz w:val="18"/>
                <w:szCs w:val="18"/>
              </w:rPr>
              <w:br/>
            </w:r>
            <w:r w:rsidRPr="000777B4">
              <w:rPr>
                <w:rFonts w:ascii="Times New Roman" w:hAnsi="Times New Roman" w:cs="Times New Roman"/>
                <w:b/>
                <w:bCs/>
                <w:sz w:val="18"/>
                <w:szCs w:val="18"/>
              </w:rPr>
              <w:t>п/п</w:t>
            </w:r>
          </w:p>
        </w:tc>
        <w:tc>
          <w:tcPr>
            <w:tcW w:w="5582" w:type="dxa"/>
            <w:vMerge w:val="restart"/>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b/>
                <w:bCs/>
                <w:sz w:val="18"/>
                <w:szCs w:val="18"/>
              </w:rPr>
              <w:t>Показатели</w:t>
            </w:r>
          </w:p>
        </w:tc>
        <w:tc>
          <w:tcPr>
            <w:tcW w:w="3347" w:type="dxa"/>
            <w:gridSpan w:val="3"/>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b/>
                <w:bCs/>
                <w:sz w:val="18"/>
                <w:szCs w:val="18"/>
              </w:rPr>
              <w:t>Единица измерения</w:t>
            </w:r>
            <w:r w:rsidRPr="000777B4">
              <w:rPr>
                <w:rFonts w:ascii="Times New Roman" w:hAnsi="Times New Roman" w:cs="Times New Roman"/>
                <w:sz w:val="18"/>
                <w:szCs w:val="18"/>
              </w:rPr>
              <w:t xml:space="preserve"> (чел.)</w:t>
            </w:r>
          </w:p>
        </w:tc>
      </w:tr>
      <w:tr w:rsidR="00FC0BA5" w:rsidRPr="000777B4" w:rsidTr="000777B4">
        <w:trPr>
          <w:trHeight w:val="319"/>
        </w:trPr>
        <w:tc>
          <w:tcPr>
            <w:tcW w:w="0" w:type="auto"/>
            <w:vMerge/>
            <w:vAlign w:val="center"/>
            <w:hideMark/>
          </w:tcPr>
          <w:p w:rsidR="00FC0BA5" w:rsidRPr="000777B4" w:rsidRDefault="00FC0BA5" w:rsidP="000777B4">
            <w:pPr>
              <w:spacing w:after="0" w:line="240" w:lineRule="auto"/>
              <w:rPr>
                <w:rFonts w:ascii="Times New Roman" w:hAnsi="Times New Roman" w:cs="Times New Roman"/>
                <w:sz w:val="18"/>
                <w:szCs w:val="18"/>
              </w:rPr>
            </w:pPr>
          </w:p>
        </w:tc>
        <w:tc>
          <w:tcPr>
            <w:tcW w:w="0" w:type="auto"/>
            <w:vMerge/>
            <w:vAlign w:val="center"/>
            <w:hideMark/>
          </w:tcPr>
          <w:p w:rsidR="00FC0BA5" w:rsidRPr="000777B4" w:rsidRDefault="00FC0BA5" w:rsidP="000777B4">
            <w:pPr>
              <w:spacing w:after="0" w:line="240" w:lineRule="auto"/>
              <w:rPr>
                <w:rFonts w:ascii="Times New Roman" w:hAnsi="Times New Roman" w:cs="Times New Roman"/>
                <w:sz w:val="18"/>
                <w:szCs w:val="18"/>
              </w:rPr>
            </w:pPr>
          </w:p>
        </w:tc>
        <w:tc>
          <w:tcPr>
            <w:tcW w:w="998"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b/>
                <w:bCs/>
                <w:sz w:val="18"/>
                <w:szCs w:val="18"/>
              </w:rPr>
              <w:t>2014/15</w:t>
            </w:r>
          </w:p>
        </w:tc>
        <w:tc>
          <w:tcPr>
            <w:tcW w:w="1306"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b/>
                <w:bCs/>
                <w:sz w:val="18"/>
                <w:szCs w:val="18"/>
              </w:rPr>
              <w:t>2014/15</w:t>
            </w:r>
          </w:p>
        </w:tc>
        <w:tc>
          <w:tcPr>
            <w:tcW w:w="1043"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b/>
                <w:bCs/>
                <w:sz w:val="18"/>
                <w:szCs w:val="18"/>
              </w:rPr>
              <w:t>2016/17</w:t>
            </w:r>
          </w:p>
        </w:tc>
      </w:tr>
      <w:tr w:rsidR="00FC0BA5" w:rsidRPr="000777B4" w:rsidTr="000777B4">
        <w:trPr>
          <w:trHeight w:val="18"/>
        </w:trPr>
        <w:tc>
          <w:tcPr>
            <w:tcW w:w="614"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w:t>
            </w:r>
          </w:p>
        </w:tc>
        <w:tc>
          <w:tcPr>
            <w:tcW w:w="5582"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Общая численность учащихся</w:t>
            </w:r>
          </w:p>
        </w:tc>
        <w:tc>
          <w:tcPr>
            <w:tcW w:w="998"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144</w:t>
            </w:r>
          </w:p>
        </w:tc>
        <w:tc>
          <w:tcPr>
            <w:tcW w:w="1306"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140</w:t>
            </w:r>
          </w:p>
        </w:tc>
        <w:tc>
          <w:tcPr>
            <w:tcW w:w="1043"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127</w:t>
            </w:r>
          </w:p>
        </w:tc>
      </w:tr>
      <w:tr w:rsidR="00FC0BA5" w:rsidRPr="000777B4" w:rsidTr="000777B4">
        <w:trPr>
          <w:trHeight w:val="18"/>
        </w:trPr>
        <w:tc>
          <w:tcPr>
            <w:tcW w:w="614"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2</w:t>
            </w:r>
          </w:p>
        </w:tc>
        <w:tc>
          <w:tcPr>
            <w:tcW w:w="5582"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Численность учащихся по образовательной программе начального общего образования</w:t>
            </w:r>
          </w:p>
        </w:tc>
        <w:tc>
          <w:tcPr>
            <w:tcW w:w="998"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51</w:t>
            </w:r>
          </w:p>
        </w:tc>
        <w:tc>
          <w:tcPr>
            <w:tcW w:w="1306"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45</w:t>
            </w:r>
          </w:p>
        </w:tc>
        <w:tc>
          <w:tcPr>
            <w:tcW w:w="1043"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46</w:t>
            </w:r>
          </w:p>
        </w:tc>
      </w:tr>
      <w:tr w:rsidR="00FC0BA5" w:rsidRPr="000777B4" w:rsidTr="000777B4">
        <w:trPr>
          <w:trHeight w:val="529"/>
        </w:trPr>
        <w:tc>
          <w:tcPr>
            <w:tcW w:w="614"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3</w:t>
            </w:r>
          </w:p>
        </w:tc>
        <w:tc>
          <w:tcPr>
            <w:tcW w:w="5582"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Численность учащихся по образовательной программе основного общего образования</w:t>
            </w:r>
          </w:p>
        </w:tc>
        <w:tc>
          <w:tcPr>
            <w:tcW w:w="998"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79</w:t>
            </w:r>
          </w:p>
        </w:tc>
        <w:tc>
          <w:tcPr>
            <w:tcW w:w="1306"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83</w:t>
            </w:r>
          </w:p>
        </w:tc>
        <w:tc>
          <w:tcPr>
            <w:tcW w:w="1043"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69</w:t>
            </w:r>
          </w:p>
        </w:tc>
      </w:tr>
      <w:tr w:rsidR="00FC0BA5" w:rsidRPr="000777B4" w:rsidTr="000777B4">
        <w:trPr>
          <w:trHeight w:val="288"/>
        </w:trPr>
        <w:tc>
          <w:tcPr>
            <w:tcW w:w="614"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4</w:t>
            </w:r>
          </w:p>
        </w:tc>
        <w:tc>
          <w:tcPr>
            <w:tcW w:w="5582"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Численность учащихся по образовательной программе среднего общего образования</w:t>
            </w:r>
          </w:p>
        </w:tc>
        <w:tc>
          <w:tcPr>
            <w:tcW w:w="998"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14</w:t>
            </w:r>
          </w:p>
        </w:tc>
        <w:tc>
          <w:tcPr>
            <w:tcW w:w="1306"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12</w:t>
            </w:r>
          </w:p>
        </w:tc>
        <w:tc>
          <w:tcPr>
            <w:tcW w:w="1043" w:type="dxa"/>
            <w:hideMark/>
          </w:tcPr>
          <w:p w:rsidR="00FC0BA5" w:rsidRPr="000777B4" w:rsidRDefault="00FC0BA5" w:rsidP="000777B4">
            <w:pPr>
              <w:spacing w:after="0" w:line="240" w:lineRule="auto"/>
              <w:rPr>
                <w:rFonts w:ascii="Times New Roman" w:hAnsi="Times New Roman" w:cs="Times New Roman"/>
                <w:sz w:val="18"/>
                <w:szCs w:val="18"/>
              </w:rPr>
            </w:pPr>
            <w:r w:rsidRPr="000777B4">
              <w:rPr>
                <w:rFonts w:ascii="Times New Roman" w:hAnsi="Times New Roman" w:cs="Times New Roman"/>
                <w:sz w:val="18"/>
                <w:szCs w:val="18"/>
              </w:rPr>
              <w:t>12</w:t>
            </w:r>
          </w:p>
        </w:tc>
      </w:tr>
    </w:tbl>
    <w:p w:rsidR="00D60E69" w:rsidRPr="000777B4" w:rsidRDefault="00D60E69" w:rsidP="00D60E69">
      <w:pPr>
        <w:jc w:val="both"/>
        <w:rPr>
          <w:sz w:val="18"/>
          <w:szCs w:val="18"/>
        </w:rPr>
      </w:pPr>
    </w:p>
    <w:p w:rsidR="000777B4" w:rsidRPr="00BA4F2D" w:rsidRDefault="00643EB4" w:rsidP="00CB3055">
      <w:pPr>
        <w:pStyle w:val="listparagraph"/>
        <w:numPr>
          <w:ilvl w:val="0"/>
          <w:numId w:val="11"/>
        </w:numPr>
        <w:spacing w:before="30" w:beforeAutospacing="0" w:after="30" w:afterAutospacing="0"/>
        <w:jc w:val="center"/>
        <w:rPr>
          <w:b/>
          <w:sz w:val="18"/>
          <w:szCs w:val="18"/>
        </w:rPr>
      </w:pPr>
      <w:r w:rsidRPr="00BA4F2D">
        <w:rPr>
          <w:b/>
          <w:sz w:val="18"/>
          <w:szCs w:val="18"/>
        </w:rPr>
        <w:t>Состояние качества образования.</w:t>
      </w:r>
    </w:p>
    <w:p w:rsidR="000777B4" w:rsidRPr="00CB3055" w:rsidRDefault="000777B4" w:rsidP="00CB3055">
      <w:pPr>
        <w:autoSpaceDE w:val="0"/>
        <w:autoSpaceDN w:val="0"/>
        <w:adjustRightInd w:val="0"/>
        <w:spacing w:before="91" w:after="0" w:line="240" w:lineRule="auto"/>
        <w:rPr>
          <w:rFonts w:ascii="Times New Roman" w:hAnsi="Times New Roman" w:cs="Times New Roman"/>
          <w:b/>
          <w:bCs/>
          <w:color w:val="000000"/>
          <w:sz w:val="18"/>
          <w:szCs w:val="18"/>
        </w:rPr>
      </w:pPr>
      <w:r w:rsidRPr="00CB3055">
        <w:rPr>
          <w:rFonts w:ascii="Times New Roman" w:hAnsi="Times New Roman" w:cs="Times New Roman"/>
          <w:b/>
          <w:bCs/>
          <w:color w:val="000000"/>
          <w:sz w:val="18"/>
          <w:szCs w:val="18"/>
        </w:rPr>
        <w:t>Качество подготовки обучающихся</w:t>
      </w:r>
    </w:p>
    <w:tbl>
      <w:tblPr>
        <w:tblStyle w:val="a6"/>
        <w:tblW w:w="0" w:type="auto"/>
        <w:tblInd w:w="142" w:type="dxa"/>
        <w:tblLook w:val="04A0"/>
      </w:tblPr>
      <w:tblGrid>
        <w:gridCol w:w="2071"/>
        <w:gridCol w:w="1813"/>
        <w:gridCol w:w="1848"/>
        <w:gridCol w:w="1848"/>
        <w:gridCol w:w="1849"/>
      </w:tblGrid>
      <w:tr w:rsidR="000777B4" w:rsidRPr="00CB3055" w:rsidTr="000777B4">
        <w:tc>
          <w:tcPr>
            <w:tcW w:w="2957" w:type="dxa"/>
          </w:tcPr>
          <w:p w:rsidR="000777B4" w:rsidRPr="00CB3055" w:rsidRDefault="000777B4" w:rsidP="000777B4">
            <w:pPr>
              <w:autoSpaceDE w:val="0"/>
              <w:autoSpaceDN w:val="0"/>
              <w:adjustRightInd w:val="0"/>
              <w:spacing w:before="91"/>
              <w:rPr>
                <w:b/>
                <w:bCs/>
                <w:color w:val="000000"/>
                <w:sz w:val="18"/>
                <w:szCs w:val="18"/>
              </w:rPr>
            </w:pP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Всего по школе</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1-4 классы</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5-9 классы</w:t>
            </w:r>
          </w:p>
        </w:tc>
        <w:tc>
          <w:tcPr>
            <w:tcW w:w="2958"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10-11 классы</w:t>
            </w:r>
          </w:p>
        </w:tc>
      </w:tr>
      <w:tr w:rsidR="000777B4" w:rsidRPr="00CB3055" w:rsidTr="000777B4">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Успевают</w:t>
            </w:r>
          </w:p>
        </w:tc>
        <w:tc>
          <w:tcPr>
            <w:tcW w:w="2957" w:type="dxa"/>
          </w:tcPr>
          <w:p w:rsidR="000777B4" w:rsidRPr="00CB3055" w:rsidRDefault="000777B4" w:rsidP="000777B4">
            <w:pPr>
              <w:autoSpaceDE w:val="0"/>
              <w:autoSpaceDN w:val="0"/>
              <w:adjustRightInd w:val="0"/>
              <w:spacing w:before="91"/>
              <w:rPr>
                <w:b/>
                <w:bCs/>
                <w:color w:val="000000"/>
                <w:sz w:val="18"/>
                <w:szCs w:val="18"/>
              </w:rPr>
            </w:pPr>
          </w:p>
        </w:tc>
        <w:tc>
          <w:tcPr>
            <w:tcW w:w="2957" w:type="dxa"/>
          </w:tcPr>
          <w:p w:rsidR="000777B4" w:rsidRPr="00CB3055" w:rsidRDefault="000777B4" w:rsidP="000777B4">
            <w:pPr>
              <w:autoSpaceDE w:val="0"/>
              <w:autoSpaceDN w:val="0"/>
              <w:adjustRightInd w:val="0"/>
              <w:spacing w:before="91"/>
              <w:rPr>
                <w:b/>
                <w:bCs/>
                <w:color w:val="000000"/>
                <w:sz w:val="18"/>
                <w:szCs w:val="18"/>
              </w:rPr>
            </w:pPr>
          </w:p>
        </w:tc>
        <w:tc>
          <w:tcPr>
            <w:tcW w:w="2957" w:type="dxa"/>
          </w:tcPr>
          <w:p w:rsidR="000777B4" w:rsidRPr="00CB3055" w:rsidRDefault="000777B4" w:rsidP="000777B4">
            <w:pPr>
              <w:autoSpaceDE w:val="0"/>
              <w:autoSpaceDN w:val="0"/>
              <w:adjustRightInd w:val="0"/>
              <w:spacing w:before="91"/>
              <w:rPr>
                <w:b/>
                <w:bCs/>
                <w:color w:val="000000"/>
                <w:sz w:val="18"/>
                <w:szCs w:val="18"/>
              </w:rPr>
            </w:pPr>
          </w:p>
        </w:tc>
        <w:tc>
          <w:tcPr>
            <w:tcW w:w="2958" w:type="dxa"/>
          </w:tcPr>
          <w:p w:rsidR="000777B4" w:rsidRPr="00CB3055" w:rsidRDefault="000777B4" w:rsidP="000777B4">
            <w:pPr>
              <w:autoSpaceDE w:val="0"/>
              <w:autoSpaceDN w:val="0"/>
              <w:adjustRightInd w:val="0"/>
              <w:spacing w:before="91"/>
              <w:rPr>
                <w:b/>
                <w:bCs/>
                <w:color w:val="000000"/>
                <w:sz w:val="18"/>
                <w:szCs w:val="18"/>
              </w:rPr>
            </w:pPr>
          </w:p>
        </w:tc>
      </w:tr>
      <w:tr w:rsidR="000777B4" w:rsidRPr="00CB3055" w:rsidTr="000777B4">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На «5»</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4</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2</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2</w:t>
            </w:r>
          </w:p>
        </w:tc>
        <w:tc>
          <w:tcPr>
            <w:tcW w:w="2958"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0</w:t>
            </w:r>
          </w:p>
        </w:tc>
      </w:tr>
      <w:tr w:rsidR="000777B4" w:rsidRPr="00CB3055" w:rsidTr="000777B4">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На «4» и «5»</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28</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9</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16</w:t>
            </w:r>
          </w:p>
        </w:tc>
        <w:tc>
          <w:tcPr>
            <w:tcW w:w="2958"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3</w:t>
            </w:r>
          </w:p>
        </w:tc>
      </w:tr>
      <w:tr w:rsidR="000777B4" w:rsidRPr="00CB3055" w:rsidTr="000777B4">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Не успевают</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0</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0</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0</w:t>
            </w:r>
          </w:p>
        </w:tc>
        <w:tc>
          <w:tcPr>
            <w:tcW w:w="2958"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0</w:t>
            </w:r>
          </w:p>
        </w:tc>
      </w:tr>
      <w:tr w:rsidR="000777B4" w:rsidRPr="00CB3055" w:rsidTr="000777B4">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Качество образования</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25%</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24%</w:t>
            </w:r>
          </w:p>
        </w:tc>
        <w:tc>
          <w:tcPr>
            <w:tcW w:w="2957"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26%</w:t>
            </w:r>
          </w:p>
        </w:tc>
        <w:tc>
          <w:tcPr>
            <w:tcW w:w="2958" w:type="dxa"/>
          </w:tcPr>
          <w:p w:rsidR="000777B4" w:rsidRPr="00CB3055" w:rsidRDefault="000777B4" w:rsidP="000777B4">
            <w:pPr>
              <w:autoSpaceDE w:val="0"/>
              <w:autoSpaceDN w:val="0"/>
              <w:adjustRightInd w:val="0"/>
              <w:spacing w:before="91"/>
              <w:rPr>
                <w:b/>
                <w:bCs/>
                <w:color w:val="000000"/>
                <w:sz w:val="18"/>
                <w:szCs w:val="18"/>
              </w:rPr>
            </w:pPr>
            <w:r w:rsidRPr="00CB3055">
              <w:rPr>
                <w:b/>
                <w:bCs/>
                <w:color w:val="000000"/>
                <w:sz w:val="18"/>
                <w:szCs w:val="18"/>
              </w:rPr>
              <w:t>25%</w:t>
            </w:r>
          </w:p>
        </w:tc>
      </w:tr>
    </w:tbl>
    <w:p w:rsidR="000777B4" w:rsidRPr="00CB3055" w:rsidRDefault="000777B4" w:rsidP="00CB3055">
      <w:pPr>
        <w:autoSpaceDE w:val="0"/>
        <w:autoSpaceDN w:val="0"/>
        <w:adjustRightInd w:val="0"/>
        <w:spacing w:before="91" w:after="0" w:line="240" w:lineRule="auto"/>
        <w:rPr>
          <w:rFonts w:ascii="Times New Roman" w:hAnsi="Times New Roman" w:cs="Times New Roman"/>
          <w:b/>
          <w:bCs/>
          <w:color w:val="000000"/>
          <w:sz w:val="18"/>
          <w:szCs w:val="18"/>
        </w:rPr>
      </w:pPr>
      <w:r w:rsidRPr="00CB3055">
        <w:rPr>
          <w:rFonts w:ascii="Times New Roman" w:hAnsi="Times New Roman" w:cs="Times New Roman"/>
          <w:b/>
          <w:bCs/>
          <w:color w:val="000000"/>
          <w:sz w:val="18"/>
          <w:szCs w:val="18"/>
        </w:rPr>
        <w:t>Качество образования по годам общее по школе</w:t>
      </w:r>
    </w:p>
    <w:tbl>
      <w:tblPr>
        <w:tblStyle w:val="a6"/>
        <w:tblW w:w="0" w:type="auto"/>
        <w:tblLook w:val="04A0"/>
      </w:tblPr>
      <w:tblGrid>
        <w:gridCol w:w="2704"/>
        <w:gridCol w:w="2287"/>
        <w:gridCol w:w="2290"/>
        <w:gridCol w:w="2290"/>
      </w:tblGrid>
      <w:tr w:rsidR="000777B4" w:rsidRPr="00CB3055" w:rsidTr="000777B4">
        <w:tc>
          <w:tcPr>
            <w:tcW w:w="3696" w:type="dxa"/>
            <w:vMerge w:val="restart"/>
          </w:tcPr>
          <w:p w:rsidR="000777B4" w:rsidRPr="00CB3055" w:rsidRDefault="000777B4" w:rsidP="000777B4">
            <w:pPr>
              <w:autoSpaceDE w:val="0"/>
              <w:autoSpaceDN w:val="0"/>
              <w:adjustRightInd w:val="0"/>
              <w:spacing w:before="91"/>
              <w:rPr>
                <w:b/>
                <w:bCs/>
                <w:sz w:val="18"/>
                <w:szCs w:val="18"/>
              </w:rPr>
            </w:pPr>
            <w:r w:rsidRPr="00CB3055">
              <w:rPr>
                <w:b/>
                <w:bCs/>
                <w:sz w:val="18"/>
                <w:szCs w:val="18"/>
              </w:rPr>
              <w:t>Показатель</w:t>
            </w:r>
          </w:p>
        </w:tc>
        <w:tc>
          <w:tcPr>
            <w:tcW w:w="11090" w:type="dxa"/>
            <w:gridSpan w:val="3"/>
          </w:tcPr>
          <w:p w:rsidR="000777B4" w:rsidRPr="00CB3055" w:rsidRDefault="000777B4" w:rsidP="000777B4">
            <w:pPr>
              <w:autoSpaceDE w:val="0"/>
              <w:autoSpaceDN w:val="0"/>
              <w:adjustRightInd w:val="0"/>
              <w:spacing w:before="91"/>
              <w:rPr>
                <w:b/>
                <w:bCs/>
                <w:sz w:val="18"/>
                <w:szCs w:val="18"/>
              </w:rPr>
            </w:pPr>
            <w:r w:rsidRPr="00CB3055">
              <w:rPr>
                <w:b/>
                <w:bCs/>
                <w:sz w:val="18"/>
                <w:szCs w:val="18"/>
              </w:rPr>
              <w:t>Фактический показатель</w:t>
            </w:r>
          </w:p>
        </w:tc>
      </w:tr>
      <w:tr w:rsidR="000777B4" w:rsidRPr="00CB3055" w:rsidTr="000777B4">
        <w:tc>
          <w:tcPr>
            <w:tcW w:w="3696" w:type="dxa"/>
            <w:vMerge/>
          </w:tcPr>
          <w:p w:rsidR="000777B4" w:rsidRPr="00CB3055" w:rsidRDefault="000777B4" w:rsidP="000777B4">
            <w:pPr>
              <w:autoSpaceDE w:val="0"/>
              <w:autoSpaceDN w:val="0"/>
              <w:adjustRightInd w:val="0"/>
              <w:spacing w:before="91"/>
              <w:rPr>
                <w:b/>
                <w:bCs/>
                <w:sz w:val="18"/>
                <w:szCs w:val="18"/>
              </w:rPr>
            </w:pPr>
          </w:p>
        </w:tc>
        <w:tc>
          <w:tcPr>
            <w:tcW w:w="3696" w:type="dxa"/>
          </w:tcPr>
          <w:p w:rsidR="000777B4" w:rsidRPr="00CB3055" w:rsidRDefault="000777B4" w:rsidP="000777B4">
            <w:pPr>
              <w:autoSpaceDE w:val="0"/>
              <w:autoSpaceDN w:val="0"/>
              <w:adjustRightInd w:val="0"/>
              <w:spacing w:before="91"/>
              <w:rPr>
                <w:b/>
                <w:bCs/>
                <w:sz w:val="18"/>
                <w:szCs w:val="18"/>
              </w:rPr>
            </w:pPr>
            <w:r w:rsidRPr="00CB3055">
              <w:rPr>
                <w:b/>
                <w:bCs/>
                <w:sz w:val="18"/>
                <w:szCs w:val="18"/>
              </w:rPr>
              <w:t>2014-2015 уч. год</w:t>
            </w:r>
          </w:p>
        </w:tc>
        <w:tc>
          <w:tcPr>
            <w:tcW w:w="3697" w:type="dxa"/>
          </w:tcPr>
          <w:p w:rsidR="000777B4" w:rsidRPr="00CB3055" w:rsidRDefault="000777B4" w:rsidP="000777B4">
            <w:pPr>
              <w:autoSpaceDE w:val="0"/>
              <w:autoSpaceDN w:val="0"/>
              <w:adjustRightInd w:val="0"/>
              <w:spacing w:before="91"/>
              <w:rPr>
                <w:b/>
                <w:bCs/>
                <w:sz w:val="18"/>
                <w:szCs w:val="18"/>
              </w:rPr>
            </w:pPr>
            <w:r w:rsidRPr="00CB3055">
              <w:rPr>
                <w:b/>
                <w:bCs/>
                <w:sz w:val="18"/>
                <w:szCs w:val="18"/>
              </w:rPr>
              <w:t>2015-2016 уч.год</w:t>
            </w:r>
          </w:p>
        </w:tc>
        <w:tc>
          <w:tcPr>
            <w:tcW w:w="3697" w:type="dxa"/>
          </w:tcPr>
          <w:p w:rsidR="000777B4" w:rsidRPr="00CB3055" w:rsidRDefault="000777B4" w:rsidP="000777B4">
            <w:pPr>
              <w:autoSpaceDE w:val="0"/>
              <w:autoSpaceDN w:val="0"/>
              <w:adjustRightInd w:val="0"/>
              <w:spacing w:before="91"/>
              <w:rPr>
                <w:b/>
                <w:bCs/>
                <w:sz w:val="18"/>
                <w:szCs w:val="18"/>
              </w:rPr>
            </w:pPr>
            <w:r w:rsidRPr="00CB3055">
              <w:rPr>
                <w:b/>
                <w:bCs/>
                <w:sz w:val="18"/>
                <w:szCs w:val="18"/>
              </w:rPr>
              <w:t>2016-2017 уч.год</w:t>
            </w:r>
          </w:p>
        </w:tc>
      </w:tr>
      <w:tr w:rsidR="000777B4" w:rsidRPr="00CB3055" w:rsidTr="000777B4">
        <w:tc>
          <w:tcPr>
            <w:tcW w:w="3696" w:type="dxa"/>
          </w:tcPr>
          <w:p w:rsidR="000777B4" w:rsidRPr="00CB3055" w:rsidRDefault="000777B4" w:rsidP="000777B4">
            <w:pPr>
              <w:autoSpaceDE w:val="0"/>
              <w:autoSpaceDN w:val="0"/>
              <w:adjustRightInd w:val="0"/>
              <w:spacing w:before="91"/>
              <w:rPr>
                <w:bCs/>
                <w:sz w:val="18"/>
                <w:szCs w:val="18"/>
              </w:rPr>
            </w:pPr>
            <w:r w:rsidRPr="00CB3055">
              <w:rPr>
                <w:bCs/>
                <w:sz w:val="18"/>
                <w:szCs w:val="18"/>
              </w:rPr>
              <w:t>Результаты внутришкольного мониторинга качества образования</w:t>
            </w:r>
          </w:p>
        </w:tc>
        <w:tc>
          <w:tcPr>
            <w:tcW w:w="3696" w:type="dxa"/>
          </w:tcPr>
          <w:p w:rsidR="000777B4" w:rsidRPr="00CB3055" w:rsidRDefault="000777B4" w:rsidP="000777B4">
            <w:pPr>
              <w:autoSpaceDE w:val="0"/>
              <w:autoSpaceDN w:val="0"/>
              <w:adjustRightInd w:val="0"/>
              <w:spacing w:before="91"/>
              <w:rPr>
                <w:b/>
                <w:bCs/>
                <w:sz w:val="18"/>
                <w:szCs w:val="18"/>
              </w:rPr>
            </w:pPr>
            <w:r w:rsidRPr="00CB3055">
              <w:rPr>
                <w:b/>
                <w:bCs/>
                <w:sz w:val="18"/>
                <w:szCs w:val="18"/>
              </w:rPr>
              <w:t>27,7%</w:t>
            </w:r>
          </w:p>
        </w:tc>
        <w:tc>
          <w:tcPr>
            <w:tcW w:w="3697" w:type="dxa"/>
          </w:tcPr>
          <w:p w:rsidR="000777B4" w:rsidRPr="00CB3055" w:rsidRDefault="000777B4" w:rsidP="000777B4">
            <w:pPr>
              <w:autoSpaceDE w:val="0"/>
              <w:autoSpaceDN w:val="0"/>
              <w:adjustRightInd w:val="0"/>
              <w:spacing w:before="91"/>
              <w:rPr>
                <w:b/>
                <w:bCs/>
                <w:sz w:val="18"/>
                <w:szCs w:val="18"/>
              </w:rPr>
            </w:pPr>
            <w:r w:rsidRPr="00CB3055">
              <w:rPr>
                <w:b/>
                <w:bCs/>
                <w:sz w:val="18"/>
                <w:szCs w:val="18"/>
              </w:rPr>
              <w:t>28,5%</w:t>
            </w:r>
          </w:p>
        </w:tc>
        <w:tc>
          <w:tcPr>
            <w:tcW w:w="3697" w:type="dxa"/>
          </w:tcPr>
          <w:p w:rsidR="000777B4" w:rsidRPr="00CB3055" w:rsidRDefault="000777B4" w:rsidP="000777B4">
            <w:pPr>
              <w:autoSpaceDE w:val="0"/>
              <w:autoSpaceDN w:val="0"/>
              <w:adjustRightInd w:val="0"/>
              <w:spacing w:before="91"/>
              <w:rPr>
                <w:b/>
                <w:bCs/>
                <w:sz w:val="18"/>
                <w:szCs w:val="18"/>
              </w:rPr>
            </w:pPr>
            <w:r w:rsidRPr="00CB3055">
              <w:rPr>
                <w:b/>
                <w:bCs/>
                <w:sz w:val="18"/>
                <w:szCs w:val="18"/>
              </w:rPr>
              <w:t>25%</w:t>
            </w:r>
          </w:p>
        </w:tc>
      </w:tr>
    </w:tbl>
    <w:p w:rsidR="000777B4" w:rsidRPr="00CB3055" w:rsidRDefault="000777B4" w:rsidP="00CB3055">
      <w:pPr>
        <w:autoSpaceDE w:val="0"/>
        <w:autoSpaceDN w:val="0"/>
        <w:adjustRightInd w:val="0"/>
        <w:spacing w:before="91" w:after="0" w:line="240" w:lineRule="auto"/>
        <w:rPr>
          <w:rFonts w:ascii="Times New Roman" w:hAnsi="Times New Roman" w:cs="Times New Roman"/>
          <w:b/>
          <w:bCs/>
          <w:color w:val="000000"/>
          <w:sz w:val="18"/>
          <w:szCs w:val="18"/>
        </w:rPr>
      </w:pPr>
      <w:r w:rsidRPr="00CB3055">
        <w:rPr>
          <w:rFonts w:ascii="Times New Roman" w:hAnsi="Times New Roman" w:cs="Times New Roman"/>
          <w:b/>
          <w:bCs/>
          <w:color w:val="000000"/>
          <w:sz w:val="18"/>
          <w:szCs w:val="18"/>
        </w:rPr>
        <w:t>Качество образования по годам в разрезе уровней обучения:</w:t>
      </w:r>
    </w:p>
    <w:tbl>
      <w:tblPr>
        <w:tblStyle w:val="a6"/>
        <w:tblW w:w="0" w:type="auto"/>
        <w:tblInd w:w="502" w:type="dxa"/>
        <w:tblLook w:val="04A0"/>
      </w:tblPr>
      <w:tblGrid>
        <w:gridCol w:w="2490"/>
        <w:gridCol w:w="2214"/>
        <w:gridCol w:w="2214"/>
        <w:gridCol w:w="2151"/>
      </w:tblGrid>
      <w:tr w:rsidR="000777B4" w:rsidRPr="00CB3055" w:rsidTr="000777B4">
        <w:tc>
          <w:tcPr>
            <w:tcW w:w="3608" w:type="dxa"/>
            <w:vMerge w:val="restart"/>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Показатель</w:t>
            </w:r>
          </w:p>
        </w:tc>
        <w:tc>
          <w:tcPr>
            <w:tcW w:w="10676" w:type="dxa"/>
            <w:gridSpan w:val="3"/>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Фактический показатель</w:t>
            </w:r>
          </w:p>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Результаты внутришкольного мониторинга качества образования</w:t>
            </w:r>
          </w:p>
        </w:tc>
      </w:tr>
      <w:tr w:rsidR="000777B4" w:rsidRPr="00CB3055" w:rsidTr="000777B4">
        <w:tc>
          <w:tcPr>
            <w:tcW w:w="3608" w:type="dxa"/>
            <w:vMerge/>
          </w:tcPr>
          <w:p w:rsidR="000777B4" w:rsidRPr="00CB3055" w:rsidRDefault="000777B4" w:rsidP="000777B4">
            <w:pPr>
              <w:pStyle w:val="a7"/>
              <w:autoSpaceDE w:val="0"/>
              <w:autoSpaceDN w:val="0"/>
              <w:adjustRightInd w:val="0"/>
              <w:spacing w:before="91"/>
              <w:ind w:left="0"/>
              <w:rPr>
                <w:b/>
                <w:bCs/>
                <w:color w:val="000000"/>
                <w:sz w:val="18"/>
                <w:szCs w:val="18"/>
              </w:rPr>
            </w:pPr>
          </w:p>
        </w:tc>
        <w:tc>
          <w:tcPr>
            <w:tcW w:w="3558" w:type="dxa"/>
          </w:tcPr>
          <w:p w:rsidR="000777B4" w:rsidRPr="00CB3055" w:rsidRDefault="000777B4" w:rsidP="000777B4">
            <w:pPr>
              <w:pStyle w:val="a7"/>
              <w:autoSpaceDE w:val="0"/>
              <w:autoSpaceDN w:val="0"/>
              <w:adjustRightInd w:val="0"/>
              <w:spacing w:before="91"/>
              <w:ind w:left="0"/>
              <w:rPr>
                <w:b/>
                <w:bCs/>
                <w:color w:val="000000"/>
                <w:sz w:val="18"/>
                <w:szCs w:val="18"/>
              </w:rPr>
            </w:pP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p>
        </w:tc>
      </w:tr>
      <w:tr w:rsidR="000777B4" w:rsidRPr="00CB3055" w:rsidTr="000777B4">
        <w:tc>
          <w:tcPr>
            <w:tcW w:w="3608"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Уровень начального общего образования</w:t>
            </w:r>
          </w:p>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1-4 классы</w:t>
            </w:r>
          </w:p>
        </w:tc>
        <w:tc>
          <w:tcPr>
            <w:tcW w:w="3558"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38,8%</w:t>
            </w: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38,2%</w:t>
            </w: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24%</w:t>
            </w:r>
          </w:p>
        </w:tc>
      </w:tr>
      <w:tr w:rsidR="000777B4" w:rsidRPr="00CB3055" w:rsidTr="000777B4">
        <w:tc>
          <w:tcPr>
            <w:tcW w:w="3608"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Уровень основного общего образования</w:t>
            </w:r>
          </w:p>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5-9 классы</w:t>
            </w:r>
          </w:p>
        </w:tc>
        <w:tc>
          <w:tcPr>
            <w:tcW w:w="3558"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26,5%</w:t>
            </w: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26,5%</w:t>
            </w: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26%</w:t>
            </w:r>
          </w:p>
        </w:tc>
      </w:tr>
      <w:tr w:rsidR="000777B4" w:rsidRPr="00CB3055" w:rsidTr="000777B4">
        <w:tc>
          <w:tcPr>
            <w:tcW w:w="3608"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Уровень среднего общего образования</w:t>
            </w:r>
          </w:p>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10-11 классы</w:t>
            </w:r>
          </w:p>
        </w:tc>
        <w:tc>
          <w:tcPr>
            <w:tcW w:w="3558"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35,7%</w:t>
            </w: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41,6%</w:t>
            </w:r>
          </w:p>
        </w:tc>
        <w:tc>
          <w:tcPr>
            <w:tcW w:w="3559" w:type="dxa"/>
          </w:tcPr>
          <w:p w:rsidR="000777B4" w:rsidRPr="00CB3055" w:rsidRDefault="000777B4" w:rsidP="000777B4">
            <w:pPr>
              <w:pStyle w:val="a7"/>
              <w:autoSpaceDE w:val="0"/>
              <w:autoSpaceDN w:val="0"/>
              <w:adjustRightInd w:val="0"/>
              <w:spacing w:before="91"/>
              <w:ind w:left="0"/>
              <w:rPr>
                <w:b/>
                <w:bCs/>
                <w:color w:val="000000"/>
                <w:sz w:val="18"/>
                <w:szCs w:val="18"/>
              </w:rPr>
            </w:pPr>
            <w:r w:rsidRPr="00CB3055">
              <w:rPr>
                <w:b/>
                <w:bCs/>
                <w:color w:val="000000"/>
                <w:sz w:val="18"/>
                <w:szCs w:val="18"/>
              </w:rPr>
              <w:t>25%</w:t>
            </w:r>
          </w:p>
        </w:tc>
      </w:tr>
    </w:tbl>
    <w:p w:rsidR="000777B4" w:rsidRPr="00E03837" w:rsidRDefault="000777B4" w:rsidP="00CB3055">
      <w:pPr>
        <w:pStyle w:val="a7"/>
        <w:autoSpaceDE w:val="0"/>
        <w:autoSpaceDN w:val="0"/>
        <w:adjustRightInd w:val="0"/>
        <w:spacing w:before="91" w:after="0" w:line="240" w:lineRule="auto"/>
        <w:rPr>
          <w:rFonts w:ascii="Times New Roman" w:hAnsi="Times New Roman" w:cs="Times New Roman"/>
          <w:b/>
          <w:bCs/>
          <w:color w:val="000000"/>
          <w:sz w:val="24"/>
          <w:szCs w:val="24"/>
        </w:rPr>
      </w:pPr>
      <w:r w:rsidRPr="00E03837">
        <w:rPr>
          <w:rFonts w:ascii="Times New Roman" w:hAnsi="Times New Roman" w:cs="Times New Roman"/>
          <w:b/>
          <w:bCs/>
          <w:color w:val="000000"/>
          <w:sz w:val="24"/>
          <w:szCs w:val="24"/>
        </w:rPr>
        <w:t xml:space="preserve">Вывод: </w:t>
      </w:r>
      <w:r w:rsidRPr="00E03837">
        <w:rPr>
          <w:rFonts w:ascii="Times New Roman" w:hAnsi="Times New Roman" w:cs="Times New Roman"/>
          <w:bCs/>
          <w:color w:val="000000"/>
          <w:sz w:val="24"/>
          <w:szCs w:val="24"/>
        </w:rPr>
        <w:t>Качество образования на уровне начального общего образования снижается, основного общего образования остается стабильным, на уровне среднего общего образования наблюдается снижение качества образования.</w:t>
      </w:r>
    </w:p>
    <w:p w:rsidR="008B2C53" w:rsidRPr="008B2C53" w:rsidRDefault="008B2C53" w:rsidP="008B2C53">
      <w:pPr>
        <w:shd w:val="clear" w:color="auto" w:fill="FFFFFF"/>
        <w:spacing w:after="0"/>
        <w:rPr>
          <w:rFonts w:ascii="Times New Roman" w:eastAsia="Times New Roman" w:hAnsi="Times New Roman" w:cs="Times New Roman"/>
          <w:b/>
          <w:sz w:val="18"/>
          <w:szCs w:val="18"/>
        </w:rPr>
      </w:pPr>
      <w:r w:rsidRPr="008B2C53">
        <w:rPr>
          <w:rFonts w:ascii="Times New Roman" w:eastAsia="Times New Roman" w:hAnsi="Times New Roman" w:cs="Times New Roman"/>
          <w:b/>
          <w:sz w:val="18"/>
          <w:szCs w:val="18"/>
        </w:rPr>
        <w:t>Результаты диагностических работ в начальной школе:</w:t>
      </w:r>
    </w:p>
    <w:p w:rsidR="008B2C53" w:rsidRPr="008B2C53" w:rsidRDefault="008B2C53" w:rsidP="008B2C53">
      <w:pPr>
        <w:shd w:val="clear" w:color="auto" w:fill="FFFFFF"/>
        <w:tabs>
          <w:tab w:val="left" w:pos="370"/>
        </w:tabs>
        <w:spacing w:before="115" w:line="274" w:lineRule="exact"/>
        <w:jc w:val="center"/>
        <w:rPr>
          <w:rFonts w:ascii="Times New Roman" w:hAnsi="Times New Roman" w:cs="Times New Roman"/>
          <w:b/>
          <w:spacing w:val="-5"/>
          <w:sz w:val="18"/>
          <w:szCs w:val="18"/>
        </w:rPr>
      </w:pPr>
      <w:r w:rsidRPr="008B2C53">
        <w:rPr>
          <w:rFonts w:ascii="Times New Roman" w:hAnsi="Times New Roman" w:cs="Times New Roman"/>
          <w:b/>
          <w:spacing w:val="-5"/>
          <w:sz w:val="18"/>
          <w:szCs w:val="18"/>
        </w:rPr>
        <w:t>Русский язык</w:t>
      </w:r>
    </w:p>
    <w:tbl>
      <w:tblPr>
        <w:tblStyle w:val="a6"/>
        <w:tblW w:w="0" w:type="auto"/>
        <w:tblInd w:w="-176" w:type="dxa"/>
        <w:tblLook w:val="04A0"/>
      </w:tblPr>
      <w:tblGrid>
        <w:gridCol w:w="1795"/>
        <w:gridCol w:w="766"/>
        <w:gridCol w:w="836"/>
        <w:gridCol w:w="688"/>
        <w:gridCol w:w="846"/>
        <w:gridCol w:w="765"/>
        <w:gridCol w:w="836"/>
        <w:gridCol w:w="768"/>
        <w:gridCol w:w="842"/>
        <w:gridCol w:w="765"/>
        <w:gridCol w:w="840"/>
      </w:tblGrid>
      <w:tr w:rsidR="008B2C53" w:rsidRPr="008B2C53" w:rsidTr="00BA4F2D">
        <w:tc>
          <w:tcPr>
            <w:tcW w:w="1931" w:type="dxa"/>
            <w:vMerge w:val="restart"/>
          </w:tcPr>
          <w:p w:rsidR="008B2C53" w:rsidRPr="008B2C53" w:rsidRDefault="008B2C53" w:rsidP="00BA4F2D">
            <w:pPr>
              <w:rPr>
                <w:sz w:val="18"/>
                <w:szCs w:val="18"/>
              </w:rPr>
            </w:pPr>
            <w:r w:rsidRPr="008B2C53">
              <w:rPr>
                <w:sz w:val="18"/>
                <w:szCs w:val="18"/>
              </w:rPr>
              <w:t>Кол-во учащихся</w:t>
            </w:r>
          </w:p>
        </w:tc>
        <w:tc>
          <w:tcPr>
            <w:tcW w:w="1666" w:type="dxa"/>
            <w:gridSpan w:val="2"/>
          </w:tcPr>
          <w:p w:rsidR="008B2C53" w:rsidRPr="008B2C53" w:rsidRDefault="008B2C53" w:rsidP="00BA4F2D">
            <w:pPr>
              <w:rPr>
                <w:sz w:val="18"/>
                <w:szCs w:val="18"/>
              </w:rPr>
            </w:pPr>
            <w:r w:rsidRPr="008B2C53">
              <w:rPr>
                <w:sz w:val="18"/>
                <w:szCs w:val="18"/>
              </w:rPr>
              <w:t>Низкий</w:t>
            </w:r>
          </w:p>
          <w:p w:rsidR="008B2C53" w:rsidRPr="008B2C53" w:rsidRDefault="008B2C53" w:rsidP="00BA4F2D">
            <w:pPr>
              <w:rPr>
                <w:sz w:val="18"/>
                <w:szCs w:val="18"/>
              </w:rPr>
            </w:pPr>
            <w:r w:rsidRPr="008B2C53">
              <w:rPr>
                <w:sz w:val="18"/>
                <w:szCs w:val="18"/>
              </w:rPr>
              <w:t>уровень</w:t>
            </w:r>
          </w:p>
        </w:tc>
        <w:tc>
          <w:tcPr>
            <w:tcW w:w="1581" w:type="dxa"/>
            <w:gridSpan w:val="2"/>
          </w:tcPr>
          <w:p w:rsidR="008B2C53" w:rsidRPr="008B2C53" w:rsidRDefault="008B2C53" w:rsidP="00BA4F2D">
            <w:pPr>
              <w:rPr>
                <w:sz w:val="18"/>
                <w:szCs w:val="18"/>
              </w:rPr>
            </w:pPr>
            <w:r w:rsidRPr="008B2C53">
              <w:rPr>
                <w:sz w:val="18"/>
                <w:szCs w:val="18"/>
              </w:rPr>
              <w:t xml:space="preserve">Пониженный </w:t>
            </w:r>
          </w:p>
          <w:p w:rsidR="008B2C53" w:rsidRPr="008B2C53" w:rsidRDefault="008B2C53" w:rsidP="00BA4F2D">
            <w:pPr>
              <w:rPr>
                <w:sz w:val="18"/>
                <w:szCs w:val="18"/>
              </w:rPr>
            </w:pPr>
            <w:r w:rsidRPr="008B2C53">
              <w:rPr>
                <w:sz w:val="18"/>
                <w:szCs w:val="18"/>
              </w:rPr>
              <w:t>уровень</w:t>
            </w:r>
          </w:p>
        </w:tc>
        <w:tc>
          <w:tcPr>
            <w:tcW w:w="1665" w:type="dxa"/>
            <w:gridSpan w:val="2"/>
          </w:tcPr>
          <w:p w:rsidR="008B2C53" w:rsidRPr="008B2C53" w:rsidRDefault="008B2C53" w:rsidP="00BA4F2D">
            <w:pPr>
              <w:rPr>
                <w:sz w:val="18"/>
                <w:szCs w:val="18"/>
              </w:rPr>
            </w:pPr>
            <w:r w:rsidRPr="008B2C53">
              <w:rPr>
                <w:sz w:val="18"/>
                <w:szCs w:val="18"/>
              </w:rPr>
              <w:t>Базовый уровень</w:t>
            </w:r>
          </w:p>
        </w:tc>
        <w:tc>
          <w:tcPr>
            <w:tcW w:w="1665" w:type="dxa"/>
            <w:gridSpan w:val="2"/>
          </w:tcPr>
          <w:p w:rsidR="008B2C53" w:rsidRPr="008B2C53" w:rsidRDefault="008B2C53" w:rsidP="00BA4F2D">
            <w:pPr>
              <w:rPr>
                <w:sz w:val="18"/>
                <w:szCs w:val="18"/>
              </w:rPr>
            </w:pPr>
            <w:r w:rsidRPr="008B2C53">
              <w:rPr>
                <w:sz w:val="18"/>
                <w:szCs w:val="18"/>
              </w:rPr>
              <w:t>Повышенный</w:t>
            </w:r>
          </w:p>
          <w:p w:rsidR="008B2C53" w:rsidRPr="008B2C53" w:rsidRDefault="008B2C53" w:rsidP="00BA4F2D">
            <w:pPr>
              <w:rPr>
                <w:sz w:val="18"/>
                <w:szCs w:val="18"/>
              </w:rPr>
            </w:pPr>
            <w:r w:rsidRPr="008B2C53">
              <w:rPr>
                <w:sz w:val="18"/>
                <w:szCs w:val="18"/>
              </w:rPr>
              <w:t>уровень</w:t>
            </w:r>
          </w:p>
        </w:tc>
        <w:tc>
          <w:tcPr>
            <w:tcW w:w="1665" w:type="dxa"/>
            <w:gridSpan w:val="2"/>
          </w:tcPr>
          <w:p w:rsidR="008B2C53" w:rsidRPr="008B2C53" w:rsidRDefault="008B2C53" w:rsidP="00BA4F2D">
            <w:pPr>
              <w:rPr>
                <w:sz w:val="18"/>
                <w:szCs w:val="18"/>
              </w:rPr>
            </w:pPr>
            <w:r w:rsidRPr="008B2C53">
              <w:rPr>
                <w:sz w:val="18"/>
                <w:szCs w:val="18"/>
              </w:rPr>
              <w:t>Высокий уровень</w:t>
            </w:r>
          </w:p>
        </w:tc>
      </w:tr>
      <w:tr w:rsidR="008B2C53" w:rsidRPr="008B2C53" w:rsidTr="00BA4F2D">
        <w:tc>
          <w:tcPr>
            <w:tcW w:w="1931" w:type="dxa"/>
            <w:vMerge/>
          </w:tcPr>
          <w:p w:rsidR="008B2C53" w:rsidRPr="008B2C53" w:rsidRDefault="008B2C53" w:rsidP="00BA4F2D">
            <w:pPr>
              <w:rPr>
                <w:sz w:val="18"/>
                <w:szCs w:val="18"/>
              </w:rPr>
            </w:pPr>
          </w:p>
        </w:tc>
        <w:tc>
          <w:tcPr>
            <w:tcW w:w="805" w:type="dxa"/>
          </w:tcPr>
          <w:p w:rsidR="008B2C53" w:rsidRPr="008B2C53" w:rsidRDefault="008B2C53" w:rsidP="00BA4F2D">
            <w:pPr>
              <w:rPr>
                <w:sz w:val="18"/>
                <w:szCs w:val="18"/>
              </w:rPr>
            </w:pPr>
            <w:r w:rsidRPr="008B2C53">
              <w:rPr>
                <w:sz w:val="18"/>
                <w:szCs w:val="18"/>
              </w:rPr>
              <w:t>чел.</w:t>
            </w:r>
          </w:p>
        </w:tc>
        <w:tc>
          <w:tcPr>
            <w:tcW w:w="861" w:type="dxa"/>
          </w:tcPr>
          <w:p w:rsidR="008B2C53" w:rsidRPr="008B2C53" w:rsidRDefault="008B2C53" w:rsidP="00BA4F2D">
            <w:pPr>
              <w:rPr>
                <w:sz w:val="18"/>
                <w:szCs w:val="18"/>
              </w:rPr>
            </w:pPr>
            <w:r w:rsidRPr="008B2C53">
              <w:rPr>
                <w:sz w:val="18"/>
                <w:szCs w:val="18"/>
              </w:rPr>
              <w:t>%</w:t>
            </w:r>
          </w:p>
        </w:tc>
        <w:tc>
          <w:tcPr>
            <w:tcW w:w="703" w:type="dxa"/>
            <w:tcBorders>
              <w:right w:val="single" w:sz="2" w:space="0" w:color="auto"/>
            </w:tcBorders>
          </w:tcPr>
          <w:p w:rsidR="008B2C53" w:rsidRPr="008B2C53" w:rsidRDefault="008B2C53" w:rsidP="00BA4F2D">
            <w:pPr>
              <w:rPr>
                <w:sz w:val="18"/>
                <w:szCs w:val="18"/>
              </w:rPr>
            </w:pPr>
            <w:r w:rsidRPr="008B2C53">
              <w:rPr>
                <w:sz w:val="18"/>
                <w:szCs w:val="18"/>
              </w:rPr>
              <w:t>чел.</w:t>
            </w:r>
          </w:p>
        </w:tc>
        <w:tc>
          <w:tcPr>
            <w:tcW w:w="878" w:type="dxa"/>
            <w:tcBorders>
              <w:left w:val="single" w:sz="2" w:space="0" w:color="auto"/>
            </w:tcBorders>
          </w:tcPr>
          <w:p w:rsidR="008B2C53" w:rsidRPr="008B2C53" w:rsidRDefault="008B2C53" w:rsidP="00BA4F2D">
            <w:pPr>
              <w:rPr>
                <w:sz w:val="18"/>
                <w:szCs w:val="18"/>
              </w:rPr>
            </w:pPr>
            <w:r w:rsidRPr="008B2C53">
              <w:rPr>
                <w:sz w:val="18"/>
                <w:szCs w:val="18"/>
              </w:rPr>
              <w:t>%</w:t>
            </w:r>
          </w:p>
        </w:tc>
        <w:tc>
          <w:tcPr>
            <w:tcW w:w="804" w:type="dxa"/>
          </w:tcPr>
          <w:p w:rsidR="008B2C53" w:rsidRPr="008B2C53" w:rsidRDefault="008B2C53" w:rsidP="00BA4F2D">
            <w:pPr>
              <w:rPr>
                <w:sz w:val="18"/>
                <w:szCs w:val="18"/>
              </w:rPr>
            </w:pPr>
            <w:r w:rsidRPr="008B2C53">
              <w:rPr>
                <w:sz w:val="18"/>
                <w:szCs w:val="18"/>
              </w:rPr>
              <w:t>чел.</w:t>
            </w:r>
          </w:p>
        </w:tc>
        <w:tc>
          <w:tcPr>
            <w:tcW w:w="861" w:type="dxa"/>
          </w:tcPr>
          <w:p w:rsidR="008B2C53" w:rsidRPr="008B2C53" w:rsidRDefault="008B2C53" w:rsidP="00BA4F2D">
            <w:pPr>
              <w:rPr>
                <w:sz w:val="18"/>
                <w:szCs w:val="18"/>
              </w:rPr>
            </w:pPr>
            <w:r w:rsidRPr="008B2C53">
              <w:rPr>
                <w:sz w:val="18"/>
                <w:szCs w:val="18"/>
              </w:rPr>
              <w:t>%</w:t>
            </w:r>
          </w:p>
        </w:tc>
        <w:tc>
          <w:tcPr>
            <w:tcW w:w="804" w:type="dxa"/>
          </w:tcPr>
          <w:p w:rsidR="008B2C53" w:rsidRPr="008B2C53" w:rsidRDefault="008B2C53" w:rsidP="00BA4F2D">
            <w:pPr>
              <w:rPr>
                <w:sz w:val="18"/>
                <w:szCs w:val="18"/>
              </w:rPr>
            </w:pPr>
            <w:r w:rsidRPr="008B2C53">
              <w:rPr>
                <w:sz w:val="18"/>
                <w:szCs w:val="18"/>
              </w:rPr>
              <w:t>чел.</w:t>
            </w:r>
          </w:p>
        </w:tc>
        <w:tc>
          <w:tcPr>
            <w:tcW w:w="861" w:type="dxa"/>
          </w:tcPr>
          <w:p w:rsidR="008B2C53" w:rsidRPr="008B2C53" w:rsidRDefault="008B2C53" w:rsidP="00BA4F2D">
            <w:pPr>
              <w:rPr>
                <w:sz w:val="18"/>
                <w:szCs w:val="18"/>
              </w:rPr>
            </w:pPr>
            <w:r w:rsidRPr="008B2C53">
              <w:rPr>
                <w:sz w:val="18"/>
                <w:szCs w:val="18"/>
              </w:rPr>
              <w:t>%</w:t>
            </w:r>
          </w:p>
        </w:tc>
        <w:tc>
          <w:tcPr>
            <w:tcW w:w="804" w:type="dxa"/>
          </w:tcPr>
          <w:p w:rsidR="008B2C53" w:rsidRPr="008B2C53" w:rsidRDefault="008B2C53" w:rsidP="00BA4F2D">
            <w:pPr>
              <w:rPr>
                <w:sz w:val="18"/>
                <w:szCs w:val="18"/>
              </w:rPr>
            </w:pPr>
            <w:r w:rsidRPr="008B2C53">
              <w:rPr>
                <w:sz w:val="18"/>
                <w:szCs w:val="18"/>
              </w:rPr>
              <w:t>чел.</w:t>
            </w:r>
          </w:p>
        </w:tc>
        <w:tc>
          <w:tcPr>
            <w:tcW w:w="861" w:type="dxa"/>
          </w:tcPr>
          <w:p w:rsidR="008B2C53" w:rsidRPr="008B2C53" w:rsidRDefault="008B2C53" w:rsidP="00BA4F2D">
            <w:pPr>
              <w:rPr>
                <w:sz w:val="18"/>
                <w:szCs w:val="18"/>
              </w:rPr>
            </w:pPr>
            <w:r w:rsidRPr="008B2C53">
              <w:rPr>
                <w:sz w:val="18"/>
                <w:szCs w:val="18"/>
              </w:rPr>
              <w:t>%</w:t>
            </w:r>
          </w:p>
        </w:tc>
      </w:tr>
      <w:tr w:rsidR="008B2C53" w:rsidRPr="008B2C53" w:rsidTr="00BA4F2D">
        <w:tc>
          <w:tcPr>
            <w:tcW w:w="1931" w:type="dxa"/>
          </w:tcPr>
          <w:p w:rsidR="008B2C53" w:rsidRPr="008B2C53" w:rsidRDefault="008B2C53" w:rsidP="00BA4F2D">
            <w:pPr>
              <w:rPr>
                <w:sz w:val="18"/>
                <w:szCs w:val="18"/>
              </w:rPr>
            </w:pPr>
            <w:r w:rsidRPr="008B2C53">
              <w:rPr>
                <w:sz w:val="18"/>
                <w:szCs w:val="18"/>
              </w:rPr>
              <w:t xml:space="preserve">1кл- 10 чел.  </w:t>
            </w:r>
          </w:p>
        </w:tc>
        <w:tc>
          <w:tcPr>
            <w:tcW w:w="805" w:type="dxa"/>
          </w:tcPr>
          <w:p w:rsidR="008B2C53" w:rsidRPr="008B2C53" w:rsidRDefault="008B2C53" w:rsidP="00BA4F2D">
            <w:pPr>
              <w:rPr>
                <w:sz w:val="18"/>
                <w:szCs w:val="18"/>
              </w:rPr>
            </w:pPr>
            <w:r w:rsidRPr="008B2C53">
              <w:rPr>
                <w:sz w:val="18"/>
                <w:szCs w:val="18"/>
              </w:rPr>
              <w:t>1</w:t>
            </w:r>
          </w:p>
        </w:tc>
        <w:tc>
          <w:tcPr>
            <w:tcW w:w="861" w:type="dxa"/>
          </w:tcPr>
          <w:p w:rsidR="008B2C53" w:rsidRPr="008B2C53" w:rsidRDefault="008B2C53" w:rsidP="00BA4F2D">
            <w:pPr>
              <w:rPr>
                <w:sz w:val="18"/>
                <w:szCs w:val="18"/>
              </w:rPr>
            </w:pPr>
            <w:r w:rsidRPr="008B2C53">
              <w:rPr>
                <w:sz w:val="18"/>
                <w:szCs w:val="18"/>
              </w:rPr>
              <w:t>10%</w:t>
            </w:r>
          </w:p>
        </w:tc>
        <w:tc>
          <w:tcPr>
            <w:tcW w:w="703" w:type="dxa"/>
            <w:tcBorders>
              <w:right w:val="single" w:sz="2" w:space="0" w:color="auto"/>
            </w:tcBorders>
          </w:tcPr>
          <w:p w:rsidR="008B2C53" w:rsidRPr="008B2C53" w:rsidRDefault="008B2C53" w:rsidP="00BA4F2D">
            <w:pPr>
              <w:rPr>
                <w:sz w:val="18"/>
                <w:szCs w:val="18"/>
              </w:rPr>
            </w:pPr>
            <w:r w:rsidRPr="008B2C53">
              <w:rPr>
                <w:sz w:val="18"/>
                <w:szCs w:val="18"/>
              </w:rPr>
              <w:t>2</w:t>
            </w:r>
          </w:p>
        </w:tc>
        <w:tc>
          <w:tcPr>
            <w:tcW w:w="878" w:type="dxa"/>
            <w:tcBorders>
              <w:left w:val="single" w:sz="2" w:space="0" w:color="auto"/>
            </w:tcBorders>
          </w:tcPr>
          <w:p w:rsidR="008B2C53" w:rsidRPr="008B2C53" w:rsidRDefault="008B2C53" w:rsidP="00BA4F2D">
            <w:pPr>
              <w:rPr>
                <w:sz w:val="18"/>
                <w:szCs w:val="18"/>
              </w:rPr>
            </w:pPr>
            <w:r w:rsidRPr="008B2C53">
              <w:rPr>
                <w:sz w:val="18"/>
                <w:szCs w:val="18"/>
              </w:rPr>
              <w:t>20%</w:t>
            </w:r>
          </w:p>
        </w:tc>
        <w:tc>
          <w:tcPr>
            <w:tcW w:w="804" w:type="dxa"/>
          </w:tcPr>
          <w:p w:rsidR="008B2C53" w:rsidRPr="008B2C53" w:rsidRDefault="008B2C53" w:rsidP="00BA4F2D">
            <w:pPr>
              <w:rPr>
                <w:sz w:val="18"/>
                <w:szCs w:val="18"/>
              </w:rPr>
            </w:pPr>
            <w:r w:rsidRPr="008B2C53">
              <w:rPr>
                <w:sz w:val="18"/>
                <w:szCs w:val="18"/>
              </w:rPr>
              <w:t>4</w:t>
            </w:r>
          </w:p>
        </w:tc>
        <w:tc>
          <w:tcPr>
            <w:tcW w:w="861" w:type="dxa"/>
          </w:tcPr>
          <w:p w:rsidR="008B2C53" w:rsidRPr="008B2C53" w:rsidRDefault="008B2C53" w:rsidP="00BA4F2D">
            <w:pPr>
              <w:rPr>
                <w:sz w:val="18"/>
                <w:szCs w:val="18"/>
              </w:rPr>
            </w:pPr>
            <w:r w:rsidRPr="008B2C53">
              <w:rPr>
                <w:sz w:val="18"/>
                <w:szCs w:val="18"/>
              </w:rPr>
              <w:t>40%</w:t>
            </w:r>
          </w:p>
        </w:tc>
        <w:tc>
          <w:tcPr>
            <w:tcW w:w="804" w:type="dxa"/>
          </w:tcPr>
          <w:p w:rsidR="008B2C53" w:rsidRPr="008B2C53" w:rsidRDefault="008B2C53" w:rsidP="00BA4F2D">
            <w:pPr>
              <w:rPr>
                <w:sz w:val="18"/>
                <w:szCs w:val="18"/>
              </w:rPr>
            </w:pPr>
            <w:r w:rsidRPr="008B2C53">
              <w:rPr>
                <w:sz w:val="18"/>
                <w:szCs w:val="18"/>
              </w:rPr>
              <w:t>2</w:t>
            </w:r>
          </w:p>
        </w:tc>
        <w:tc>
          <w:tcPr>
            <w:tcW w:w="861" w:type="dxa"/>
          </w:tcPr>
          <w:p w:rsidR="008B2C53" w:rsidRPr="008B2C53" w:rsidRDefault="008B2C53" w:rsidP="00BA4F2D">
            <w:pPr>
              <w:rPr>
                <w:sz w:val="18"/>
                <w:szCs w:val="18"/>
              </w:rPr>
            </w:pPr>
            <w:r w:rsidRPr="008B2C53">
              <w:rPr>
                <w:sz w:val="18"/>
                <w:szCs w:val="18"/>
              </w:rPr>
              <w:t>20%</w:t>
            </w:r>
          </w:p>
        </w:tc>
        <w:tc>
          <w:tcPr>
            <w:tcW w:w="804" w:type="dxa"/>
          </w:tcPr>
          <w:p w:rsidR="008B2C53" w:rsidRPr="008B2C53" w:rsidRDefault="008B2C53" w:rsidP="00BA4F2D">
            <w:pPr>
              <w:rPr>
                <w:sz w:val="18"/>
                <w:szCs w:val="18"/>
              </w:rPr>
            </w:pPr>
            <w:r w:rsidRPr="008B2C53">
              <w:rPr>
                <w:sz w:val="18"/>
                <w:szCs w:val="18"/>
              </w:rPr>
              <w:t>1</w:t>
            </w:r>
          </w:p>
        </w:tc>
        <w:tc>
          <w:tcPr>
            <w:tcW w:w="861" w:type="dxa"/>
          </w:tcPr>
          <w:p w:rsidR="008B2C53" w:rsidRPr="008B2C53" w:rsidRDefault="008B2C53" w:rsidP="00BA4F2D">
            <w:pPr>
              <w:rPr>
                <w:sz w:val="18"/>
                <w:szCs w:val="18"/>
              </w:rPr>
            </w:pPr>
            <w:r w:rsidRPr="008B2C53">
              <w:rPr>
                <w:sz w:val="18"/>
                <w:szCs w:val="18"/>
              </w:rPr>
              <w:t>10%</w:t>
            </w:r>
          </w:p>
        </w:tc>
      </w:tr>
      <w:tr w:rsidR="008B2C53" w:rsidRPr="008B2C53" w:rsidTr="00BA4F2D">
        <w:tc>
          <w:tcPr>
            <w:tcW w:w="1931" w:type="dxa"/>
          </w:tcPr>
          <w:p w:rsidR="008B2C53" w:rsidRPr="008B2C53" w:rsidRDefault="008B2C53" w:rsidP="00BA4F2D">
            <w:pPr>
              <w:rPr>
                <w:sz w:val="18"/>
                <w:szCs w:val="18"/>
              </w:rPr>
            </w:pPr>
            <w:r w:rsidRPr="008B2C53">
              <w:rPr>
                <w:sz w:val="18"/>
                <w:szCs w:val="18"/>
              </w:rPr>
              <w:t>2 кл- 11 чел.</w:t>
            </w:r>
          </w:p>
        </w:tc>
        <w:tc>
          <w:tcPr>
            <w:tcW w:w="805" w:type="dxa"/>
          </w:tcPr>
          <w:p w:rsidR="008B2C53" w:rsidRPr="008B2C53" w:rsidRDefault="008B2C53" w:rsidP="00BA4F2D">
            <w:pPr>
              <w:rPr>
                <w:sz w:val="18"/>
                <w:szCs w:val="18"/>
              </w:rPr>
            </w:pPr>
            <w:r w:rsidRPr="008B2C53">
              <w:rPr>
                <w:sz w:val="18"/>
                <w:szCs w:val="18"/>
              </w:rPr>
              <w:t>0</w:t>
            </w:r>
          </w:p>
        </w:tc>
        <w:tc>
          <w:tcPr>
            <w:tcW w:w="861" w:type="dxa"/>
          </w:tcPr>
          <w:p w:rsidR="008B2C53" w:rsidRPr="008B2C53" w:rsidRDefault="008B2C53" w:rsidP="00BA4F2D">
            <w:pPr>
              <w:rPr>
                <w:sz w:val="18"/>
                <w:szCs w:val="18"/>
              </w:rPr>
            </w:pPr>
            <w:r w:rsidRPr="008B2C53">
              <w:rPr>
                <w:sz w:val="18"/>
                <w:szCs w:val="18"/>
              </w:rPr>
              <w:t>0%</w:t>
            </w:r>
          </w:p>
        </w:tc>
        <w:tc>
          <w:tcPr>
            <w:tcW w:w="703" w:type="dxa"/>
            <w:tcBorders>
              <w:right w:val="single" w:sz="2" w:space="0" w:color="auto"/>
            </w:tcBorders>
          </w:tcPr>
          <w:p w:rsidR="008B2C53" w:rsidRPr="008B2C53" w:rsidRDefault="008B2C53" w:rsidP="00BA4F2D">
            <w:pPr>
              <w:rPr>
                <w:sz w:val="18"/>
                <w:szCs w:val="18"/>
              </w:rPr>
            </w:pPr>
            <w:r w:rsidRPr="008B2C53">
              <w:rPr>
                <w:sz w:val="18"/>
                <w:szCs w:val="18"/>
              </w:rPr>
              <w:t>0</w:t>
            </w:r>
          </w:p>
        </w:tc>
        <w:tc>
          <w:tcPr>
            <w:tcW w:w="878" w:type="dxa"/>
            <w:tcBorders>
              <w:left w:val="single" w:sz="2" w:space="0" w:color="auto"/>
            </w:tcBorders>
          </w:tcPr>
          <w:p w:rsidR="008B2C53" w:rsidRPr="008B2C53" w:rsidRDefault="008B2C53" w:rsidP="00BA4F2D">
            <w:pPr>
              <w:rPr>
                <w:sz w:val="18"/>
                <w:szCs w:val="18"/>
              </w:rPr>
            </w:pPr>
            <w:r w:rsidRPr="008B2C53">
              <w:rPr>
                <w:sz w:val="18"/>
                <w:szCs w:val="18"/>
              </w:rPr>
              <w:t>0</w:t>
            </w:r>
          </w:p>
        </w:tc>
        <w:tc>
          <w:tcPr>
            <w:tcW w:w="804" w:type="dxa"/>
          </w:tcPr>
          <w:p w:rsidR="008B2C53" w:rsidRPr="008B2C53" w:rsidRDefault="008B2C53" w:rsidP="00BA4F2D">
            <w:pPr>
              <w:rPr>
                <w:sz w:val="18"/>
                <w:szCs w:val="18"/>
              </w:rPr>
            </w:pPr>
            <w:r w:rsidRPr="008B2C53">
              <w:rPr>
                <w:sz w:val="18"/>
                <w:szCs w:val="18"/>
              </w:rPr>
              <w:t>1</w:t>
            </w:r>
          </w:p>
        </w:tc>
        <w:tc>
          <w:tcPr>
            <w:tcW w:w="861" w:type="dxa"/>
          </w:tcPr>
          <w:p w:rsidR="008B2C53" w:rsidRPr="008B2C53" w:rsidRDefault="008B2C53" w:rsidP="00BA4F2D">
            <w:pPr>
              <w:rPr>
                <w:sz w:val="18"/>
                <w:szCs w:val="18"/>
              </w:rPr>
            </w:pPr>
            <w:r w:rsidRPr="008B2C53">
              <w:rPr>
                <w:sz w:val="18"/>
                <w:szCs w:val="18"/>
              </w:rPr>
              <w:t>11,1%</w:t>
            </w:r>
          </w:p>
        </w:tc>
        <w:tc>
          <w:tcPr>
            <w:tcW w:w="804" w:type="dxa"/>
          </w:tcPr>
          <w:p w:rsidR="008B2C53" w:rsidRPr="008B2C53" w:rsidRDefault="008B2C53" w:rsidP="00BA4F2D">
            <w:pPr>
              <w:rPr>
                <w:sz w:val="18"/>
                <w:szCs w:val="18"/>
              </w:rPr>
            </w:pPr>
            <w:r w:rsidRPr="008B2C53">
              <w:rPr>
                <w:sz w:val="18"/>
                <w:szCs w:val="18"/>
              </w:rPr>
              <w:t>2</w:t>
            </w:r>
          </w:p>
        </w:tc>
        <w:tc>
          <w:tcPr>
            <w:tcW w:w="861" w:type="dxa"/>
          </w:tcPr>
          <w:p w:rsidR="008B2C53" w:rsidRPr="008B2C53" w:rsidRDefault="008B2C53" w:rsidP="00BA4F2D">
            <w:pPr>
              <w:rPr>
                <w:sz w:val="18"/>
                <w:szCs w:val="18"/>
              </w:rPr>
            </w:pPr>
            <w:r w:rsidRPr="008B2C53">
              <w:rPr>
                <w:sz w:val="18"/>
                <w:szCs w:val="18"/>
              </w:rPr>
              <w:t>22,2%</w:t>
            </w:r>
          </w:p>
        </w:tc>
        <w:tc>
          <w:tcPr>
            <w:tcW w:w="804" w:type="dxa"/>
          </w:tcPr>
          <w:p w:rsidR="008B2C53" w:rsidRPr="008B2C53" w:rsidRDefault="008B2C53" w:rsidP="00BA4F2D">
            <w:pPr>
              <w:rPr>
                <w:sz w:val="18"/>
                <w:szCs w:val="18"/>
              </w:rPr>
            </w:pPr>
            <w:r w:rsidRPr="008B2C53">
              <w:rPr>
                <w:sz w:val="18"/>
                <w:szCs w:val="18"/>
              </w:rPr>
              <w:t>6</w:t>
            </w:r>
          </w:p>
        </w:tc>
        <w:tc>
          <w:tcPr>
            <w:tcW w:w="861" w:type="dxa"/>
          </w:tcPr>
          <w:p w:rsidR="008B2C53" w:rsidRPr="008B2C53" w:rsidRDefault="008B2C53" w:rsidP="00BA4F2D">
            <w:pPr>
              <w:rPr>
                <w:sz w:val="18"/>
                <w:szCs w:val="18"/>
              </w:rPr>
            </w:pPr>
            <w:r w:rsidRPr="008B2C53">
              <w:rPr>
                <w:sz w:val="18"/>
                <w:szCs w:val="18"/>
              </w:rPr>
              <w:t>66,6%</w:t>
            </w:r>
          </w:p>
        </w:tc>
      </w:tr>
      <w:tr w:rsidR="008B2C53" w:rsidRPr="008B2C53" w:rsidTr="00BA4F2D">
        <w:tc>
          <w:tcPr>
            <w:tcW w:w="1931" w:type="dxa"/>
          </w:tcPr>
          <w:p w:rsidR="008B2C53" w:rsidRPr="008B2C53" w:rsidRDefault="008B2C53" w:rsidP="00BA4F2D">
            <w:pPr>
              <w:rPr>
                <w:sz w:val="18"/>
                <w:szCs w:val="18"/>
              </w:rPr>
            </w:pPr>
            <w:r w:rsidRPr="008B2C53">
              <w:rPr>
                <w:sz w:val="18"/>
                <w:szCs w:val="18"/>
              </w:rPr>
              <w:t>4кл - 7 чел.</w:t>
            </w:r>
          </w:p>
        </w:tc>
        <w:tc>
          <w:tcPr>
            <w:tcW w:w="805" w:type="dxa"/>
          </w:tcPr>
          <w:p w:rsidR="008B2C53" w:rsidRPr="008B2C53" w:rsidRDefault="008B2C53" w:rsidP="00BA4F2D">
            <w:pPr>
              <w:rPr>
                <w:sz w:val="18"/>
                <w:szCs w:val="18"/>
              </w:rPr>
            </w:pPr>
            <w:r w:rsidRPr="008B2C53">
              <w:rPr>
                <w:sz w:val="18"/>
                <w:szCs w:val="18"/>
              </w:rPr>
              <w:t>3</w:t>
            </w:r>
          </w:p>
        </w:tc>
        <w:tc>
          <w:tcPr>
            <w:tcW w:w="861" w:type="dxa"/>
          </w:tcPr>
          <w:p w:rsidR="008B2C53" w:rsidRPr="008B2C53" w:rsidRDefault="008B2C53" w:rsidP="00BA4F2D">
            <w:pPr>
              <w:rPr>
                <w:sz w:val="18"/>
                <w:szCs w:val="18"/>
              </w:rPr>
            </w:pPr>
            <w:r w:rsidRPr="008B2C53">
              <w:rPr>
                <w:sz w:val="18"/>
                <w:szCs w:val="18"/>
              </w:rPr>
              <w:t>42,8%</w:t>
            </w:r>
          </w:p>
        </w:tc>
        <w:tc>
          <w:tcPr>
            <w:tcW w:w="703" w:type="dxa"/>
            <w:tcBorders>
              <w:right w:val="single" w:sz="2" w:space="0" w:color="auto"/>
            </w:tcBorders>
          </w:tcPr>
          <w:p w:rsidR="008B2C53" w:rsidRPr="008B2C53" w:rsidRDefault="008B2C53" w:rsidP="00BA4F2D">
            <w:pPr>
              <w:rPr>
                <w:sz w:val="18"/>
                <w:szCs w:val="18"/>
              </w:rPr>
            </w:pPr>
            <w:r w:rsidRPr="008B2C53">
              <w:rPr>
                <w:sz w:val="18"/>
                <w:szCs w:val="18"/>
              </w:rPr>
              <w:t>0</w:t>
            </w:r>
          </w:p>
        </w:tc>
        <w:tc>
          <w:tcPr>
            <w:tcW w:w="878" w:type="dxa"/>
            <w:tcBorders>
              <w:left w:val="single" w:sz="2" w:space="0" w:color="auto"/>
            </w:tcBorders>
          </w:tcPr>
          <w:p w:rsidR="008B2C53" w:rsidRPr="008B2C53" w:rsidRDefault="008B2C53" w:rsidP="00BA4F2D">
            <w:pPr>
              <w:rPr>
                <w:sz w:val="18"/>
                <w:szCs w:val="18"/>
              </w:rPr>
            </w:pPr>
            <w:r w:rsidRPr="008B2C53">
              <w:rPr>
                <w:sz w:val="18"/>
                <w:szCs w:val="18"/>
              </w:rPr>
              <w:t>0</w:t>
            </w:r>
          </w:p>
        </w:tc>
        <w:tc>
          <w:tcPr>
            <w:tcW w:w="804" w:type="dxa"/>
          </w:tcPr>
          <w:p w:rsidR="008B2C53" w:rsidRPr="008B2C53" w:rsidRDefault="008B2C53" w:rsidP="00BA4F2D">
            <w:pPr>
              <w:rPr>
                <w:sz w:val="18"/>
                <w:szCs w:val="18"/>
              </w:rPr>
            </w:pPr>
            <w:r w:rsidRPr="008B2C53">
              <w:rPr>
                <w:sz w:val="18"/>
                <w:szCs w:val="18"/>
              </w:rPr>
              <w:t>1</w:t>
            </w:r>
          </w:p>
        </w:tc>
        <w:tc>
          <w:tcPr>
            <w:tcW w:w="861" w:type="dxa"/>
          </w:tcPr>
          <w:p w:rsidR="008B2C53" w:rsidRPr="008B2C53" w:rsidRDefault="008B2C53" w:rsidP="00BA4F2D">
            <w:pPr>
              <w:rPr>
                <w:sz w:val="18"/>
                <w:szCs w:val="18"/>
              </w:rPr>
            </w:pPr>
            <w:r w:rsidRPr="008B2C53">
              <w:rPr>
                <w:sz w:val="18"/>
                <w:szCs w:val="18"/>
              </w:rPr>
              <w:t>14,2%</w:t>
            </w:r>
          </w:p>
        </w:tc>
        <w:tc>
          <w:tcPr>
            <w:tcW w:w="804" w:type="dxa"/>
          </w:tcPr>
          <w:p w:rsidR="008B2C53" w:rsidRPr="008B2C53" w:rsidRDefault="008B2C53" w:rsidP="00BA4F2D">
            <w:pPr>
              <w:rPr>
                <w:sz w:val="18"/>
                <w:szCs w:val="18"/>
              </w:rPr>
            </w:pPr>
            <w:r w:rsidRPr="008B2C53">
              <w:rPr>
                <w:sz w:val="18"/>
                <w:szCs w:val="18"/>
              </w:rPr>
              <w:t>2</w:t>
            </w:r>
          </w:p>
        </w:tc>
        <w:tc>
          <w:tcPr>
            <w:tcW w:w="861" w:type="dxa"/>
          </w:tcPr>
          <w:p w:rsidR="008B2C53" w:rsidRPr="008B2C53" w:rsidRDefault="008B2C53" w:rsidP="00BA4F2D">
            <w:pPr>
              <w:rPr>
                <w:sz w:val="18"/>
                <w:szCs w:val="18"/>
              </w:rPr>
            </w:pPr>
            <w:r w:rsidRPr="008B2C53">
              <w:rPr>
                <w:sz w:val="18"/>
                <w:szCs w:val="18"/>
              </w:rPr>
              <w:t>28,5%</w:t>
            </w:r>
          </w:p>
        </w:tc>
        <w:tc>
          <w:tcPr>
            <w:tcW w:w="804" w:type="dxa"/>
          </w:tcPr>
          <w:p w:rsidR="008B2C53" w:rsidRPr="008B2C53" w:rsidRDefault="008B2C53" w:rsidP="00BA4F2D">
            <w:pPr>
              <w:rPr>
                <w:sz w:val="18"/>
                <w:szCs w:val="18"/>
              </w:rPr>
            </w:pPr>
            <w:r w:rsidRPr="008B2C53">
              <w:rPr>
                <w:sz w:val="18"/>
                <w:szCs w:val="18"/>
              </w:rPr>
              <w:t>0</w:t>
            </w:r>
          </w:p>
        </w:tc>
        <w:tc>
          <w:tcPr>
            <w:tcW w:w="861" w:type="dxa"/>
          </w:tcPr>
          <w:p w:rsidR="008B2C53" w:rsidRPr="008B2C53" w:rsidRDefault="008B2C53" w:rsidP="00BA4F2D">
            <w:pPr>
              <w:rPr>
                <w:sz w:val="18"/>
                <w:szCs w:val="18"/>
              </w:rPr>
            </w:pPr>
            <w:r w:rsidRPr="008B2C53">
              <w:rPr>
                <w:sz w:val="18"/>
                <w:szCs w:val="18"/>
              </w:rPr>
              <w:t>0%</w:t>
            </w:r>
          </w:p>
        </w:tc>
      </w:tr>
      <w:tr w:rsidR="008B2C53" w:rsidRPr="008B2C53" w:rsidTr="00BA4F2D">
        <w:tc>
          <w:tcPr>
            <w:tcW w:w="1931" w:type="dxa"/>
          </w:tcPr>
          <w:p w:rsidR="008B2C53" w:rsidRPr="008B2C53" w:rsidRDefault="008B2C53" w:rsidP="00BA4F2D">
            <w:pPr>
              <w:rPr>
                <w:sz w:val="18"/>
                <w:szCs w:val="18"/>
              </w:rPr>
            </w:pPr>
            <w:r w:rsidRPr="008B2C53">
              <w:rPr>
                <w:sz w:val="18"/>
                <w:szCs w:val="18"/>
              </w:rPr>
              <w:t>Итого: 28 человек</w:t>
            </w:r>
          </w:p>
        </w:tc>
        <w:tc>
          <w:tcPr>
            <w:tcW w:w="805" w:type="dxa"/>
          </w:tcPr>
          <w:p w:rsidR="008B2C53" w:rsidRPr="008B2C53" w:rsidRDefault="008B2C53" w:rsidP="00BA4F2D">
            <w:pPr>
              <w:rPr>
                <w:sz w:val="18"/>
                <w:szCs w:val="18"/>
              </w:rPr>
            </w:pPr>
            <w:r w:rsidRPr="008B2C53">
              <w:rPr>
                <w:sz w:val="18"/>
                <w:szCs w:val="18"/>
              </w:rPr>
              <w:t>4</w:t>
            </w:r>
          </w:p>
        </w:tc>
        <w:tc>
          <w:tcPr>
            <w:tcW w:w="861" w:type="dxa"/>
          </w:tcPr>
          <w:p w:rsidR="008B2C53" w:rsidRPr="008B2C53" w:rsidRDefault="008B2C53" w:rsidP="00BA4F2D">
            <w:pPr>
              <w:rPr>
                <w:sz w:val="18"/>
                <w:szCs w:val="18"/>
              </w:rPr>
            </w:pPr>
            <w:r w:rsidRPr="008B2C53">
              <w:rPr>
                <w:sz w:val="18"/>
                <w:szCs w:val="18"/>
              </w:rPr>
              <w:t>17,6%</w:t>
            </w:r>
          </w:p>
        </w:tc>
        <w:tc>
          <w:tcPr>
            <w:tcW w:w="703" w:type="dxa"/>
            <w:tcBorders>
              <w:right w:val="single" w:sz="2" w:space="0" w:color="auto"/>
            </w:tcBorders>
          </w:tcPr>
          <w:p w:rsidR="008B2C53" w:rsidRPr="008B2C53" w:rsidRDefault="008B2C53" w:rsidP="00BA4F2D">
            <w:pPr>
              <w:rPr>
                <w:sz w:val="18"/>
                <w:szCs w:val="18"/>
              </w:rPr>
            </w:pPr>
            <w:r w:rsidRPr="008B2C53">
              <w:rPr>
                <w:sz w:val="18"/>
                <w:szCs w:val="18"/>
              </w:rPr>
              <w:t>2</w:t>
            </w:r>
          </w:p>
        </w:tc>
        <w:tc>
          <w:tcPr>
            <w:tcW w:w="878" w:type="dxa"/>
            <w:tcBorders>
              <w:left w:val="single" w:sz="2" w:space="0" w:color="auto"/>
            </w:tcBorders>
          </w:tcPr>
          <w:p w:rsidR="008B2C53" w:rsidRPr="008B2C53" w:rsidRDefault="008B2C53" w:rsidP="00BA4F2D">
            <w:pPr>
              <w:rPr>
                <w:sz w:val="18"/>
                <w:szCs w:val="18"/>
              </w:rPr>
            </w:pPr>
            <w:r w:rsidRPr="008B2C53">
              <w:rPr>
                <w:sz w:val="18"/>
                <w:szCs w:val="18"/>
              </w:rPr>
              <w:t>6,7%</w:t>
            </w:r>
          </w:p>
        </w:tc>
        <w:tc>
          <w:tcPr>
            <w:tcW w:w="804" w:type="dxa"/>
          </w:tcPr>
          <w:p w:rsidR="008B2C53" w:rsidRPr="008B2C53" w:rsidRDefault="008B2C53" w:rsidP="00BA4F2D">
            <w:pPr>
              <w:rPr>
                <w:sz w:val="18"/>
                <w:szCs w:val="18"/>
              </w:rPr>
            </w:pPr>
            <w:r w:rsidRPr="008B2C53">
              <w:rPr>
                <w:sz w:val="18"/>
                <w:szCs w:val="18"/>
              </w:rPr>
              <w:t>6</w:t>
            </w:r>
          </w:p>
        </w:tc>
        <w:tc>
          <w:tcPr>
            <w:tcW w:w="861" w:type="dxa"/>
          </w:tcPr>
          <w:p w:rsidR="008B2C53" w:rsidRPr="008B2C53" w:rsidRDefault="008B2C53" w:rsidP="00BA4F2D">
            <w:pPr>
              <w:rPr>
                <w:sz w:val="18"/>
                <w:szCs w:val="18"/>
              </w:rPr>
            </w:pPr>
            <w:r w:rsidRPr="008B2C53">
              <w:rPr>
                <w:sz w:val="18"/>
                <w:szCs w:val="18"/>
              </w:rPr>
              <w:t>21,8%</w:t>
            </w:r>
          </w:p>
        </w:tc>
        <w:tc>
          <w:tcPr>
            <w:tcW w:w="804" w:type="dxa"/>
          </w:tcPr>
          <w:p w:rsidR="008B2C53" w:rsidRPr="008B2C53" w:rsidRDefault="008B2C53" w:rsidP="00BA4F2D">
            <w:pPr>
              <w:rPr>
                <w:sz w:val="18"/>
                <w:szCs w:val="18"/>
              </w:rPr>
            </w:pPr>
            <w:r w:rsidRPr="008B2C53">
              <w:rPr>
                <w:sz w:val="18"/>
                <w:szCs w:val="18"/>
              </w:rPr>
              <w:t>6</w:t>
            </w:r>
          </w:p>
        </w:tc>
        <w:tc>
          <w:tcPr>
            <w:tcW w:w="861" w:type="dxa"/>
          </w:tcPr>
          <w:p w:rsidR="008B2C53" w:rsidRPr="008B2C53" w:rsidRDefault="008B2C53" w:rsidP="00BA4F2D">
            <w:pPr>
              <w:rPr>
                <w:sz w:val="18"/>
                <w:szCs w:val="18"/>
              </w:rPr>
            </w:pPr>
            <w:r w:rsidRPr="008B2C53">
              <w:rPr>
                <w:sz w:val="18"/>
                <w:szCs w:val="18"/>
              </w:rPr>
              <w:t>23,6%</w:t>
            </w:r>
          </w:p>
        </w:tc>
        <w:tc>
          <w:tcPr>
            <w:tcW w:w="804" w:type="dxa"/>
          </w:tcPr>
          <w:p w:rsidR="008B2C53" w:rsidRPr="008B2C53" w:rsidRDefault="008B2C53" w:rsidP="00BA4F2D">
            <w:pPr>
              <w:rPr>
                <w:sz w:val="18"/>
                <w:szCs w:val="18"/>
              </w:rPr>
            </w:pPr>
            <w:r w:rsidRPr="008B2C53">
              <w:rPr>
                <w:sz w:val="18"/>
                <w:szCs w:val="18"/>
              </w:rPr>
              <w:t>7</w:t>
            </w:r>
          </w:p>
        </w:tc>
        <w:tc>
          <w:tcPr>
            <w:tcW w:w="861" w:type="dxa"/>
          </w:tcPr>
          <w:p w:rsidR="008B2C53" w:rsidRPr="008B2C53" w:rsidRDefault="008B2C53" w:rsidP="00BA4F2D">
            <w:pPr>
              <w:rPr>
                <w:sz w:val="18"/>
                <w:szCs w:val="18"/>
              </w:rPr>
            </w:pPr>
            <w:r w:rsidRPr="008B2C53">
              <w:rPr>
                <w:sz w:val="18"/>
                <w:szCs w:val="18"/>
              </w:rPr>
              <w:t>25,5%</w:t>
            </w:r>
          </w:p>
        </w:tc>
      </w:tr>
      <w:tr w:rsidR="008B2C53" w:rsidRPr="008B2C53" w:rsidTr="00BA4F2D">
        <w:tc>
          <w:tcPr>
            <w:tcW w:w="1931" w:type="dxa"/>
          </w:tcPr>
          <w:p w:rsidR="008B2C53" w:rsidRPr="008B2C53" w:rsidRDefault="008B2C53" w:rsidP="00BA4F2D">
            <w:pPr>
              <w:rPr>
                <w:b/>
                <w:sz w:val="18"/>
                <w:szCs w:val="18"/>
              </w:rPr>
            </w:pPr>
            <w:r w:rsidRPr="008B2C53">
              <w:rPr>
                <w:b/>
                <w:sz w:val="18"/>
                <w:szCs w:val="18"/>
              </w:rPr>
              <w:t>2015-2016 (4 кл)</w:t>
            </w:r>
          </w:p>
        </w:tc>
        <w:tc>
          <w:tcPr>
            <w:tcW w:w="805" w:type="dxa"/>
          </w:tcPr>
          <w:p w:rsidR="008B2C53" w:rsidRPr="008B2C53" w:rsidRDefault="008B2C53" w:rsidP="00BA4F2D">
            <w:pPr>
              <w:rPr>
                <w:b/>
                <w:sz w:val="18"/>
                <w:szCs w:val="18"/>
              </w:rPr>
            </w:pPr>
          </w:p>
        </w:tc>
        <w:tc>
          <w:tcPr>
            <w:tcW w:w="861" w:type="dxa"/>
          </w:tcPr>
          <w:p w:rsidR="008B2C53" w:rsidRPr="008B2C53" w:rsidRDefault="008B2C53" w:rsidP="00BA4F2D">
            <w:pPr>
              <w:rPr>
                <w:b/>
                <w:sz w:val="18"/>
                <w:szCs w:val="18"/>
              </w:rPr>
            </w:pPr>
          </w:p>
        </w:tc>
        <w:tc>
          <w:tcPr>
            <w:tcW w:w="703" w:type="dxa"/>
            <w:tcBorders>
              <w:right w:val="single" w:sz="2" w:space="0" w:color="auto"/>
            </w:tcBorders>
          </w:tcPr>
          <w:p w:rsidR="008B2C53" w:rsidRPr="008B2C53" w:rsidRDefault="008B2C53" w:rsidP="00BA4F2D">
            <w:pPr>
              <w:rPr>
                <w:b/>
                <w:sz w:val="18"/>
                <w:szCs w:val="18"/>
              </w:rPr>
            </w:pPr>
          </w:p>
        </w:tc>
        <w:tc>
          <w:tcPr>
            <w:tcW w:w="878" w:type="dxa"/>
            <w:tcBorders>
              <w:left w:val="single" w:sz="2" w:space="0" w:color="auto"/>
            </w:tcBorders>
          </w:tcPr>
          <w:p w:rsidR="008B2C53" w:rsidRPr="008B2C53" w:rsidRDefault="008B2C53" w:rsidP="00BA4F2D">
            <w:pPr>
              <w:rPr>
                <w:b/>
                <w:sz w:val="18"/>
                <w:szCs w:val="18"/>
              </w:rPr>
            </w:pPr>
          </w:p>
        </w:tc>
        <w:tc>
          <w:tcPr>
            <w:tcW w:w="804" w:type="dxa"/>
          </w:tcPr>
          <w:p w:rsidR="008B2C53" w:rsidRPr="008B2C53" w:rsidRDefault="008B2C53" w:rsidP="00BA4F2D">
            <w:pPr>
              <w:rPr>
                <w:b/>
                <w:sz w:val="18"/>
                <w:szCs w:val="18"/>
              </w:rPr>
            </w:pPr>
            <w:r w:rsidRPr="008B2C53">
              <w:rPr>
                <w:b/>
                <w:sz w:val="18"/>
                <w:szCs w:val="18"/>
              </w:rPr>
              <w:t>2</w:t>
            </w:r>
          </w:p>
        </w:tc>
        <w:tc>
          <w:tcPr>
            <w:tcW w:w="861" w:type="dxa"/>
          </w:tcPr>
          <w:p w:rsidR="008B2C53" w:rsidRPr="008B2C53" w:rsidRDefault="008B2C53" w:rsidP="00BA4F2D">
            <w:pPr>
              <w:rPr>
                <w:b/>
                <w:sz w:val="18"/>
                <w:szCs w:val="18"/>
              </w:rPr>
            </w:pPr>
            <w:r w:rsidRPr="008B2C53">
              <w:rPr>
                <w:b/>
                <w:sz w:val="18"/>
                <w:szCs w:val="18"/>
              </w:rPr>
              <w:t>25%</w:t>
            </w:r>
          </w:p>
        </w:tc>
        <w:tc>
          <w:tcPr>
            <w:tcW w:w="804" w:type="dxa"/>
          </w:tcPr>
          <w:p w:rsidR="008B2C53" w:rsidRPr="008B2C53" w:rsidRDefault="008B2C53" w:rsidP="00BA4F2D">
            <w:pPr>
              <w:rPr>
                <w:b/>
                <w:sz w:val="18"/>
                <w:szCs w:val="18"/>
              </w:rPr>
            </w:pPr>
            <w:r w:rsidRPr="008B2C53">
              <w:rPr>
                <w:b/>
                <w:sz w:val="18"/>
                <w:szCs w:val="18"/>
              </w:rPr>
              <w:t>3</w:t>
            </w:r>
          </w:p>
        </w:tc>
        <w:tc>
          <w:tcPr>
            <w:tcW w:w="861" w:type="dxa"/>
          </w:tcPr>
          <w:p w:rsidR="008B2C53" w:rsidRPr="008B2C53" w:rsidRDefault="008B2C53" w:rsidP="00BA4F2D">
            <w:pPr>
              <w:rPr>
                <w:b/>
                <w:sz w:val="18"/>
                <w:szCs w:val="18"/>
              </w:rPr>
            </w:pPr>
            <w:r w:rsidRPr="008B2C53">
              <w:rPr>
                <w:b/>
                <w:sz w:val="18"/>
                <w:szCs w:val="18"/>
              </w:rPr>
              <w:t>37,5%</w:t>
            </w:r>
          </w:p>
        </w:tc>
        <w:tc>
          <w:tcPr>
            <w:tcW w:w="804" w:type="dxa"/>
          </w:tcPr>
          <w:p w:rsidR="008B2C53" w:rsidRPr="008B2C53" w:rsidRDefault="008B2C53" w:rsidP="00BA4F2D">
            <w:pPr>
              <w:rPr>
                <w:b/>
                <w:sz w:val="18"/>
                <w:szCs w:val="18"/>
              </w:rPr>
            </w:pPr>
            <w:r w:rsidRPr="008B2C53">
              <w:rPr>
                <w:b/>
                <w:sz w:val="18"/>
                <w:szCs w:val="18"/>
              </w:rPr>
              <w:t>3</w:t>
            </w:r>
          </w:p>
        </w:tc>
        <w:tc>
          <w:tcPr>
            <w:tcW w:w="861" w:type="dxa"/>
          </w:tcPr>
          <w:p w:rsidR="008B2C53" w:rsidRPr="008B2C53" w:rsidRDefault="008B2C53" w:rsidP="00BA4F2D">
            <w:pPr>
              <w:rPr>
                <w:b/>
                <w:sz w:val="18"/>
                <w:szCs w:val="18"/>
              </w:rPr>
            </w:pPr>
            <w:r w:rsidRPr="008B2C53">
              <w:rPr>
                <w:b/>
                <w:sz w:val="18"/>
                <w:szCs w:val="18"/>
              </w:rPr>
              <w:t>37,5%</w:t>
            </w:r>
          </w:p>
        </w:tc>
      </w:tr>
      <w:tr w:rsidR="008B2C53" w:rsidRPr="008B2C53" w:rsidTr="00BA4F2D">
        <w:tc>
          <w:tcPr>
            <w:tcW w:w="1931" w:type="dxa"/>
          </w:tcPr>
          <w:p w:rsidR="008B2C53" w:rsidRPr="008B2C53" w:rsidRDefault="008B2C53" w:rsidP="00BA4F2D">
            <w:pPr>
              <w:rPr>
                <w:b/>
                <w:sz w:val="18"/>
                <w:szCs w:val="18"/>
              </w:rPr>
            </w:pPr>
            <w:r w:rsidRPr="008B2C53">
              <w:rPr>
                <w:b/>
                <w:sz w:val="18"/>
                <w:szCs w:val="18"/>
              </w:rPr>
              <w:t>2015-2016 (1 кл)</w:t>
            </w:r>
          </w:p>
        </w:tc>
        <w:tc>
          <w:tcPr>
            <w:tcW w:w="805" w:type="dxa"/>
          </w:tcPr>
          <w:p w:rsidR="008B2C53" w:rsidRPr="008B2C53" w:rsidRDefault="008B2C53" w:rsidP="00BA4F2D">
            <w:pPr>
              <w:rPr>
                <w:b/>
                <w:sz w:val="18"/>
                <w:szCs w:val="18"/>
              </w:rPr>
            </w:pPr>
          </w:p>
        </w:tc>
        <w:tc>
          <w:tcPr>
            <w:tcW w:w="861" w:type="dxa"/>
          </w:tcPr>
          <w:p w:rsidR="008B2C53" w:rsidRPr="008B2C53" w:rsidRDefault="008B2C53" w:rsidP="00BA4F2D">
            <w:pPr>
              <w:rPr>
                <w:b/>
                <w:sz w:val="18"/>
                <w:szCs w:val="18"/>
              </w:rPr>
            </w:pPr>
          </w:p>
        </w:tc>
        <w:tc>
          <w:tcPr>
            <w:tcW w:w="703" w:type="dxa"/>
            <w:tcBorders>
              <w:right w:val="single" w:sz="2" w:space="0" w:color="auto"/>
            </w:tcBorders>
          </w:tcPr>
          <w:p w:rsidR="008B2C53" w:rsidRPr="008B2C53" w:rsidRDefault="008B2C53" w:rsidP="00BA4F2D">
            <w:pPr>
              <w:rPr>
                <w:b/>
                <w:sz w:val="18"/>
                <w:szCs w:val="18"/>
              </w:rPr>
            </w:pPr>
            <w:r w:rsidRPr="008B2C53">
              <w:rPr>
                <w:b/>
                <w:sz w:val="18"/>
                <w:szCs w:val="18"/>
              </w:rPr>
              <w:t>4</w:t>
            </w:r>
          </w:p>
        </w:tc>
        <w:tc>
          <w:tcPr>
            <w:tcW w:w="878" w:type="dxa"/>
            <w:tcBorders>
              <w:left w:val="single" w:sz="2" w:space="0" w:color="auto"/>
            </w:tcBorders>
          </w:tcPr>
          <w:p w:rsidR="008B2C53" w:rsidRPr="008B2C53" w:rsidRDefault="008B2C53" w:rsidP="00BA4F2D">
            <w:pPr>
              <w:rPr>
                <w:b/>
                <w:sz w:val="18"/>
                <w:szCs w:val="18"/>
              </w:rPr>
            </w:pPr>
            <w:r w:rsidRPr="008B2C53">
              <w:rPr>
                <w:b/>
                <w:sz w:val="18"/>
                <w:szCs w:val="18"/>
              </w:rPr>
              <w:t>50%</w:t>
            </w:r>
          </w:p>
        </w:tc>
        <w:tc>
          <w:tcPr>
            <w:tcW w:w="804" w:type="dxa"/>
          </w:tcPr>
          <w:p w:rsidR="008B2C53" w:rsidRPr="008B2C53" w:rsidRDefault="008B2C53" w:rsidP="00BA4F2D">
            <w:pPr>
              <w:rPr>
                <w:b/>
                <w:sz w:val="18"/>
                <w:szCs w:val="18"/>
              </w:rPr>
            </w:pPr>
            <w:r w:rsidRPr="008B2C53">
              <w:rPr>
                <w:b/>
                <w:sz w:val="18"/>
                <w:szCs w:val="18"/>
              </w:rPr>
              <w:t>4</w:t>
            </w:r>
          </w:p>
        </w:tc>
        <w:tc>
          <w:tcPr>
            <w:tcW w:w="861" w:type="dxa"/>
          </w:tcPr>
          <w:p w:rsidR="008B2C53" w:rsidRPr="008B2C53" w:rsidRDefault="008B2C53" w:rsidP="00BA4F2D">
            <w:pPr>
              <w:rPr>
                <w:b/>
                <w:sz w:val="18"/>
                <w:szCs w:val="18"/>
              </w:rPr>
            </w:pPr>
            <w:r w:rsidRPr="008B2C53">
              <w:rPr>
                <w:b/>
                <w:sz w:val="18"/>
                <w:szCs w:val="18"/>
              </w:rPr>
              <w:t>50%</w:t>
            </w:r>
          </w:p>
        </w:tc>
        <w:tc>
          <w:tcPr>
            <w:tcW w:w="804" w:type="dxa"/>
          </w:tcPr>
          <w:p w:rsidR="008B2C53" w:rsidRPr="008B2C53" w:rsidRDefault="008B2C53" w:rsidP="00BA4F2D">
            <w:pPr>
              <w:rPr>
                <w:b/>
                <w:sz w:val="18"/>
                <w:szCs w:val="18"/>
              </w:rPr>
            </w:pPr>
          </w:p>
        </w:tc>
        <w:tc>
          <w:tcPr>
            <w:tcW w:w="861" w:type="dxa"/>
          </w:tcPr>
          <w:p w:rsidR="008B2C53" w:rsidRPr="008B2C53" w:rsidRDefault="008B2C53" w:rsidP="00BA4F2D">
            <w:pPr>
              <w:rPr>
                <w:b/>
                <w:sz w:val="18"/>
                <w:szCs w:val="18"/>
              </w:rPr>
            </w:pPr>
          </w:p>
        </w:tc>
        <w:tc>
          <w:tcPr>
            <w:tcW w:w="804" w:type="dxa"/>
          </w:tcPr>
          <w:p w:rsidR="008B2C53" w:rsidRPr="008B2C53" w:rsidRDefault="008B2C53" w:rsidP="00BA4F2D">
            <w:pPr>
              <w:rPr>
                <w:b/>
                <w:sz w:val="18"/>
                <w:szCs w:val="18"/>
              </w:rPr>
            </w:pPr>
          </w:p>
        </w:tc>
        <w:tc>
          <w:tcPr>
            <w:tcW w:w="861" w:type="dxa"/>
          </w:tcPr>
          <w:p w:rsidR="008B2C53" w:rsidRPr="008B2C53" w:rsidRDefault="008B2C53" w:rsidP="00BA4F2D">
            <w:pPr>
              <w:rPr>
                <w:b/>
                <w:sz w:val="18"/>
                <w:szCs w:val="18"/>
              </w:rPr>
            </w:pPr>
          </w:p>
        </w:tc>
      </w:tr>
    </w:tbl>
    <w:p w:rsidR="008B2C53" w:rsidRPr="008B2C53" w:rsidRDefault="008B2C53" w:rsidP="008B2C53">
      <w:pPr>
        <w:shd w:val="clear" w:color="auto" w:fill="FFFFFF"/>
        <w:spacing w:after="0"/>
        <w:rPr>
          <w:rFonts w:ascii="Times New Roman" w:eastAsia="Times New Roman" w:hAnsi="Times New Roman" w:cs="Times New Roman"/>
          <w:sz w:val="18"/>
          <w:szCs w:val="18"/>
        </w:rPr>
      </w:pPr>
    </w:p>
    <w:p w:rsidR="008B2C53" w:rsidRPr="008B2C53" w:rsidRDefault="008B2C53" w:rsidP="008B2C53">
      <w:pPr>
        <w:shd w:val="clear" w:color="auto" w:fill="FFFFFF"/>
        <w:tabs>
          <w:tab w:val="left" w:pos="4078"/>
        </w:tabs>
        <w:spacing w:after="0"/>
        <w:rPr>
          <w:rFonts w:ascii="Times New Roman" w:eastAsia="Times New Roman" w:hAnsi="Times New Roman" w:cs="Times New Roman"/>
          <w:b/>
          <w:sz w:val="18"/>
          <w:szCs w:val="18"/>
        </w:rPr>
      </w:pPr>
      <w:r w:rsidRPr="008B2C53">
        <w:rPr>
          <w:rFonts w:ascii="Times New Roman" w:eastAsia="Times New Roman" w:hAnsi="Times New Roman" w:cs="Times New Roman"/>
          <w:sz w:val="18"/>
          <w:szCs w:val="18"/>
        </w:rPr>
        <w:tab/>
      </w:r>
      <w:r w:rsidRPr="008B2C53">
        <w:rPr>
          <w:rFonts w:ascii="Times New Roman" w:eastAsia="Times New Roman" w:hAnsi="Times New Roman" w:cs="Times New Roman"/>
          <w:b/>
          <w:sz w:val="18"/>
          <w:szCs w:val="18"/>
        </w:rPr>
        <w:t>Математика</w:t>
      </w:r>
    </w:p>
    <w:tbl>
      <w:tblPr>
        <w:tblStyle w:val="a6"/>
        <w:tblW w:w="0" w:type="auto"/>
        <w:tblInd w:w="-176" w:type="dxa"/>
        <w:tblLook w:val="04A0"/>
      </w:tblPr>
      <w:tblGrid>
        <w:gridCol w:w="1793"/>
        <w:gridCol w:w="765"/>
        <w:gridCol w:w="840"/>
        <w:gridCol w:w="721"/>
        <w:gridCol w:w="817"/>
        <w:gridCol w:w="763"/>
        <w:gridCol w:w="839"/>
        <w:gridCol w:w="766"/>
        <w:gridCol w:w="841"/>
        <w:gridCol w:w="763"/>
        <w:gridCol w:w="839"/>
      </w:tblGrid>
      <w:tr w:rsidR="008B2C53" w:rsidRPr="008B2C53" w:rsidTr="00BA4F2D">
        <w:tc>
          <w:tcPr>
            <w:tcW w:w="1931" w:type="dxa"/>
            <w:vMerge w:val="restart"/>
          </w:tcPr>
          <w:p w:rsidR="008B2C53" w:rsidRPr="008B2C53" w:rsidRDefault="008B2C53" w:rsidP="00BA4F2D">
            <w:pPr>
              <w:rPr>
                <w:sz w:val="18"/>
                <w:szCs w:val="18"/>
              </w:rPr>
            </w:pPr>
            <w:r w:rsidRPr="008B2C53">
              <w:rPr>
                <w:sz w:val="18"/>
                <w:szCs w:val="18"/>
              </w:rPr>
              <w:t>Кол-во учащихся</w:t>
            </w:r>
          </w:p>
        </w:tc>
        <w:tc>
          <w:tcPr>
            <w:tcW w:w="1666" w:type="dxa"/>
            <w:gridSpan w:val="2"/>
          </w:tcPr>
          <w:p w:rsidR="008B2C53" w:rsidRPr="008B2C53" w:rsidRDefault="008B2C53" w:rsidP="00BA4F2D">
            <w:pPr>
              <w:rPr>
                <w:sz w:val="18"/>
                <w:szCs w:val="18"/>
              </w:rPr>
            </w:pPr>
            <w:r w:rsidRPr="008B2C53">
              <w:rPr>
                <w:sz w:val="18"/>
                <w:szCs w:val="18"/>
              </w:rPr>
              <w:t>Низкий уровень</w:t>
            </w:r>
          </w:p>
        </w:tc>
        <w:tc>
          <w:tcPr>
            <w:tcW w:w="1587" w:type="dxa"/>
            <w:gridSpan w:val="2"/>
          </w:tcPr>
          <w:p w:rsidR="008B2C53" w:rsidRPr="008B2C53" w:rsidRDefault="008B2C53" w:rsidP="00BA4F2D">
            <w:pPr>
              <w:rPr>
                <w:sz w:val="18"/>
                <w:szCs w:val="18"/>
              </w:rPr>
            </w:pPr>
            <w:r w:rsidRPr="008B2C53">
              <w:rPr>
                <w:sz w:val="18"/>
                <w:szCs w:val="18"/>
              </w:rPr>
              <w:t>Пониженный уровень</w:t>
            </w:r>
          </w:p>
        </w:tc>
        <w:tc>
          <w:tcPr>
            <w:tcW w:w="1663" w:type="dxa"/>
            <w:gridSpan w:val="2"/>
          </w:tcPr>
          <w:p w:rsidR="008B2C53" w:rsidRPr="008B2C53" w:rsidRDefault="008B2C53" w:rsidP="00BA4F2D">
            <w:pPr>
              <w:rPr>
                <w:sz w:val="18"/>
                <w:szCs w:val="18"/>
              </w:rPr>
            </w:pPr>
            <w:r w:rsidRPr="008B2C53">
              <w:rPr>
                <w:sz w:val="18"/>
                <w:szCs w:val="18"/>
              </w:rPr>
              <w:t>Базовый уровень</w:t>
            </w:r>
          </w:p>
        </w:tc>
        <w:tc>
          <w:tcPr>
            <w:tcW w:w="1663" w:type="dxa"/>
            <w:gridSpan w:val="2"/>
          </w:tcPr>
          <w:p w:rsidR="008B2C53" w:rsidRPr="008B2C53" w:rsidRDefault="008B2C53" w:rsidP="00BA4F2D">
            <w:pPr>
              <w:rPr>
                <w:sz w:val="18"/>
                <w:szCs w:val="18"/>
              </w:rPr>
            </w:pPr>
            <w:r w:rsidRPr="008B2C53">
              <w:rPr>
                <w:sz w:val="18"/>
                <w:szCs w:val="18"/>
              </w:rPr>
              <w:t>Повышенный</w:t>
            </w:r>
          </w:p>
          <w:p w:rsidR="008B2C53" w:rsidRPr="008B2C53" w:rsidRDefault="008B2C53" w:rsidP="00BA4F2D">
            <w:pPr>
              <w:rPr>
                <w:sz w:val="18"/>
                <w:szCs w:val="18"/>
              </w:rPr>
            </w:pPr>
            <w:r w:rsidRPr="008B2C53">
              <w:rPr>
                <w:sz w:val="18"/>
                <w:szCs w:val="18"/>
              </w:rPr>
              <w:t>уровень</w:t>
            </w:r>
          </w:p>
        </w:tc>
        <w:tc>
          <w:tcPr>
            <w:tcW w:w="1663" w:type="dxa"/>
            <w:gridSpan w:val="2"/>
          </w:tcPr>
          <w:p w:rsidR="008B2C53" w:rsidRPr="008B2C53" w:rsidRDefault="008B2C53" w:rsidP="00BA4F2D">
            <w:pPr>
              <w:rPr>
                <w:sz w:val="18"/>
                <w:szCs w:val="18"/>
              </w:rPr>
            </w:pPr>
            <w:r w:rsidRPr="008B2C53">
              <w:rPr>
                <w:sz w:val="18"/>
                <w:szCs w:val="18"/>
              </w:rPr>
              <w:t>Высокий уровень</w:t>
            </w:r>
          </w:p>
        </w:tc>
      </w:tr>
      <w:tr w:rsidR="008B2C53" w:rsidRPr="008B2C53" w:rsidTr="00BA4F2D">
        <w:tc>
          <w:tcPr>
            <w:tcW w:w="1931" w:type="dxa"/>
            <w:vMerge/>
          </w:tcPr>
          <w:p w:rsidR="008B2C53" w:rsidRPr="008B2C53" w:rsidRDefault="008B2C53" w:rsidP="00BA4F2D">
            <w:pPr>
              <w:rPr>
                <w:sz w:val="18"/>
                <w:szCs w:val="18"/>
              </w:rPr>
            </w:pPr>
          </w:p>
        </w:tc>
        <w:tc>
          <w:tcPr>
            <w:tcW w:w="805" w:type="dxa"/>
          </w:tcPr>
          <w:p w:rsidR="008B2C53" w:rsidRPr="008B2C53" w:rsidRDefault="008B2C53" w:rsidP="00BA4F2D">
            <w:pPr>
              <w:rPr>
                <w:sz w:val="18"/>
                <w:szCs w:val="18"/>
              </w:rPr>
            </w:pPr>
            <w:r w:rsidRPr="008B2C53">
              <w:rPr>
                <w:sz w:val="18"/>
                <w:szCs w:val="18"/>
              </w:rPr>
              <w:t>чел.</w:t>
            </w:r>
          </w:p>
        </w:tc>
        <w:tc>
          <w:tcPr>
            <w:tcW w:w="861" w:type="dxa"/>
          </w:tcPr>
          <w:p w:rsidR="008B2C53" w:rsidRPr="008B2C53" w:rsidRDefault="008B2C53" w:rsidP="00BA4F2D">
            <w:pPr>
              <w:rPr>
                <w:sz w:val="18"/>
                <w:szCs w:val="18"/>
              </w:rPr>
            </w:pPr>
            <w:r w:rsidRPr="008B2C53">
              <w:rPr>
                <w:sz w:val="18"/>
                <w:szCs w:val="18"/>
              </w:rPr>
              <w:t>%</w:t>
            </w:r>
          </w:p>
        </w:tc>
        <w:tc>
          <w:tcPr>
            <w:tcW w:w="737" w:type="dxa"/>
            <w:tcBorders>
              <w:right w:val="single" w:sz="2" w:space="0" w:color="auto"/>
            </w:tcBorders>
          </w:tcPr>
          <w:p w:rsidR="008B2C53" w:rsidRPr="008B2C53" w:rsidRDefault="008B2C53" w:rsidP="00BA4F2D">
            <w:pPr>
              <w:rPr>
                <w:sz w:val="18"/>
                <w:szCs w:val="18"/>
              </w:rPr>
            </w:pPr>
            <w:r w:rsidRPr="008B2C53">
              <w:rPr>
                <w:sz w:val="18"/>
                <w:szCs w:val="18"/>
              </w:rPr>
              <w:t>чел.</w:t>
            </w:r>
          </w:p>
        </w:tc>
        <w:tc>
          <w:tcPr>
            <w:tcW w:w="850" w:type="dxa"/>
            <w:tcBorders>
              <w:left w:val="single" w:sz="2" w:space="0" w:color="auto"/>
            </w:tcBorders>
          </w:tcPr>
          <w:p w:rsidR="008B2C53" w:rsidRPr="008B2C53" w:rsidRDefault="008B2C53" w:rsidP="00BA4F2D">
            <w:pPr>
              <w:rPr>
                <w:sz w:val="18"/>
                <w:szCs w:val="18"/>
              </w:rPr>
            </w:pPr>
            <w:r w:rsidRPr="008B2C53">
              <w:rPr>
                <w:sz w:val="18"/>
                <w:szCs w:val="18"/>
              </w:rPr>
              <w:t>%</w:t>
            </w:r>
          </w:p>
        </w:tc>
        <w:tc>
          <w:tcPr>
            <w:tcW w:w="803" w:type="dxa"/>
          </w:tcPr>
          <w:p w:rsidR="008B2C53" w:rsidRPr="008B2C53" w:rsidRDefault="008B2C53" w:rsidP="00BA4F2D">
            <w:pPr>
              <w:rPr>
                <w:sz w:val="18"/>
                <w:szCs w:val="18"/>
              </w:rPr>
            </w:pPr>
            <w:r w:rsidRPr="008B2C53">
              <w:rPr>
                <w:sz w:val="18"/>
                <w:szCs w:val="18"/>
              </w:rPr>
              <w:t>чел.</w:t>
            </w:r>
          </w:p>
        </w:tc>
        <w:tc>
          <w:tcPr>
            <w:tcW w:w="860" w:type="dxa"/>
          </w:tcPr>
          <w:p w:rsidR="008B2C53" w:rsidRPr="008B2C53" w:rsidRDefault="008B2C53" w:rsidP="00BA4F2D">
            <w:pPr>
              <w:rPr>
                <w:sz w:val="18"/>
                <w:szCs w:val="18"/>
              </w:rPr>
            </w:pPr>
            <w:r w:rsidRPr="008B2C53">
              <w:rPr>
                <w:sz w:val="18"/>
                <w:szCs w:val="18"/>
              </w:rPr>
              <w:t>%</w:t>
            </w:r>
          </w:p>
        </w:tc>
        <w:tc>
          <w:tcPr>
            <w:tcW w:w="803" w:type="dxa"/>
          </w:tcPr>
          <w:p w:rsidR="008B2C53" w:rsidRPr="008B2C53" w:rsidRDefault="008B2C53" w:rsidP="00BA4F2D">
            <w:pPr>
              <w:rPr>
                <w:sz w:val="18"/>
                <w:szCs w:val="18"/>
              </w:rPr>
            </w:pPr>
            <w:r w:rsidRPr="008B2C53">
              <w:rPr>
                <w:sz w:val="18"/>
                <w:szCs w:val="18"/>
              </w:rPr>
              <w:t>чел.</w:t>
            </w:r>
          </w:p>
        </w:tc>
        <w:tc>
          <w:tcPr>
            <w:tcW w:w="860" w:type="dxa"/>
          </w:tcPr>
          <w:p w:rsidR="008B2C53" w:rsidRPr="008B2C53" w:rsidRDefault="008B2C53" w:rsidP="00BA4F2D">
            <w:pPr>
              <w:rPr>
                <w:sz w:val="18"/>
                <w:szCs w:val="18"/>
              </w:rPr>
            </w:pPr>
            <w:r w:rsidRPr="008B2C53">
              <w:rPr>
                <w:sz w:val="18"/>
                <w:szCs w:val="18"/>
              </w:rPr>
              <w:t>%</w:t>
            </w:r>
          </w:p>
        </w:tc>
        <w:tc>
          <w:tcPr>
            <w:tcW w:w="803" w:type="dxa"/>
          </w:tcPr>
          <w:p w:rsidR="008B2C53" w:rsidRPr="008B2C53" w:rsidRDefault="008B2C53" w:rsidP="00BA4F2D">
            <w:pPr>
              <w:rPr>
                <w:sz w:val="18"/>
                <w:szCs w:val="18"/>
              </w:rPr>
            </w:pPr>
            <w:r w:rsidRPr="008B2C53">
              <w:rPr>
                <w:sz w:val="18"/>
                <w:szCs w:val="18"/>
              </w:rPr>
              <w:t>чел.</w:t>
            </w:r>
          </w:p>
        </w:tc>
        <w:tc>
          <w:tcPr>
            <w:tcW w:w="860" w:type="dxa"/>
          </w:tcPr>
          <w:p w:rsidR="008B2C53" w:rsidRPr="008B2C53" w:rsidRDefault="008B2C53" w:rsidP="00BA4F2D">
            <w:pPr>
              <w:rPr>
                <w:sz w:val="18"/>
                <w:szCs w:val="18"/>
              </w:rPr>
            </w:pPr>
            <w:r w:rsidRPr="008B2C53">
              <w:rPr>
                <w:sz w:val="18"/>
                <w:szCs w:val="18"/>
              </w:rPr>
              <w:t>%</w:t>
            </w:r>
          </w:p>
        </w:tc>
      </w:tr>
      <w:tr w:rsidR="008B2C53" w:rsidRPr="008B2C53" w:rsidTr="00BA4F2D">
        <w:tc>
          <w:tcPr>
            <w:tcW w:w="1931" w:type="dxa"/>
          </w:tcPr>
          <w:p w:rsidR="008B2C53" w:rsidRPr="008B2C53" w:rsidRDefault="008B2C53" w:rsidP="00BA4F2D">
            <w:pPr>
              <w:rPr>
                <w:sz w:val="18"/>
                <w:szCs w:val="18"/>
              </w:rPr>
            </w:pPr>
            <w:r w:rsidRPr="008B2C53">
              <w:rPr>
                <w:sz w:val="18"/>
                <w:szCs w:val="18"/>
              </w:rPr>
              <w:t xml:space="preserve">1кл- 10 чел.  </w:t>
            </w:r>
          </w:p>
        </w:tc>
        <w:tc>
          <w:tcPr>
            <w:tcW w:w="805" w:type="dxa"/>
          </w:tcPr>
          <w:p w:rsidR="008B2C53" w:rsidRPr="008B2C53" w:rsidRDefault="008B2C53" w:rsidP="00BA4F2D">
            <w:pPr>
              <w:rPr>
                <w:sz w:val="18"/>
                <w:szCs w:val="18"/>
              </w:rPr>
            </w:pPr>
            <w:r w:rsidRPr="008B2C53">
              <w:rPr>
                <w:sz w:val="18"/>
                <w:szCs w:val="18"/>
              </w:rPr>
              <w:t>4</w:t>
            </w:r>
          </w:p>
        </w:tc>
        <w:tc>
          <w:tcPr>
            <w:tcW w:w="861" w:type="dxa"/>
          </w:tcPr>
          <w:p w:rsidR="008B2C53" w:rsidRPr="008B2C53" w:rsidRDefault="008B2C53" w:rsidP="00BA4F2D">
            <w:pPr>
              <w:rPr>
                <w:sz w:val="18"/>
                <w:szCs w:val="18"/>
              </w:rPr>
            </w:pPr>
            <w:r w:rsidRPr="008B2C53">
              <w:rPr>
                <w:sz w:val="18"/>
                <w:szCs w:val="18"/>
              </w:rPr>
              <w:t>40%</w:t>
            </w:r>
          </w:p>
        </w:tc>
        <w:tc>
          <w:tcPr>
            <w:tcW w:w="737" w:type="dxa"/>
            <w:tcBorders>
              <w:right w:val="single" w:sz="2" w:space="0" w:color="auto"/>
            </w:tcBorders>
          </w:tcPr>
          <w:p w:rsidR="008B2C53" w:rsidRPr="008B2C53" w:rsidRDefault="008B2C53" w:rsidP="00BA4F2D">
            <w:pPr>
              <w:rPr>
                <w:sz w:val="18"/>
                <w:szCs w:val="18"/>
              </w:rPr>
            </w:pPr>
            <w:r w:rsidRPr="008B2C53">
              <w:rPr>
                <w:sz w:val="18"/>
                <w:szCs w:val="18"/>
              </w:rPr>
              <w:t>4</w:t>
            </w:r>
          </w:p>
        </w:tc>
        <w:tc>
          <w:tcPr>
            <w:tcW w:w="850" w:type="dxa"/>
            <w:tcBorders>
              <w:left w:val="single" w:sz="2" w:space="0" w:color="auto"/>
            </w:tcBorders>
          </w:tcPr>
          <w:p w:rsidR="008B2C53" w:rsidRPr="008B2C53" w:rsidRDefault="008B2C53" w:rsidP="00BA4F2D">
            <w:pPr>
              <w:rPr>
                <w:sz w:val="18"/>
                <w:szCs w:val="18"/>
              </w:rPr>
            </w:pPr>
            <w:r w:rsidRPr="008B2C53">
              <w:rPr>
                <w:sz w:val="18"/>
                <w:szCs w:val="18"/>
              </w:rPr>
              <w:t>40%</w:t>
            </w:r>
          </w:p>
        </w:tc>
        <w:tc>
          <w:tcPr>
            <w:tcW w:w="803" w:type="dxa"/>
          </w:tcPr>
          <w:p w:rsidR="008B2C53" w:rsidRPr="008B2C53" w:rsidRDefault="008B2C53" w:rsidP="00BA4F2D">
            <w:pPr>
              <w:rPr>
                <w:sz w:val="18"/>
                <w:szCs w:val="18"/>
              </w:rPr>
            </w:pPr>
            <w:r w:rsidRPr="008B2C53">
              <w:rPr>
                <w:sz w:val="18"/>
                <w:szCs w:val="18"/>
              </w:rPr>
              <w:t>1</w:t>
            </w:r>
          </w:p>
        </w:tc>
        <w:tc>
          <w:tcPr>
            <w:tcW w:w="860" w:type="dxa"/>
          </w:tcPr>
          <w:p w:rsidR="008B2C53" w:rsidRPr="008B2C53" w:rsidRDefault="008B2C53" w:rsidP="00BA4F2D">
            <w:pPr>
              <w:rPr>
                <w:sz w:val="18"/>
                <w:szCs w:val="18"/>
              </w:rPr>
            </w:pPr>
            <w:r w:rsidRPr="008B2C53">
              <w:rPr>
                <w:sz w:val="18"/>
                <w:szCs w:val="18"/>
              </w:rPr>
              <w:t>10%</w:t>
            </w:r>
          </w:p>
        </w:tc>
        <w:tc>
          <w:tcPr>
            <w:tcW w:w="803" w:type="dxa"/>
          </w:tcPr>
          <w:p w:rsidR="008B2C53" w:rsidRPr="008B2C53" w:rsidRDefault="008B2C53" w:rsidP="00BA4F2D">
            <w:pPr>
              <w:rPr>
                <w:sz w:val="18"/>
                <w:szCs w:val="18"/>
              </w:rPr>
            </w:pPr>
            <w:r w:rsidRPr="008B2C53">
              <w:rPr>
                <w:sz w:val="18"/>
                <w:szCs w:val="18"/>
              </w:rPr>
              <w:t>0</w:t>
            </w:r>
          </w:p>
        </w:tc>
        <w:tc>
          <w:tcPr>
            <w:tcW w:w="860" w:type="dxa"/>
          </w:tcPr>
          <w:p w:rsidR="008B2C53" w:rsidRPr="008B2C53" w:rsidRDefault="008B2C53" w:rsidP="00BA4F2D">
            <w:pPr>
              <w:rPr>
                <w:sz w:val="18"/>
                <w:szCs w:val="18"/>
              </w:rPr>
            </w:pPr>
          </w:p>
        </w:tc>
        <w:tc>
          <w:tcPr>
            <w:tcW w:w="803" w:type="dxa"/>
          </w:tcPr>
          <w:p w:rsidR="008B2C53" w:rsidRPr="008B2C53" w:rsidRDefault="008B2C53" w:rsidP="00BA4F2D">
            <w:pPr>
              <w:rPr>
                <w:sz w:val="18"/>
                <w:szCs w:val="18"/>
              </w:rPr>
            </w:pPr>
            <w:r w:rsidRPr="008B2C53">
              <w:rPr>
                <w:sz w:val="18"/>
                <w:szCs w:val="18"/>
              </w:rPr>
              <w:t>1</w:t>
            </w:r>
          </w:p>
        </w:tc>
        <w:tc>
          <w:tcPr>
            <w:tcW w:w="860" w:type="dxa"/>
          </w:tcPr>
          <w:p w:rsidR="008B2C53" w:rsidRPr="008B2C53" w:rsidRDefault="008B2C53" w:rsidP="00BA4F2D">
            <w:pPr>
              <w:rPr>
                <w:sz w:val="18"/>
                <w:szCs w:val="18"/>
              </w:rPr>
            </w:pPr>
            <w:r w:rsidRPr="008B2C53">
              <w:rPr>
                <w:sz w:val="18"/>
                <w:szCs w:val="18"/>
              </w:rPr>
              <w:t>10%</w:t>
            </w:r>
          </w:p>
        </w:tc>
      </w:tr>
      <w:tr w:rsidR="008B2C53" w:rsidRPr="008B2C53" w:rsidTr="00BA4F2D">
        <w:tc>
          <w:tcPr>
            <w:tcW w:w="1931" w:type="dxa"/>
          </w:tcPr>
          <w:p w:rsidR="008B2C53" w:rsidRPr="008B2C53" w:rsidRDefault="008B2C53" w:rsidP="00BA4F2D">
            <w:pPr>
              <w:rPr>
                <w:sz w:val="18"/>
                <w:szCs w:val="18"/>
              </w:rPr>
            </w:pPr>
            <w:r w:rsidRPr="008B2C53">
              <w:rPr>
                <w:sz w:val="18"/>
                <w:szCs w:val="18"/>
              </w:rPr>
              <w:t>4кл - 7 чел.</w:t>
            </w:r>
          </w:p>
        </w:tc>
        <w:tc>
          <w:tcPr>
            <w:tcW w:w="805" w:type="dxa"/>
          </w:tcPr>
          <w:p w:rsidR="008B2C53" w:rsidRPr="008B2C53" w:rsidRDefault="008B2C53" w:rsidP="00BA4F2D">
            <w:pPr>
              <w:rPr>
                <w:sz w:val="18"/>
                <w:szCs w:val="18"/>
              </w:rPr>
            </w:pPr>
            <w:r w:rsidRPr="008B2C53">
              <w:rPr>
                <w:sz w:val="18"/>
                <w:szCs w:val="18"/>
              </w:rPr>
              <w:t>4</w:t>
            </w:r>
          </w:p>
        </w:tc>
        <w:tc>
          <w:tcPr>
            <w:tcW w:w="861" w:type="dxa"/>
          </w:tcPr>
          <w:p w:rsidR="008B2C53" w:rsidRPr="008B2C53" w:rsidRDefault="008B2C53" w:rsidP="00BA4F2D">
            <w:pPr>
              <w:rPr>
                <w:sz w:val="18"/>
                <w:szCs w:val="18"/>
              </w:rPr>
            </w:pPr>
            <w:r w:rsidRPr="008B2C53">
              <w:rPr>
                <w:sz w:val="18"/>
                <w:szCs w:val="18"/>
              </w:rPr>
              <w:t>57,1%</w:t>
            </w:r>
          </w:p>
        </w:tc>
        <w:tc>
          <w:tcPr>
            <w:tcW w:w="737" w:type="dxa"/>
            <w:tcBorders>
              <w:right w:val="single" w:sz="2" w:space="0" w:color="auto"/>
            </w:tcBorders>
          </w:tcPr>
          <w:p w:rsidR="008B2C53" w:rsidRPr="008B2C53" w:rsidRDefault="008B2C53" w:rsidP="00BA4F2D">
            <w:pPr>
              <w:rPr>
                <w:sz w:val="18"/>
                <w:szCs w:val="18"/>
              </w:rPr>
            </w:pPr>
          </w:p>
        </w:tc>
        <w:tc>
          <w:tcPr>
            <w:tcW w:w="850" w:type="dxa"/>
            <w:tcBorders>
              <w:left w:val="single" w:sz="2" w:space="0" w:color="auto"/>
            </w:tcBorders>
          </w:tcPr>
          <w:p w:rsidR="008B2C53" w:rsidRPr="008B2C53" w:rsidRDefault="008B2C53" w:rsidP="00BA4F2D">
            <w:pPr>
              <w:rPr>
                <w:sz w:val="18"/>
                <w:szCs w:val="18"/>
              </w:rPr>
            </w:pPr>
          </w:p>
        </w:tc>
        <w:tc>
          <w:tcPr>
            <w:tcW w:w="803" w:type="dxa"/>
          </w:tcPr>
          <w:p w:rsidR="008B2C53" w:rsidRPr="008B2C53" w:rsidRDefault="008B2C53" w:rsidP="00BA4F2D">
            <w:pPr>
              <w:rPr>
                <w:sz w:val="18"/>
                <w:szCs w:val="18"/>
              </w:rPr>
            </w:pPr>
            <w:r w:rsidRPr="008B2C53">
              <w:rPr>
                <w:sz w:val="18"/>
                <w:szCs w:val="18"/>
              </w:rPr>
              <w:t>1</w:t>
            </w:r>
          </w:p>
        </w:tc>
        <w:tc>
          <w:tcPr>
            <w:tcW w:w="860" w:type="dxa"/>
          </w:tcPr>
          <w:p w:rsidR="008B2C53" w:rsidRPr="008B2C53" w:rsidRDefault="008B2C53" w:rsidP="00BA4F2D">
            <w:pPr>
              <w:rPr>
                <w:sz w:val="18"/>
                <w:szCs w:val="18"/>
              </w:rPr>
            </w:pPr>
            <w:r w:rsidRPr="008B2C53">
              <w:rPr>
                <w:sz w:val="18"/>
                <w:szCs w:val="18"/>
              </w:rPr>
              <w:t>14,2%</w:t>
            </w:r>
          </w:p>
        </w:tc>
        <w:tc>
          <w:tcPr>
            <w:tcW w:w="803" w:type="dxa"/>
          </w:tcPr>
          <w:p w:rsidR="008B2C53" w:rsidRPr="008B2C53" w:rsidRDefault="008B2C53" w:rsidP="00BA4F2D">
            <w:pPr>
              <w:rPr>
                <w:sz w:val="18"/>
                <w:szCs w:val="18"/>
              </w:rPr>
            </w:pPr>
            <w:r w:rsidRPr="008B2C53">
              <w:rPr>
                <w:sz w:val="18"/>
                <w:szCs w:val="18"/>
              </w:rPr>
              <w:t>1</w:t>
            </w:r>
          </w:p>
        </w:tc>
        <w:tc>
          <w:tcPr>
            <w:tcW w:w="860" w:type="dxa"/>
          </w:tcPr>
          <w:p w:rsidR="008B2C53" w:rsidRPr="008B2C53" w:rsidRDefault="008B2C53" w:rsidP="00BA4F2D">
            <w:pPr>
              <w:rPr>
                <w:sz w:val="18"/>
                <w:szCs w:val="18"/>
              </w:rPr>
            </w:pPr>
            <w:r w:rsidRPr="008B2C53">
              <w:rPr>
                <w:sz w:val="18"/>
                <w:szCs w:val="18"/>
              </w:rPr>
              <w:t>14,2%</w:t>
            </w:r>
          </w:p>
        </w:tc>
        <w:tc>
          <w:tcPr>
            <w:tcW w:w="803" w:type="dxa"/>
          </w:tcPr>
          <w:p w:rsidR="008B2C53" w:rsidRPr="008B2C53" w:rsidRDefault="008B2C53" w:rsidP="00BA4F2D">
            <w:pPr>
              <w:rPr>
                <w:sz w:val="18"/>
                <w:szCs w:val="18"/>
              </w:rPr>
            </w:pPr>
            <w:r w:rsidRPr="008B2C53">
              <w:rPr>
                <w:sz w:val="18"/>
                <w:szCs w:val="18"/>
              </w:rPr>
              <w:t>1</w:t>
            </w:r>
          </w:p>
        </w:tc>
        <w:tc>
          <w:tcPr>
            <w:tcW w:w="860" w:type="dxa"/>
          </w:tcPr>
          <w:p w:rsidR="008B2C53" w:rsidRPr="008B2C53" w:rsidRDefault="008B2C53" w:rsidP="00BA4F2D">
            <w:pPr>
              <w:rPr>
                <w:sz w:val="18"/>
                <w:szCs w:val="18"/>
              </w:rPr>
            </w:pPr>
            <w:r w:rsidRPr="008B2C53">
              <w:rPr>
                <w:sz w:val="18"/>
                <w:szCs w:val="18"/>
              </w:rPr>
              <w:t>14,2%</w:t>
            </w:r>
          </w:p>
        </w:tc>
      </w:tr>
      <w:tr w:rsidR="008B2C53" w:rsidRPr="008B2C53" w:rsidTr="00BA4F2D">
        <w:tc>
          <w:tcPr>
            <w:tcW w:w="1931" w:type="dxa"/>
          </w:tcPr>
          <w:p w:rsidR="008B2C53" w:rsidRPr="008B2C53" w:rsidRDefault="008B2C53" w:rsidP="00BA4F2D">
            <w:pPr>
              <w:rPr>
                <w:sz w:val="18"/>
                <w:szCs w:val="18"/>
              </w:rPr>
            </w:pPr>
            <w:r w:rsidRPr="008B2C53">
              <w:rPr>
                <w:sz w:val="18"/>
                <w:szCs w:val="18"/>
              </w:rPr>
              <w:t>Итого: 17 человек</w:t>
            </w:r>
          </w:p>
        </w:tc>
        <w:tc>
          <w:tcPr>
            <w:tcW w:w="805" w:type="dxa"/>
          </w:tcPr>
          <w:p w:rsidR="008B2C53" w:rsidRPr="008B2C53" w:rsidRDefault="008B2C53" w:rsidP="00BA4F2D">
            <w:pPr>
              <w:rPr>
                <w:sz w:val="18"/>
                <w:szCs w:val="18"/>
              </w:rPr>
            </w:pPr>
            <w:r w:rsidRPr="008B2C53">
              <w:rPr>
                <w:sz w:val="18"/>
                <w:szCs w:val="18"/>
              </w:rPr>
              <w:t>8</w:t>
            </w:r>
          </w:p>
        </w:tc>
        <w:tc>
          <w:tcPr>
            <w:tcW w:w="861" w:type="dxa"/>
          </w:tcPr>
          <w:p w:rsidR="008B2C53" w:rsidRPr="008B2C53" w:rsidRDefault="008B2C53" w:rsidP="00BA4F2D">
            <w:pPr>
              <w:rPr>
                <w:sz w:val="18"/>
                <w:szCs w:val="18"/>
              </w:rPr>
            </w:pPr>
            <w:r w:rsidRPr="008B2C53">
              <w:rPr>
                <w:sz w:val="18"/>
                <w:szCs w:val="18"/>
              </w:rPr>
              <w:t>48,6%</w:t>
            </w:r>
          </w:p>
        </w:tc>
        <w:tc>
          <w:tcPr>
            <w:tcW w:w="737" w:type="dxa"/>
            <w:tcBorders>
              <w:right w:val="single" w:sz="2" w:space="0" w:color="auto"/>
            </w:tcBorders>
          </w:tcPr>
          <w:p w:rsidR="008B2C53" w:rsidRPr="008B2C53" w:rsidRDefault="008B2C53" w:rsidP="00BA4F2D">
            <w:pPr>
              <w:rPr>
                <w:sz w:val="18"/>
                <w:szCs w:val="18"/>
              </w:rPr>
            </w:pPr>
            <w:r w:rsidRPr="008B2C53">
              <w:rPr>
                <w:sz w:val="18"/>
                <w:szCs w:val="18"/>
              </w:rPr>
              <w:t>4</w:t>
            </w:r>
          </w:p>
        </w:tc>
        <w:tc>
          <w:tcPr>
            <w:tcW w:w="850" w:type="dxa"/>
            <w:tcBorders>
              <w:left w:val="single" w:sz="2" w:space="0" w:color="auto"/>
            </w:tcBorders>
          </w:tcPr>
          <w:p w:rsidR="008B2C53" w:rsidRPr="008B2C53" w:rsidRDefault="008B2C53" w:rsidP="00BA4F2D">
            <w:pPr>
              <w:rPr>
                <w:sz w:val="18"/>
                <w:szCs w:val="18"/>
              </w:rPr>
            </w:pPr>
            <w:r w:rsidRPr="008B2C53">
              <w:rPr>
                <w:sz w:val="18"/>
                <w:szCs w:val="18"/>
              </w:rPr>
              <w:t>40%</w:t>
            </w:r>
          </w:p>
        </w:tc>
        <w:tc>
          <w:tcPr>
            <w:tcW w:w="803" w:type="dxa"/>
          </w:tcPr>
          <w:p w:rsidR="008B2C53" w:rsidRPr="008B2C53" w:rsidRDefault="008B2C53" w:rsidP="00BA4F2D">
            <w:pPr>
              <w:rPr>
                <w:sz w:val="18"/>
                <w:szCs w:val="18"/>
              </w:rPr>
            </w:pPr>
            <w:r w:rsidRPr="008B2C53">
              <w:rPr>
                <w:sz w:val="18"/>
                <w:szCs w:val="18"/>
              </w:rPr>
              <w:t>2</w:t>
            </w:r>
          </w:p>
        </w:tc>
        <w:tc>
          <w:tcPr>
            <w:tcW w:w="860" w:type="dxa"/>
          </w:tcPr>
          <w:p w:rsidR="008B2C53" w:rsidRPr="008B2C53" w:rsidRDefault="008B2C53" w:rsidP="00BA4F2D">
            <w:pPr>
              <w:rPr>
                <w:sz w:val="18"/>
                <w:szCs w:val="18"/>
              </w:rPr>
            </w:pPr>
            <w:r w:rsidRPr="008B2C53">
              <w:rPr>
                <w:sz w:val="18"/>
                <w:szCs w:val="18"/>
              </w:rPr>
              <w:t>12,1%</w:t>
            </w:r>
          </w:p>
        </w:tc>
        <w:tc>
          <w:tcPr>
            <w:tcW w:w="803" w:type="dxa"/>
          </w:tcPr>
          <w:p w:rsidR="008B2C53" w:rsidRPr="008B2C53" w:rsidRDefault="008B2C53" w:rsidP="00BA4F2D">
            <w:pPr>
              <w:rPr>
                <w:sz w:val="18"/>
                <w:szCs w:val="18"/>
              </w:rPr>
            </w:pPr>
            <w:r w:rsidRPr="008B2C53">
              <w:rPr>
                <w:sz w:val="18"/>
                <w:szCs w:val="18"/>
              </w:rPr>
              <w:t>1</w:t>
            </w:r>
          </w:p>
        </w:tc>
        <w:tc>
          <w:tcPr>
            <w:tcW w:w="860" w:type="dxa"/>
          </w:tcPr>
          <w:p w:rsidR="008B2C53" w:rsidRPr="008B2C53" w:rsidRDefault="008B2C53" w:rsidP="00BA4F2D">
            <w:pPr>
              <w:rPr>
                <w:sz w:val="18"/>
                <w:szCs w:val="18"/>
              </w:rPr>
            </w:pPr>
            <w:r w:rsidRPr="008B2C53">
              <w:rPr>
                <w:sz w:val="18"/>
                <w:szCs w:val="18"/>
              </w:rPr>
              <w:t>14,2%</w:t>
            </w:r>
          </w:p>
        </w:tc>
        <w:tc>
          <w:tcPr>
            <w:tcW w:w="803" w:type="dxa"/>
          </w:tcPr>
          <w:p w:rsidR="008B2C53" w:rsidRPr="008B2C53" w:rsidRDefault="008B2C53" w:rsidP="00BA4F2D">
            <w:pPr>
              <w:rPr>
                <w:sz w:val="18"/>
                <w:szCs w:val="18"/>
              </w:rPr>
            </w:pPr>
            <w:r w:rsidRPr="008B2C53">
              <w:rPr>
                <w:sz w:val="18"/>
                <w:szCs w:val="18"/>
              </w:rPr>
              <w:t>2</w:t>
            </w:r>
          </w:p>
        </w:tc>
        <w:tc>
          <w:tcPr>
            <w:tcW w:w="860" w:type="dxa"/>
          </w:tcPr>
          <w:p w:rsidR="008B2C53" w:rsidRPr="008B2C53" w:rsidRDefault="008B2C53" w:rsidP="00BA4F2D">
            <w:pPr>
              <w:rPr>
                <w:sz w:val="18"/>
                <w:szCs w:val="18"/>
              </w:rPr>
            </w:pPr>
            <w:r w:rsidRPr="008B2C53">
              <w:rPr>
                <w:sz w:val="18"/>
                <w:szCs w:val="18"/>
              </w:rPr>
              <w:t>12,1%</w:t>
            </w:r>
          </w:p>
        </w:tc>
      </w:tr>
      <w:tr w:rsidR="008B2C53" w:rsidRPr="008B2C53" w:rsidTr="00BA4F2D">
        <w:tc>
          <w:tcPr>
            <w:tcW w:w="1931" w:type="dxa"/>
          </w:tcPr>
          <w:p w:rsidR="008B2C53" w:rsidRPr="008B2C53" w:rsidRDefault="008B2C53" w:rsidP="00BA4F2D">
            <w:pPr>
              <w:rPr>
                <w:b/>
                <w:sz w:val="18"/>
                <w:szCs w:val="18"/>
              </w:rPr>
            </w:pPr>
            <w:r w:rsidRPr="008B2C53">
              <w:rPr>
                <w:b/>
                <w:sz w:val="18"/>
                <w:szCs w:val="18"/>
              </w:rPr>
              <w:t>2015-2016 (4 кл)</w:t>
            </w:r>
          </w:p>
        </w:tc>
        <w:tc>
          <w:tcPr>
            <w:tcW w:w="805" w:type="dxa"/>
          </w:tcPr>
          <w:p w:rsidR="008B2C53" w:rsidRPr="008B2C53" w:rsidRDefault="008B2C53" w:rsidP="00BA4F2D">
            <w:pPr>
              <w:rPr>
                <w:b/>
                <w:sz w:val="18"/>
                <w:szCs w:val="18"/>
              </w:rPr>
            </w:pPr>
          </w:p>
        </w:tc>
        <w:tc>
          <w:tcPr>
            <w:tcW w:w="861" w:type="dxa"/>
          </w:tcPr>
          <w:p w:rsidR="008B2C53" w:rsidRPr="008B2C53" w:rsidRDefault="008B2C53" w:rsidP="00BA4F2D">
            <w:pPr>
              <w:rPr>
                <w:b/>
                <w:sz w:val="18"/>
                <w:szCs w:val="18"/>
              </w:rPr>
            </w:pPr>
          </w:p>
        </w:tc>
        <w:tc>
          <w:tcPr>
            <w:tcW w:w="737" w:type="dxa"/>
            <w:tcBorders>
              <w:right w:val="single" w:sz="2" w:space="0" w:color="auto"/>
            </w:tcBorders>
          </w:tcPr>
          <w:p w:rsidR="008B2C53" w:rsidRPr="008B2C53" w:rsidRDefault="008B2C53" w:rsidP="00BA4F2D">
            <w:pPr>
              <w:rPr>
                <w:b/>
                <w:sz w:val="18"/>
                <w:szCs w:val="18"/>
              </w:rPr>
            </w:pPr>
          </w:p>
        </w:tc>
        <w:tc>
          <w:tcPr>
            <w:tcW w:w="850" w:type="dxa"/>
            <w:tcBorders>
              <w:left w:val="single" w:sz="2" w:space="0" w:color="auto"/>
            </w:tcBorders>
          </w:tcPr>
          <w:p w:rsidR="008B2C53" w:rsidRPr="008B2C53" w:rsidRDefault="008B2C53" w:rsidP="00BA4F2D">
            <w:pPr>
              <w:rPr>
                <w:b/>
                <w:sz w:val="18"/>
                <w:szCs w:val="18"/>
              </w:rPr>
            </w:pPr>
          </w:p>
        </w:tc>
        <w:tc>
          <w:tcPr>
            <w:tcW w:w="803" w:type="dxa"/>
          </w:tcPr>
          <w:p w:rsidR="008B2C53" w:rsidRPr="008B2C53" w:rsidRDefault="008B2C53" w:rsidP="00BA4F2D">
            <w:pPr>
              <w:rPr>
                <w:b/>
                <w:sz w:val="18"/>
                <w:szCs w:val="18"/>
              </w:rPr>
            </w:pPr>
            <w:r w:rsidRPr="008B2C53">
              <w:rPr>
                <w:b/>
                <w:sz w:val="18"/>
                <w:szCs w:val="18"/>
              </w:rPr>
              <w:t>2</w:t>
            </w:r>
          </w:p>
        </w:tc>
        <w:tc>
          <w:tcPr>
            <w:tcW w:w="860" w:type="dxa"/>
          </w:tcPr>
          <w:p w:rsidR="008B2C53" w:rsidRPr="008B2C53" w:rsidRDefault="008B2C53" w:rsidP="00BA4F2D">
            <w:pPr>
              <w:rPr>
                <w:b/>
                <w:sz w:val="18"/>
                <w:szCs w:val="18"/>
              </w:rPr>
            </w:pPr>
            <w:r w:rsidRPr="008B2C53">
              <w:rPr>
                <w:b/>
                <w:sz w:val="18"/>
                <w:szCs w:val="18"/>
              </w:rPr>
              <w:t>25%</w:t>
            </w:r>
          </w:p>
        </w:tc>
        <w:tc>
          <w:tcPr>
            <w:tcW w:w="803" w:type="dxa"/>
          </w:tcPr>
          <w:p w:rsidR="008B2C53" w:rsidRPr="008B2C53" w:rsidRDefault="008B2C53" w:rsidP="00BA4F2D">
            <w:pPr>
              <w:rPr>
                <w:b/>
                <w:sz w:val="18"/>
                <w:szCs w:val="18"/>
              </w:rPr>
            </w:pPr>
            <w:r w:rsidRPr="008B2C53">
              <w:rPr>
                <w:b/>
                <w:sz w:val="18"/>
                <w:szCs w:val="18"/>
              </w:rPr>
              <w:t>3</w:t>
            </w:r>
          </w:p>
        </w:tc>
        <w:tc>
          <w:tcPr>
            <w:tcW w:w="860" w:type="dxa"/>
          </w:tcPr>
          <w:p w:rsidR="008B2C53" w:rsidRPr="008B2C53" w:rsidRDefault="008B2C53" w:rsidP="00BA4F2D">
            <w:pPr>
              <w:rPr>
                <w:b/>
                <w:sz w:val="18"/>
                <w:szCs w:val="18"/>
              </w:rPr>
            </w:pPr>
            <w:r w:rsidRPr="008B2C53">
              <w:rPr>
                <w:b/>
                <w:sz w:val="18"/>
                <w:szCs w:val="18"/>
              </w:rPr>
              <w:t>37,5%</w:t>
            </w:r>
          </w:p>
        </w:tc>
        <w:tc>
          <w:tcPr>
            <w:tcW w:w="803" w:type="dxa"/>
          </w:tcPr>
          <w:p w:rsidR="008B2C53" w:rsidRPr="008B2C53" w:rsidRDefault="008B2C53" w:rsidP="00BA4F2D">
            <w:pPr>
              <w:rPr>
                <w:b/>
                <w:sz w:val="18"/>
                <w:szCs w:val="18"/>
              </w:rPr>
            </w:pPr>
            <w:r w:rsidRPr="008B2C53">
              <w:rPr>
                <w:b/>
                <w:sz w:val="18"/>
                <w:szCs w:val="18"/>
              </w:rPr>
              <w:t>3</w:t>
            </w:r>
          </w:p>
        </w:tc>
        <w:tc>
          <w:tcPr>
            <w:tcW w:w="860" w:type="dxa"/>
          </w:tcPr>
          <w:p w:rsidR="008B2C53" w:rsidRPr="008B2C53" w:rsidRDefault="008B2C53" w:rsidP="00BA4F2D">
            <w:pPr>
              <w:rPr>
                <w:b/>
                <w:sz w:val="18"/>
                <w:szCs w:val="18"/>
              </w:rPr>
            </w:pPr>
            <w:r w:rsidRPr="008B2C53">
              <w:rPr>
                <w:b/>
                <w:sz w:val="18"/>
                <w:szCs w:val="18"/>
              </w:rPr>
              <w:t>37,5%</w:t>
            </w:r>
          </w:p>
        </w:tc>
      </w:tr>
      <w:tr w:rsidR="008B2C53" w:rsidRPr="008B2C53" w:rsidTr="00BA4F2D">
        <w:tc>
          <w:tcPr>
            <w:tcW w:w="1931" w:type="dxa"/>
          </w:tcPr>
          <w:p w:rsidR="008B2C53" w:rsidRPr="008B2C53" w:rsidRDefault="008B2C53" w:rsidP="00BA4F2D">
            <w:pPr>
              <w:rPr>
                <w:b/>
                <w:sz w:val="18"/>
                <w:szCs w:val="18"/>
              </w:rPr>
            </w:pPr>
            <w:r w:rsidRPr="008B2C53">
              <w:rPr>
                <w:b/>
                <w:sz w:val="18"/>
                <w:szCs w:val="18"/>
              </w:rPr>
              <w:t>2015-2016 (1 кл)</w:t>
            </w:r>
          </w:p>
        </w:tc>
        <w:tc>
          <w:tcPr>
            <w:tcW w:w="805" w:type="dxa"/>
          </w:tcPr>
          <w:p w:rsidR="008B2C53" w:rsidRPr="008B2C53" w:rsidRDefault="008B2C53" w:rsidP="00BA4F2D">
            <w:pPr>
              <w:rPr>
                <w:b/>
                <w:sz w:val="18"/>
                <w:szCs w:val="18"/>
              </w:rPr>
            </w:pPr>
            <w:r w:rsidRPr="008B2C53">
              <w:rPr>
                <w:b/>
                <w:sz w:val="18"/>
                <w:szCs w:val="18"/>
              </w:rPr>
              <w:t>1</w:t>
            </w:r>
          </w:p>
        </w:tc>
        <w:tc>
          <w:tcPr>
            <w:tcW w:w="861" w:type="dxa"/>
          </w:tcPr>
          <w:p w:rsidR="008B2C53" w:rsidRPr="008B2C53" w:rsidRDefault="008B2C53" w:rsidP="00BA4F2D">
            <w:pPr>
              <w:rPr>
                <w:b/>
                <w:sz w:val="18"/>
                <w:szCs w:val="18"/>
              </w:rPr>
            </w:pPr>
            <w:r w:rsidRPr="008B2C53">
              <w:rPr>
                <w:b/>
                <w:sz w:val="18"/>
                <w:szCs w:val="18"/>
              </w:rPr>
              <w:t>11,1%</w:t>
            </w:r>
          </w:p>
        </w:tc>
        <w:tc>
          <w:tcPr>
            <w:tcW w:w="737" w:type="dxa"/>
            <w:tcBorders>
              <w:right w:val="single" w:sz="2" w:space="0" w:color="auto"/>
            </w:tcBorders>
          </w:tcPr>
          <w:p w:rsidR="008B2C53" w:rsidRPr="008B2C53" w:rsidRDefault="008B2C53" w:rsidP="00BA4F2D">
            <w:pPr>
              <w:rPr>
                <w:b/>
                <w:sz w:val="18"/>
                <w:szCs w:val="18"/>
              </w:rPr>
            </w:pPr>
          </w:p>
        </w:tc>
        <w:tc>
          <w:tcPr>
            <w:tcW w:w="850" w:type="dxa"/>
            <w:tcBorders>
              <w:left w:val="single" w:sz="2" w:space="0" w:color="auto"/>
            </w:tcBorders>
          </w:tcPr>
          <w:p w:rsidR="008B2C53" w:rsidRPr="008B2C53" w:rsidRDefault="008B2C53" w:rsidP="00BA4F2D">
            <w:pPr>
              <w:rPr>
                <w:b/>
                <w:sz w:val="18"/>
                <w:szCs w:val="18"/>
              </w:rPr>
            </w:pPr>
          </w:p>
        </w:tc>
        <w:tc>
          <w:tcPr>
            <w:tcW w:w="803" w:type="dxa"/>
          </w:tcPr>
          <w:p w:rsidR="008B2C53" w:rsidRPr="008B2C53" w:rsidRDefault="008B2C53" w:rsidP="00BA4F2D">
            <w:pPr>
              <w:rPr>
                <w:b/>
                <w:sz w:val="18"/>
                <w:szCs w:val="18"/>
              </w:rPr>
            </w:pPr>
            <w:r w:rsidRPr="008B2C53">
              <w:rPr>
                <w:b/>
                <w:sz w:val="18"/>
                <w:szCs w:val="18"/>
              </w:rPr>
              <w:t>2</w:t>
            </w:r>
          </w:p>
        </w:tc>
        <w:tc>
          <w:tcPr>
            <w:tcW w:w="860" w:type="dxa"/>
          </w:tcPr>
          <w:p w:rsidR="008B2C53" w:rsidRPr="008B2C53" w:rsidRDefault="008B2C53" w:rsidP="00BA4F2D">
            <w:pPr>
              <w:rPr>
                <w:b/>
                <w:sz w:val="18"/>
                <w:szCs w:val="18"/>
              </w:rPr>
            </w:pPr>
            <w:r w:rsidRPr="008B2C53">
              <w:rPr>
                <w:b/>
                <w:sz w:val="18"/>
                <w:szCs w:val="18"/>
              </w:rPr>
              <w:t>22,2%</w:t>
            </w:r>
          </w:p>
        </w:tc>
        <w:tc>
          <w:tcPr>
            <w:tcW w:w="803" w:type="dxa"/>
          </w:tcPr>
          <w:p w:rsidR="008B2C53" w:rsidRPr="008B2C53" w:rsidRDefault="008B2C53" w:rsidP="00BA4F2D">
            <w:pPr>
              <w:rPr>
                <w:b/>
                <w:sz w:val="18"/>
                <w:szCs w:val="18"/>
              </w:rPr>
            </w:pPr>
            <w:r w:rsidRPr="008B2C53">
              <w:rPr>
                <w:b/>
                <w:sz w:val="18"/>
                <w:szCs w:val="18"/>
              </w:rPr>
              <w:t>2</w:t>
            </w:r>
          </w:p>
        </w:tc>
        <w:tc>
          <w:tcPr>
            <w:tcW w:w="860" w:type="dxa"/>
          </w:tcPr>
          <w:p w:rsidR="008B2C53" w:rsidRPr="008B2C53" w:rsidRDefault="008B2C53" w:rsidP="00BA4F2D">
            <w:pPr>
              <w:rPr>
                <w:b/>
                <w:sz w:val="18"/>
                <w:szCs w:val="18"/>
              </w:rPr>
            </w:pPr>
            <w:r w:rsidRPr="008B2C53">
              <w:rPr>
                <w:b/>
                <w:sz w:val="18"/>
                <w:szCs w:val="18"/>
              </w:rPr>
              <w:t>22,2%</w:t>
            </w:r>
          </w:p>
        </w:tc>
        <w:tc>
          <w:tcPr>
            <w:tcW w:w="803" w:type="dxa"/>
          </w:tcPr>
          <w:p w:rsidR="008B2C53" w:rsidRPr="008B2C53" w:rsidRDefault="008B2C53" w:rsidP="00BA4F2D">
            <w:pPr>
              <w:rPr>
                <w:b/>
                <w:sz w:val="18"/>
                <w:szCs w:val="18"/>
              </w:rPr>
            </w:pPr>
            <w:r w:rsidRPr="008B2C53">
              <w:rPr>
                <w:b/>
                <w:sz w:val="18"/>
                <w:szCs w:val="18"/>
              </w:rPr>
              <w:t>4</w:t>
            </w:r>
          </w:p>
        </w:tc>
        <w:tc>
          <w:tcPr>
            <w:tcW w:w="860" w:type="dxa"/>
          </w:tcPr>
          <w:p w:rsidR="008B2C53" w:rsidRPr="008B2C53" w:rsidRDefault="008B2C53" w:rsidP="00BA4F2D">
            <w:pPr>
              <w:rPr>
                <w:b/>
                <w:sz w:val="18"/>
                <w:szCs w:val="18"/>
              </w:rPr>
            </w:pPr>
            <w:r w:rsidRPr="008B2C53">
              <w:rPr>
                <w:b/>
                <w:sz w:val="18"/>
                <w:szCs w:val="18"/>
              </w:rPr>
              <w:t>44,4%</w:t>
            </w:r>
          </w:p>
        </w:tc>
      </w:tr>
    </w:tbl>
    <w:p w:rsidR="008B2C53" w:rsidRPr="008B2C53" w:rsidRDefault="008B2C53" w:rsidP="008B2C53">
      <w:pPr>
        <w:shd w:val="clear" w:color="auto" w:fill="FFFFFF"/>
        <w:spacing w:after="0" w:line="240" w:lineRule="auto"/>
        <w:rPr>
          <w:rFonts w:ascii="Times New Roman" w:eastAsia="Times New Roman" w:hAnsi="Times New Roman" w:cs="Times New Roman"/>
          <w:b/>
          <w:sz w:val="18"/>
          <w:szCs w:val="18"/>
        </w:rPr>
      </w:pPr>
    </w:p>
    <w:p w:rsidR="008B2C53" w:rsidRPr="008B2C53" w:rsidRDefault="008B2C53" w:rsidP="008B2C53">
      <w:pPr>
        <w:shd w:val="clear" w:color="auto" w:fill="FFFFFF"/>
        <w:spacing w:after="0" w:line="240" w:lineRule="auto"/>
        <w:jc w:val="center"/>
        <w:rPr>
          <w:rFonts w:ascii="Times New Roman" w:eastAsia="Times New Roman" w:hAnsi="Times New Roman" w:cs="Times New Roman"/>
          <w:b/>
          <w:sz w:val="18"/>
          <w:szCs w:val="18"/>
        </w:rPr>
      </w:pPr>
    </w:p>
    <w:p w:rsidR="008B2C53" w:rsidRPr="008B2C53" w:rsidRDefault="008B2C53" w:rsidP="008B2C53">
      <w:pPr>
        <w:shd w:val="clear" w:color="auto" w:fill="FFFFFF"/>
        <w:spacing w:after="0"/>
        <w:jc w:val="center"/>
        <w:rPr>
          <w:rFonts w:ascii="Times New Roman" w:eastAsia="Times New Roman" w:hAnsi="Times New Roman" w:cs="Times New Roman"/>
          <w:b/>
          <w:sz w:val="18"/>
          <w:szCs w:val="18"/>
        </w:rPr>
      </w:pPr>
      <w:r w:rsidRPr="008B2C53">
        <w:rPr>
          <w:rFonts w:ascii="Times New Roman" w:eastAsia="Times New Roman" w:hAnsi="Times New Roman" w:cs="Times New Roman"/>
          <w:b/>
          <w:sz w:val="18"/>
          <w:szCs w:val="18"/>
        </w:rPr>
        <w:t>Окружающий мир</w:t>
      </w:r>
    </w:p>
    <w:tbl>
      <w:tblPr>
        <w:tblStyle w:val="a6"/>
        <w:tblW w:w="0" w:type="auto"/>
        <w:tblInd w:w="-176" w:type="dxa"/>
        <w:tblLook w:val="04A0"/>
      </w:tblPr>
      <w:tblGrid>
        <w:gridCol w:w="1933"/>
        <w:gridCol w:w="999"/>
        <w:gridCol w:w="840"/>
        <w:gridCol w:w="908"/>
        <w:gridCol w:w="952"/>
        <w:gridCol w:w="991"/>
        <w:gridCol w:w="946"/>
        <w:gridCol w:w="1120"/>
        <w:gridCol w:w="1058"/>
      </w:tblGrid>
      <w:tr w:rsidR="008B2C53" w:rsidRPr="008B2C53" w:rsidTr="00BA4F2D">
        <w:tc>
          <w:tcPr>
            <w:tcW w:w="1933" w:type="dxa"/>
            <w:vMerge w:val="restart"/>
          </w:tcPr>
          <w:p w:rsidR="008B2C53" w:rsidRPr="008B2C53" w:rsidRDefault="008B2C53" w:rsidP="00BA4F2D">
            <w:pPr>
              <w:rPr>
                <w:sz w:val="18"/>
                <w:szCs w:val="18"/>
              </w:rPr>
            </w:pPr>
            <w:r w:rsidRPr="008B2C53">
              <w:rPr>
                <w:sz w:val="18"/>
                <w:szCs w:val="18"/>
              </w:rPr>
              <w:t>Кол-во учащихся</w:t>
            </w:r>
          </w:p>
        </w:tc>
        <w:tc>
          <w:tcPr>
            <w:tcW w:w="1839" w:type="dxa"/>
            <w:gridSpan w:val="2"/>
          </w:tcPr>
          <w:p w:rsidR="008B2C53" w:rsidRPr="008B2C53" w:rsidRDefault="008B2C53" w:rsidP="00BA4F2D">
            <w:pPr>
              <w:rPr>
                <w:sz w:val="18"/>
                <w:szCs w:val="18"/>
              </w:rPr>
            </w:pPr>
            <w:r w:rsidRPr="008B2C53">
              <w:rPr>
                <w:sz w:val="18"/>
                <w:szCs w:val="18"/>
              </w:rPr>
              <w:t>Низкий уровень</w:t>
            </w:r>
          </w:p>
        </w:tc>
        <w:tc>
          <w:tcPr>
            <w:tcW w:w="1860" w:type="dxa"/>
            <w:gridSpan w:val="2"/>
          </w:tcPr>
          <w:p w:rsidR="008B2C53" w:rsidRPr="008B2C53" w:rsidRDefault="008B2C53" w:rsidP="00BA4F2D">
            <w:pPr>
              <w:rPr>
                <w:sz w:val="18"/>
                <w:szCs w:val="18"/>
              </w:rPr>
            </w:pPr>
            <w:r w:rsidRPr="008B2C53">
              <w:rPr>
                <w:sz w:val="18"/>
                <w:szCs w:val="18"/>
              </w:rPr>
              <w:t>Средний уровень</w:t>
            </w:r>
          </w:p>
        </w:tc>
        <w:tc>
          <w:tcPr>
            <w:tcW w:w="1937" w:type="dxa"/>
            <w:gridSpan w:val="2"/>
          </w:tcPr>
          <w:p w:rsidR="008B2C53" w:rsidRPr="008B2C53" w:rsidRDefault="008B2C53" w:rsidP="00BA4F2D">
            <w:pPr>
              <w:rPr>
                <w:sz w:val="18"/>
                <w:szCs w:val="18"/>
              </w:rPr>
            </w:pPr>
            <w:r w:rsidRPr="008B2C53">
              <w:rPr>
                <w:sz w:val="18"/>
                <w:szCs w:val="18"/>
              </w:rPr>
              <w:t>Выше</w:t>
            </w:r>
          </w:p>
          <w:p w:rsidR="008B2C53" w:rsidRPr="008B2C53" w:rsidRDefault="008B2C53" w:rsidP="00BA4F2D">
            <w:pPr>
              <w:rPr>
                <w:sz w:val="18"/>
                <w:szCs w:val="18"/>
              </w:rPr>
            </w:pPr>
            <w:r w:rsidRPr="008B2C53">
              <w:rPr>
                <w:sz w:val="18"/>
                <w:szCs w:val="18"/>
              </w:rPr>
              <w:t xml:space="preserve"> среднего</w:t>
            </w:r>
          </w:p>
        </w:tc>
        <w:tc>
          <w:tcPr>
            <w:tcW w:w="2178" w:type="dxa"/>
            <w:gridSpan w:val="2"/>
          </w:tcPr>
          <w:p w:rsidR="008B2C53" w:rsidRPr="008B2C53" w:rsidRDefault="008B2C53" w:rsidP="00BA4F2D">
            <w:pPr>
              <w:rPr>
                <w:sz w:val="18"/>
                <w:szCs w:val="18"/>
              </w:rPr>
            </w:pPr>
            <w:r w:rsidRPr="008B2C53">
              <w:rPr>
                <w:sz w:val="18"/>
                <w:szCs w:val="18"/>
              </w:rPr>
              <w:t>Высокий уровень</w:t>
            </w:r>
          </w:p>
        </w:tc>
      </w:tr>
      <w:tr w:rsidR="008B2C53" w:rsidRPr="008B2C53" w:rsidTr="00BA4F2D">
        <w:tc>
          <w:tcPr>
            <w:tcW w:w="1933" w:type="dxa"/>
            <w:vMerge/>
          </w:tcPr>
          <w:p w:rsidR="008B2C53" w:rsidRPr="008B2C53" w:rsidRDefault="008B2C53" w:rsidP="00BA4F2D">
            <w:pPr>
              <w:rPr>
                <w:sz w:val="18"/>
                <w:szCs w:val="18"/>
              </w:rPr>
            </w:pPr>
          </w:p>
        </w:tc>
        <w:tc>
          <w:tcPr>
            <w:tcW w:w="999" w:type="dxa"/>
          </w:tcPr>
          <w:p w:rsidR="008B2C53" w:rsidRPr="008B2C53" w:rsidRDefault="008B2C53" w:rsidP="00BA4F2D">
            <w:pPr>
              <w:rPr>
                <w:sz w:val="18"/>
                <w:szCs w:val="18"/>
              </w:rPr>
            </w:pPr>
            <w:r w:rsidRPr="008B2C53">
              <w:rPr>
                <w:sz w:val="18"/>
                <w:szCs w:val="18"/>
              </w:rPr>
              <w:t>чел.</w:t>
            </w:r>
          </w:p>
        </w:tc>
        <w:tc>
          <w:tcPr>
            <w:tcW w:w="840" w:type="dxa"/>
          </w:tcPr>
          <w:p w:rsidR="008B2C53" w:rsidRPr="008B2C53" w:rsidRDefault="008B2C53" w:rsidP="00BA4F2D">
            <w:pPr>
              <w:rPr>
                <w:sz w:val="18"/>
                <w:szCs w:val="18"/>
              </w:rPr>
            </w:pPr>
            <w:r w:rsidRPr="008B2C53">
              <w:rPr>
                <w:sz w:val="18"/>
                <w:szCs w:val="18"/>
              </w:rPr>
              <w:t>%</w:t>
            </w:r>
          </w:p>
        </w:tc>
        <w:tc>
          <w:tcPr>
            <w:tcW w:w="908" w:type="dxa"/>
          </w:tcPr>
          <w:p w:rsidR="008B2C53" w:rsidRPr="008B2C53" w:rsidRDefault="008B2C53" w:rsidP="00BA4F2D">
            <w:pPr>
              <w:rPr>
                <w:sz w:val="18"/>
                <w:szCs w:val="18"/>
              </w:rPr>
            </w:pPr>
            <w:r w:rsidRPr="008B2C53">
              <w:rPr>
                <w:sz w:val="18"/>
                <w:szCs w:val="18"/>
              </w:rPr>
              <w:t>чел.</w:t>
            </w:r>
          </w:p>
        </w:tc>
        <w:tc>
          <w:tcPr>
            <w:tcW w:w="952" w:type="dxa"/>
          </w:tcPr>
          <w:p w:rsidR="008B2C53" w:rsidRPr="008B2C53" w:rsidRDefault="008B2C53" w:rsidP="00BA4F2D">
            <w:pPr>
              <w:rPr>
                <w:sz w:val="18"/>
                <w:szCs w:val="18"/>
              </w:rPr>
            </w:pPr>
            <w:r w:rsidRPr="008B2C53">
              <w:rPr>
                <w:sz w:val="18"/>
                <w:szCs w:val="18"/>
              </w:rPr>
              <w:t>%</w:t>
            </w:r>
          </w:p>
        </w:tc>
        <w:tc>
          <w:tcPr>
            <w:tcW w:w="991" w:type="dxa"/>
            <w:tcBorders>
              <w:right w:val="single" w:sz="4" w:space="0" w:color="auto"/>
            </w:tcBorders>
          </w:tcPr>
          <w:p w:rsidR="008B2C53" w:rsidRPr="008B2C53" w:rsidRDefault="008B2C53" w:rsidP="00BA4F2D">
            <w:pPr>
              <w:rPr>
                <w:sz w:val="18"/>
                <w:szCs w:val="18"/>
              </w:rPr>
            </w:pPr>
            <w:r w:rsidRPr="008B2C53">
              <w:rPr>
                <w:sz w:val="18"/>
                <w:szCs w:val="18"/>
              </w:rPr>
              <w:t>чел.</w:t>
            </w:r>
          </w:p>
        </w:tc>
        <w:tc>
          <w:tcPr>
            <w:tcW w:w="946" w:type="dxa"/>
            <w:tcBorders>
              <w:left w:val="single" w:sz="4" w:space="0" w:color="auto"/>
            </w:tcBorders>
          </w:tcPr>
          <w:p w:rsidR="008B2C53" w:rsidRPr="008B2C53" w:rsidRDefault="008B2C53" w:rsidP="00BA4F2D">
            <w:pPr>
              <w:rPr>
                <w:sz w:val="18"/>
                <w:szCs w:val="18"/>
              </w:rPr>
            </w:pPr>
            <w:r w:rsidRPr="008B2C53">
              <w:rPr>
                <w:sz w:val="18"/>
                <w:szCs w:val="18"/>
              </w:rPr>
              <w:t>%</w:t>
            </w:r>
          </w:p>
        </w:tc>
        <w:tc>
          <w:tcPr>
            <w:tcW w:w="1120" w:type="dxa"/>
          </w:tcPr>
          <w:p w:rsidR="008B2C53" w:rsidRPr="008B2C53" w:rsidRDefault="008B2C53" w:rsidP="00BA4F2D">
            <w:pPr>
              <w:rPr>
                <w:sz w:val="18"/>
                <w:szCs w:val="18"/>
              </w:rPr>
            </w:pPr>
            <w:r w:rsidRPr="008B2C53">
              <w:rPr>
                <w:sz w:val="18"/>
                <w:szCs w:val="18"/>
              </w:rPr>
              <w:t>чел.</w:t>
            </w:r>
          </w:p>
        </w:tc>
        <w:tc>
          <w:tcPr>
            <w:tcW w:w="1058" w:type="dxa"/>
          </w:tcPr>
          <w:p w:rsidR="008B2C53" w:rsidRPr="008B2C53" w:rsidRDefault="008B2C53" w:rsidP="00BA4F2D">
            <w:pPr>
              <w:rPr>
                <w:sz w:val="18"/>
                <w:szCs w:val="18"/>
              </w:rPr>
            </w:pPr>
            <w:r w:rsidRPr="008B2C53">
              <w:rPr>
                <w:sz w:val="18"/>
                <w:szCs w:val="18"/>
              </w:rPr>
              <w:t>%</w:t>
            </w:r>
          </w:p>
        </w:tc>
      </w:tr>
      <w:tr w:rsidR="008B2C53" w:rsidRPr="008B2C53" w:rsidTr="00BA4F2D">
        <w:tc>
          <w:tcPr>
            <w:tcW w:w="1933" w:type="dxa"/>
          </w:tcPr>
          <w:p w:rsidR="008B2C53" w:rsidRPr="008B2C53" w:rsidRDefault="008B2C53" w:rsidP="00BA4F2D">
            <w:pPr>
              <w:rPr>
                <w:sz w:val="18"/>
                <w:szCs w:val="18"/>
              </w:rPr>
            </w:pPr>
            <w:r w:rsidRPr="008B2C53">
              <w:rPr>
                <w:sz w:val="18"/>
                <w:szCs w:val="18"/>
              </w:rPr>
              <w:t>4кл - 7 чел.</w:t>
            </w:r>
          </w:p>
        </w:tc>
        <w:tc>
          <w:tcPr>
            <w:tcW w:w="999" w:type="dxa"/>
          </w:tcPr>
          <w:p w:rsidR="008B2C53" w:rsidRPr="008B2C53" w:rsidRDefault="008B2C53" w:rsidP="00BA4F2D">
            <w:pPr>
              <w:rPr>
                <w:sz w:val="18"/>
                <w:szCs w:val="18"/>
              </w:rPr>
            </w:pPr>
            <w:r w:rsidRPr="008B2C53">
              <w:rPr>
                <w:sz w:val="18"/>
                <w:szCs w:val="18"/>
              </w:rPr>
              <w:t>1</w:t>
            </w:r>
          </w:p>
        </w:tc>
        <w:tc>
          <w:tcPr>
            <w:tcW w:w="840" w:type="dxa"/>
          </w:tcPr>
          <w:p w:rsidR="008B2C53" w:rsidRPr="008B2C53" w:rsidRDefault="008B2C53" w:rsidP="00BA4F2D">
            <w:pPr>
              <w:rPr>
                <w:sz w:val="18"/>
                <w:szCs w:val="18"/>
              </w:rPr>
            </w:pPr>
            <w:r w:rsidRPr="008B2C53">
              <w:rPr>
                <w:sz w:val="18"/>
                <w:szCs w:val="18"/>
              </w:rPr>
              <w:t>14,2%</w:t>
            </w:r>
          </w:p>
        </w:tc>
        <w:tc>
          <w:tcPr>
            <w:tcW w:w="908" w:type="dxa"/>
          </w:tcPr>
          <w:p w:rsidR="008B2C53" w:rsidRPr="008B2C53" w:rsidRDefault="008B2C53" w:rsidP="00BA4F2D">
            <w:pPr>
              <w:rPr>
                <w:sz w:val="18"/>
                <w:szCs w:val="18"/>
              </w:rPr>
            </w:pPr>
            <w:r w:rsidRPr="008B2C53">
              <w:rPr>
                <w:sz w:val="18"/>
                <w:szCs w:val="18"/>
              </w:rPr>
              <w:t>4</w:t>
            </w:r>
          </w:p>
        </w:tc>
        <w:tc>
          <w:tcPr>
            <w:tcW w:w="952" w:type="dxa"/>
          </w:tcPr>
          <w:p w:rsidR="008B2C53" w:rsidRPr="008B2C53" w:rsidRDefault="008B2C53" w:rsidP="00BA4F2D">
            <w:pPr>
              <w:rPr>
                <w:sz w:val="18"/>
                <w:szCs w:val="18"/>
              </w:rPr>
            </w:pPr>
            <w:r w:rsidRPr="008B2C53">
              <w:rPr>
                <w:sz w:val="18"/>
                <w:szCs w:val="18"/>
              </w:rPr>
              <w:t>57,1%</w:t>
            </w:r>
          </w:p>
        </w:tc>
        <w:tc>
          <w:tcPr>
            <w:tcW w:w="991" w:type="dxa"/>
            <w:tcBorders>
              <w:right w:val="single" w:sz="4" w:space="0" w:color="auto"/>
            </w:tcBorders>
          </w:tcPr>
          <w:p w:rsidR="008B2C53" w:rsidRPr="008B2C53" w:rsidRDefault="008B2C53" w:rsidP="00BA4F2D">
            <w:pPr>
              <w:rPr>
                <w:sz w:val="18"/>
                <w:szCs w:val="18"/>
              </w:rPr>
            </w:pPr>
            <w:r w:rsidRPr="008B2C53">
              <w:rPr>
                <w:sz w:val="18"/>
                <w:szCs w:val="18"/>
              </w:rPr>
              <w:t>1</w:t>
            </w:r>
          </w:p>
        </w:tc>
        <w:tc>
          <w:tcPr>
            <w:tcW w:w="946" w:type="dxa"/>
            <w:tcBorders>
              <w:left w:val="single" w:sz="4" w:space="0" w:color="auto"/>
            </w:tcBorders>
          </w:tcPr>
          <w:p w:rsidR="008B2C53" w:rsidRPr="008B2C53" w:rsidRDefault="008B2C53" w:rsidP="00BA4F2D">
            <w:pPr>
              <w:rPr>
                <w:sz w:val="18"/>
                <w:szCs w:val="18"/>
              </w:rPr>
            </w:pPr>
            <w:r w:rsidRPr="008B2C53">
              <w:rPr>
                <w:sz w:val="18"/>
                <w:szCs w:val="18"/>
              </w:rPr>
              <w:t>14,2%</w:t>
            </w:r>
          </w:p>
        </w:tc>
        <w:tc>
          <w:tcPr>
            <w:tcW w:w="1120" w:type="dxa"/>
          </w:tcPr>
          <w:p w:rsidR="008B2C53" w:rsidRPr="008B2C53" w:rsidRDefault="008B2C53" w:rsidP="00BA4F2D">
            <w:pPr>
              <w:rPr>
                <w:sz w:val="18"/>
                <w:szCs w:val="18"/>
              </w:rPr>
            </w:pPr>
            <w:r w:rsidRPr="008B2C53">
              <w:rPr>
                <w:sz w:val="18"/>
                <w:szCs w:val="18"/>
              </w:rPr>
              <w:t>1</w:t>
            </w:r>
          </w:p>
        </w:tc>
        <w:tc>
          <w:tcPr>
            <w:tcW w:w="1058" w:type="dxa"/>
          </w:tcPr>
          <w:p w:rsidR="008B2C53" w:rsidRPr="008B2C53" w:rsidRDefault="008B2C53" w:rsidP="00BA4F2D">
            <w:pPr>
              <w:rPr>
                <w:sz w:val="18"/>
                <w:szCs w:val="18"/>
              </w:rPr>
            </w:pPr>
            <w:r w:rsidRPr="008B2C53">
              <w:rPr>
                <w:sz w:val="18"/>
                <w:szCs w:val="18"/>
              </w:rPr>
              <w:t>14,2%</w:t>
            </w:r>
          </w:p>
        </w:tc>
      </w:tr>
      <w:tr w:rsidR="008B2C53" w:rsidRPr="008B2C53" w:rsidTr="00BA4F2D">
        <w:tc>
          <w:tcPr>
            <w:tcW w:w="1933" w:type="dxa"/>
          </w:tcPr>
          <w:p w:rsidR="008B2C53" w:rsidRPr="008B2C53" w:rsidRDefault="008B2C53" w:rsidP="00BA4F2D">
            <w:pPr>
              <w:rPr>
                <w:sz w:val="18"/>
                <w:szCs w:val="18"/>
              </w:rPr>
            </w:pPr>
            <w:r w:rsidRPr="008B2C53">
              <w:rPr>
                <w:sz w:val="18"/>
                <w:szCs w:val="18"/>
              </w:rPr>
              <w:t>Итого: 7 человек</w:t>
            </w:r>
          </w:p>
        </w:tc>
        <w:tc>
          <w:tcPr>
            <w:tcW w:w="999" w:type="dxa"/>
          </w:tcPr>
          <w:p w:rsidR="008B2C53" w:rsidRPr="008B2C53" w:rsidRDefault="008B2C53" w:rsidP="00BA4F2D">
            <w:pPr>
              <w:rPr>
                <w:sz w:val="18"/>
                <w:szCs w:val="18"/>
              </w:rPr>
            </w:pPr>
            <w:r w:rsidRPr="008B2C53">
              <w:rPr>
                <w:sz w:val="18"/>
                <w:szCs w:val="18"/>
              </w:rPr>
              <w:t>1</w:t>
            </w:r>
          </w:p>
        </w:tc>
        <w:tc>
          <w:tcPr>
            <w:tcW w:w="840" w:type="dxa"/>
          </w:tcPr>
          <w:p w:rsidR="008B2C53" w:rsidRPr="008B2C53" w:rsidRDefault="008B2C53" w:rsidP="00BA4F2D">
            <w:pPr>
              <w:rPr>
                <w:sz w:val="18"/>
                <w:szCs w:val="18"/>
              </w:rPr>
            </w:pPr>
            <w:r w:rsidRPr="008B2C53">
              <w:rPr>
                <w:sz w:val="18"/>
                <w:szCs w:val="18"/>
              </w:rPr>
              <w:t>14,2%</w:t>
            </w:r>
          </w:p>
        </w:tc>
        <w:tc>
          <w:tcPr>
            <w:tcW w:w="908" w:type="dxa"/>
          </w:tcPr>
          <w:p w:rsidR="008B2C53" w:rsidRPr="008B2C53" w:rsidRDefault="008B2C53" w:rsidP="00BA4F2D">
            <w:pPr>
              <w:rPr>
                <w:sz w:val="18"/>
                <w:szCs w:val="18"/>
              </w:rPr>
            </w:pPr>
            <w:r w:rsidRPr="008B2C53">
              <w:rPr>
                <w:sz w:val="18"/>
                <w:szCs w:val="18"/>
              </w:rPr>
              <w:t>4</w:t>
            </w:r>
          </w:p>
        </w:tc>
        <w:tc>
          <w:tcPr>
            <w:tcW w:w="952" w:type="dxa"/>
          </w:tcPr>
          <w:p w:rsidR="008B2C53" w:rsidRPr="008B2C53" w:rsidRDefault="008B2C53" w:rsidP="00BA4F2D">
            <w:pPr>
              <w:rPr>
                <w:sz w:val="18"/>
                <w:szCs w:val="18"/>
              </w:rPr>
            </w:pPr>
            <w:r w:rsidRPr="008B2C53">
              <w:rPr>
                <w:sz w:val="18"/>
                <w:szCs w:val="18"/>
              </w:rPr>
              <w:t>57,1%</w:t>
            </w:r>
          </w:p>
        </w:tc>
        <w:tc>
          <w:tcPr>
            <w:tcW w:w="991" w:type="dxa"/>
            <w:tcBorders>
              <w:right w:val="single" w:sz="4" w:space="0" w:color="auto"/>
            </w:tcBorders>
          </w:tcPr>
          <w:p w:rsidR="008B2C53" w:rsidRPr="008B2C53" w:rsidRDefault="008B2C53" w:rsidP="00BA4F2D">
            <w:pPr>
              <w:rPr>
                <w:sz w:val="18"/>
                <w:szCs w:val="18"/>
              </w:rPr>
            </w:pPr>
            <w:r w:rsidRPr="008B2C53">
              <w:rPr>
                <w:sz w:val="18"/>
                <w:szCs w:val="18"/>
              </w:rPr>
              <w:t>1</w:t>
            </w:r>
          </w:p>
        </w:tc>
        <w:tc>
          <w:tcPr>
            <w:tcW w:w="946" w:type="dxa"/>
            <w:tcBorders>
              <w:left w:val="single" w:sz="4" w:space="0" w:color="auto"/>
            </w:tcBorders>
          </w:tcPr>
          <w:p w:rsidR="008B2C53" w:rsidRPr="008B2C53" w:rsidRDefault="008B2C53" w:rsidP="00BA4F2D">
            <w:pPr>
              <w:rPr>
                <w:sz w:val="18"/>
                <w:szCs w:val="18"/>
              </w:rPr>
            </w:pPr>
            <w:r w:rsidRPr="008B2C53">
              <w:rPr>
                <w:sz w:val="18"/>
                <w:szCs w:val="18"/>
              </w:rPr>
              <w:t>14,2%</w:t>
            </w:r>
          </w:p>
        </w:tc>
        <w:tc>
          <w:tcPr>
            <w:tcW w:w="1120" w:type="dxa"/>
          </w:tcPr>
          <w:p w:rsidR="008B2C53" w:rsidRPr="008B2C53" w:rsidRDefault="008B2C53" w:rsidP="00BA4F2D">
            <w:pPr>
              <w:rPr>
                <w:sz w:val="18"/>
                <w:szCs w:val="18"/>
              </w:rPr>
            </w:pPr>
            <w:r w:rsidRPr="008B2C53">
              <w:rPr>
                <w:sz w:val="18"/>
                <w:szCs w:val="18"/>
              </w:rPr>
              <w:t>1</w:t>
            </w:r>
          </w:p>
        </w:tc>
        <w:tc>
          <w:tcPr>
            <w:tcW w:w="1058" w:type="dxa"/>
          </w:tcPr>
          <w:p w:rsidR="008B2C53" w:rsidRPr="008B2C53" w:rsidRDefault="008B2C53" w:rsidP="00BA4F2D">
            <w:pPr>
              <w:rPr>
                <w:sz w:val="18"/>
                <w:szCs w:val="18"/>
              </w:rPr>
            </w:pPr>
            <w:r w:rsidRPr="008B2C53">
              <w:rPr>
                <w:sz w:val="18"/>
                <w:szCs w:val="18"/>
              </w:rPr>
              <w:t>14,2%</w:t>
            </w:r>
          </w:p>
        </w:tc>
      </w:tr>
      <w:tr w:rsidR="008B2C53" w:rsidRPr="008B2C53" w:rsidTr="00BA4F2D">
        <w:tc>
          <w:tcPr>
            <w:tcW w:w="1933" w:type="dxa"/>
          </w:tcPr>
          <w:p w:rsidR="008B2C53" w:rsidRPr="008B2C53" w:rsidRDefault="008B2C53" w:rsidP="00BA4F2D">
            <w:pPr>
              <w:rPr>
                <w:b/>
                <w:sz w:val="18"/>
                <w:szCs w:val="18"/>
              </w:rPr>
            </w:pPr>
            <w:r w:rsidRPr="008B2C53">
              <w:rPr>
                <w:b/>
                <w:sz w:val="18"/>
                <w:szCs w:val="18"/>
              </w:rPr>
              <w:t>2015-2016 (4 кл)</w:t>
            </w:r>
          </w:p>
        </w:tc>
        <w:tc>
          <w:tcPr>
            <w:tcW w:w="999" w:type="dxa"/>
          </w:tcPr>
          <w:p w:rsidR="008B2C53" w:rsidRPr="008B2C53" w:rsidRDefault="008B2C53" w:rsidP="00BA4F2D">
            <w:pPr>
              <w:rPr>
                <w:b/>
                <w:sz w:val="18"/>
                <w:szCs w:val="18"/>
              </w:rPr>
            </w:pPr>
          </w:p>
        </w:tc>
        <w:tc>
          <w:tcPr>
            <w:tcW w:w="840" w:type="dxa"/>
          </w:tcPr>
          <w:p w:rsidR="008B2C53" w:rsidRPr="008B2C53" w:rsidRDefault="008B2C53" w:rsidP="00BA4F2D">
            <w:pPr>
              <w:rPr>
                <w:b/>
                <w:sz w:val="18"/>
                <w:szCs w:val="18"/>
              </w:rPr>
            </w:pPr>
          </w:p>
        </w:tc>
        <w:tc>
          <w:tcPr>
            <w:tcW w:w="908" w:type="dxa"/>
          </w:tcPr>
          <w:p w:rsidR="008B2C53" w:rsidRPr="008B2C53" w:rsidRDefault="008B2C53" w:rsidP="00BA4F2D">
            <w:pPr>
              <w:rPr>
                <w:b/>
                <w:sz w:val="18"/>
                <w:szCs w:val="18"/>
              </w:rPr>
            </w:pPr>
            <w:r w:rsidRPr="008B2C53">
              <w:rPr>
                <w:b/>
                <w:sz w:val="18"/>
                <w:szCs w:val="18"/>
              </w:rPr>
              <w:t>1</w:t>
            </w:r>
          </w:p>
        </w:tc>
        <w:tc>
          <w:tcPr>
            <w:tcW w:w="952" w:type="dxa"/>
          </w:tcPr>
          <w:p w:rsidR="008B2C53" w:rsidRPr="008B2C53" w:rsidRDefault="008B2C53" w:rsidP="00BA4F2D">
            <w:pPr>
              <w:rPr>
                <w:b/>
                <w:sz w:val="18"/>
                <w:szCs w:val="18"/>
              </w:rPr>
            </w:pPr>
            <w:r w:rsidRPr="008B2C53">
              <w:rPr>
                <w:b/>
                <w:sz w:val="18"/>
                <w:szCs w:val="18"/>
              </w:rPr>
              <w:t>12,5%</w:t>
            </w:r>
          </w:p>
        </w:tc>
        <w:tc>
          <w:tcPr>
            <w:tcW w:w="991" w:type="dxa"/>
            <w:tcBorders>
              <w:right w:val="single" w:sz="4" w:space="0" w:color="auto"/>
            </w:tcBorders>
          </w:tcPr>
          <w:p w:rsidR="008B2C53" w:rsidRPr="008B2C53" w:rsidRDefault="008B2C53" w:rsidP="00BA4F2D">
            <w:pPr>
              <w:rPr>
                <w:b/>
                <w:sz w:val="18"/>
                <w:szCs w:val="18"/>
              </w:rPr>
            </w:pPr>
            <w:r w:rsidRPr="008B2C53">
              <w:rPr>
                <w:b/>
                <w:sz w:val="18"/>
                <w:szCs w:val="18"/>
              </w:rPr>
              <w:t>5</w:t>
            </w:r>
          </w:p>
        </w:tc>
        <w:tc>
          <w:tcPr>
            <w:tcW w:w="946" w:type="dxa"/>
            <w:tcBorders>
              <w:left w:val="single" w:sz="4" w:space="0" w:color="auto"/>
            </w:tcBorders>
          </w:tcPr>
          <w:p w:rsidR="008B2C53" w:rsidRPr="008B2C53" w:rsidRDefault="008B2C53" w:rsidP="00BA4F2D">
            <w:pPr>
              <w:rPr>
                <w:b/>
                <w:sz w:val="18"/>
                <w:szCs w:val="18"/>
              </w:rPr>
            </w:pPr>
            <w:r w:rsidRPr="008B2C53">
              <w:rPr>
                <w:b/>
                <w:sz w:val="18"/>
                <w:szCs w:val="18"/>
              </w:rPr>
              <w:t>62,5%</w:t>
            </w:r>
          </w:p>
        </w:tc>
        <w:tc>
          <w:tcPr>
            <w:tcW w:w="1120" w:type="dxa"/>
          </w:tcPr>
          <w:p w:rsidR="008B2C53" w:rsidRPr="008B2C53" w:rsidRDefault="008B2C53" w:rsidP="00BA4F2D">
            <w:pPr>
              <w:rPr>
                <w:b/>
                <w:sz w:val="18"/>
                <w:szCs w:val="18"/>
              </w:rPr>
            </w:pPr>
            <w:r w:rsidRPr="008B2C53">
              <w:rPr>
                <w:b/>
                <w:sz w:val="18"/>
                <w:szCs w:val="18"/>
              </w:rPr>
              <w:t>1</w:t>
            </w:r>
          </w:p>
        </w:tc>
        <w:tc>
          <w:tcPr>
            <w:tcW w:w="1058" w:type="dxa"/>
          </w:tcPr>
          <w:p w:rsidR="008B2C53" w:rsidRPr="008B2C53" w:rsidRDefault="008B2C53" w:rsidP="00BA4F2D">
            <w:pPr>
              <w:rPr>
                <w:b/>
                <w:sz w:val="18"/>
                <w:szCs w:val="18"/>
              </w:rPr>
            </w:pPr>
            <w:r w:rsidRPr="008B2C53">
              <w:rPr>
                <w:b/>
                <w:sz w:val="18"/>
                <w:szCs w:val="18"/>
              </w:rPr>
              <w:t>12,5%</w:t>
            </w:r>
          </w:p>
        </w:tc>
      </w:tr>
    </w:tbl>
    <w:p w:rsidR="008B2C53" w:rsidRPr="008B2C53" w:rsidRDefault="008B2C53" w:rsidP="008B2C53">
      <w:pPr>
        <w:rPr>
          <w:rFonts w:ascii="Times New Roman" w:hAnsi="Times New Roman" w:cs="Times New Roman"/>
          <w:sz w:val="18"/>
          <w:szCs w:val="18"/>
        </w:rPr>
      </w:pPr>
      <w:r w:rsidRPr="008B2C53">
        <w:rPr>
          <w:rFonts w:ascii="Times New Roman" w:hAnsi="Times New Roman" w:cs="Times New Roman"/>
          <w:sz w:val="18"/>
          <w:szCs w:val="18"/>
        </w:rPr>
        <w:t>Обучающиеся 4 класса программу начальн</w:t>
      </w:r>
      <w:r>
        <w:rPr>
          <w:rFonts w:ascii="Times New Roman" w:hAnsi="Times New Roman" w:cs="Times New Roman"/>
          <w:sz w:val="18"/>
          <w:szCs w:val="18"/>
        </w:rPr>
        <w:t>ого общего образования освоили.</w:t>
      </w:r>
    </w:p>
    <w:p w:rsidR="008B2C53" w:rsidRPr="008B2C53" w:rsidRDefault="008B2C53" w:rsidP="008B2C53">
      <w:pPr>
        <w:shd w:val="clear" w:color="auto" w:fill="FFFFFF"/>
        <w:spacing w:after="0"/>
        <w:jc w:val="center"/>
        <w:rPr>
          <w:rFonts w:ascii="Times New Roman" w:eastAsia="Times New Roman" w:hAnsi="Times New Roman" w:cs="Times New Roman"/>
          <w:b/>
          <w:sz w:val="18"/>
          <w:szCs w:val="18"/>
        </w:rPr>
      </w:pPr>
    </w:p>
    <w:p w:rsidR="008B2C53" w:rsidRPr="008B2C53" w:rsidRDefault="008B2C53" w:rsidP="008B2C53">
      <w:pPr>
        <w:shd w:val="clear" w:color="auto" w:fill="FFFFFF"/>
        <w:spacing w:after="0"/>
        <w:jc w:val="center"/>
        <w:rPr>
          <w:rFonts w:ascii="Times New Roman" w:eastAsia="Times New Roman" w:hAnsi="Times New Roman" w:cs="Times New Roman"/>
          <w:b/>
          <w:sz w:val="18"/>
          <w:szCs w:val="18"/>
        </w:rPr>
      </w:pPr>
      <w:r w:rsidRPr="008B2C53">
        <w:rPr>
          <w:rFonts w:ascii="Times New Roman" w:eastAsia="Times New Roman" w:hAnsi="Times New Roman" w:cs="Times New Roman"/>
          <w:b/>
          <w:sz w:val="18"/>
          <w:szCs w:val="18"/>
        </w:rPr>
        <w:t>Литературное чтение</w:t>
      </w:r>
    </w:p>
    <w:tbl>
      <w:tblPr>
        <w:tblStyle w:val="a6"/>
        <w:tblW w:w="0" w:type="auto"/>
        <w:tblLook w:val="04A0"/>
      </w:tblPr>
      <w:tblGrid>
        <w:gridCol w:w="1757"/>
        <w:gridCol w:w="999"/>
        <w:gridCol w:w="840"/>
        <w:gridCol w:w="908"/>
        <w:gridCol w:w="952"/>
        <w:gridCol w:w="991"/>
        <w:gridCol w:w="946"/>
        <w:gridCol w:w="1120"/>
        <w:gridCol w:w="1058"/>
      </w:tblGrid>
      <w:tr w:rsidR="008B2C53" w:rsidRPr="008B2C53" w:rsidTr="00BA4F2D">
        <w:tc>
          <w:tcPr>
            <w:tcW w:w="1757" w:type="dxa"/>
            <w:vMerge w:val="restart"/>
          </w:tcPr>
          <w:p w:rsidR="008B2C53" w:rsidRPr="008B2C53" w:rsidRDefault="008B2C53" w:rsidP="00BA4F2D">
            <w:pPr>
              <w:rPr>
                <w:sz w:val="18"/>
                <w:szCs w:val="18"/>
              </w:rPr>
            </w:pPr>
            <w:r w:rsidRPr="008B2C53">
              <w:rPr>
                <w:sz w:val="18"/>
                <w:szCs w:val="18"/>
              </w:rPr>
              <w:t>Кол-во учащихся</w:t>
            </w:r>
          </w:p>
        </w:tc>
        <w:tc>
          <w:tcPr>
            <w:tcW w:w="1839" w:type="dxa"/>
            <w:gridSpan w:val="2"/>
          </w:tcPr>
          <w:p w:rsidR="008B2C53" w:rsidRPr="008B2C53" w:rsidRDefault="008B2C53" w:rsidP="00BA4F2D">
            <w:pPr>
              <w:rPr>
                <w:sz w:val="18"/>
                <w:szCs w:val="18"/>
              </w:rPr>
            </w:pPr>
            <w:r w:rsidRPr="008B2C53">
              <w:rPr>
                <w:sz w:val="18"/>
                <w:szCs w:val="18"/>
              </w:rPr>
              <w:t>Низкий уровень</w:t>
            </w:r>
          </w:p>
        </w:tc>
        <w:tc>
          <w:tcPr>
            <w:tcW w:w="1860" w:type="dxa"/>
            <w:gridSpan w:val="2"/>
          </w:tcPr>
          <w:p w:rsidR="008B2C53" w:rsidRPr="008B2C53" w:rsidRDefault="008B2C53" w:rsidP="00BA4F2D">
            <w:pPr>
              <w:rPr>
                <w:sz w:val="18"/>
                <w:szCs w:val="18"/>
              </w:rPr>
            </w:pPr>
            <w:r w:rsidRPr="008B2C53">
              <w:rPr>
                <w:sz w:val="18"/>
                <w:szCs w:val="18"/>
              </w:rPr>
              <w:t>Средний уровень</w:t>
            </w:r>
          </w:p>
        </w:tc>
        <w:tc>
          <w:tcPr>
            <w:tcW w:w="1937" w:type="dxa"/>
            <w:gridSpan w:val="2"/>
          </w:tcPr>
          <w:p w:rsidR="008B2C53" w:rsidRPr="008B2C53" w:rsidRDefault="008B2C53" w:rsidP="00BA4F2D">
            <w:pPr>
              <w:rPr>
                <w:sz w:val="18"/>
                <w:szCs w:val="18"/>
              </w:rPr>
            </w:pPr>
            <w:r w:rsidRPr="008B2C53">
              <w:rPr>
                <w:sz w:val="18"/>
                <w:szCs w:val="18"/>
              </w:rPr>
              <w:t>Выше</w:t>
            </w:r>
          </w:p>
          <w:p w:rsidR="008B2C53" w:rsidRPr="008B2C53" w:rsidRDefault="008B2C53" w:rsidP="00BA4F2D">
            <w:pPr>
              <w:rPr>
                <w:sz w:val="18"/>
                <w:szCs w:val="18"/>
              </w:rPr>
            </w:pPr>
            <w:r w:rsidRPr="008B2C53">
              <w:rPr>
                <w:sz w:val="18"/>
                <w:szCs w:val="18"/>
              </w:rPr>
              <w:t xml:space="preserve"> среднего</w:t>
            </w:r>
          </w:p>
        </w:tc>
        <w:tc>
          <w:tcPr>
            <w:tcW w:w="2178" w:type="dxa"/>
            <w:gridSpan w:val="2"/>
          </w:tcPr>
          <w:p w:rsidR="008B2C53" w:rsidRPr="008B2C53" w:rsidRDefault="008B2C53" w:rsidP="00BA4F2D">
            <w:pPr>
              <w:rPr>
                <w:sz w:val="18"/>
                <w:szCs w:val="18"/>
              </w:rPr>
            </w:pPr>
            <w:r w:rsidRPr="008B2C53">
              <w:rPr>
                <w:sz w:val="18"/>
                <w:szCs w:val="18"/>
              </w:rPr>
              <w:t>Высокий уровень</w:t>
            </w:r>
          </w:p>
        </w:tc>
      </w:tr>
      <w:tr w:rsidR="008B2C53" w:rsidRPr="008B2C53" w:rsidTr="00BA4F2D">
        <w:tc>
          <w:tcPr>
            <w:tcW w:w="1757" w:type="dxa"/>
            <w:vMerge/>
          </w:tcPr>
          <w:p w:rsidR="008B2C53" w:rsidRPr="008B2C53" w:rsidRDefault="008B2C53" w:rsidP="00BA4F2D">
            <w:pPr>
              <w:rPr>
                <w:sz w:val="18"/>
                <w:szCs w:val="18"/>
              </w:rPr>
            </w:pPr>
          </w:p>
        </w:tc>
        <w:tc>
          <w:tcPr>
            <w:tcW w:w="999" w:type="dxa"/>
          </w:tcPr>
          <w:p w:rsidR="008B2C53" w:rsidRPr="008B2C53" w:rsidRDefault="008B2C53" w:rsidP="00BA4F2D">
            <w:pPr>
              <w:rPr>
                <w:sz w:val="18"/>
                <w:szCs w:val="18"/>
              </w:rPr>
            </w:pPr>
            <w:r w:rsidRPr="008B2C53">
              <w:rPr>
                <w:sz w:val="18"/>
                <w:szCs w:val="18"/>
              </w:rPr>
              <w:t>чел.</w:t>
            </w:r>
          </w:p>
        </w:tc>
        <w:tc>
          <w:tcPr>
            <w:tcW w:w="840" w:type="dxa"/>
          </w:tcPr>
          <w:p w:rsidR="008B2C53" w:rsidRPr="008B2C53" w:rsidRDefault="008B2C53" w:rsidP="00BA4F2D">
            <w:pPr>
              <w:rPr>
                <w:sz w:val="18"/>
                <w:szCs w:val="18"/>
              </w:rPr>
            </w:pPr>
            <w:r w:rsidRPr="008B2C53">
              <w:rPr>
                <w:sz w:val="18"/>
                <w:szCs w:val="18"/>
              </w:rPr>
              <w:t>%</w:t>
            </w:r>
          </w:p>
        </w:tc>
        <w:tc>
          <w:tcPr>
            <w:tcW w:w="908" w:type="dxa"/>
          </w:tcPr>
          <w:p w:rsidR="008B2C53" w:rsidRPr="008B2C53" w:rsidRDefault="008B2C53" w:rsidP="00BA4F2D">
            <w:pPr>
              <w:rPr>
                <w:sz w:val="18"/>
                <w:szCs w:val="18"/>
              </w:rPr>
            </w:pPr>
            <w:r w:rsidRPr="008B2C53">
              <w:rPr>
                <w:sz w:val="18"/>
                <w:szCs w:val="18"/>
              </w:rPr>
              <w:t>чел.</w:t>
            </w:r>
          </w:p>
        </w:tc>
        <w:tc>
          <w:tcPr>
            <w:tcW w:w="952" w:type="dxa"/>
          </w:tcPr>
          <w:p w:rsidR="008B2C53" w:rsidRPr="008B2C53" w:rsidRDefault="008B2C53" w:rsidP="00BA4F2D">
            <w:pPr>
              <w:rPr>
                <w:sz w:val="18"/>
                <w:szCs w:val="18"/>
              </w:rPr>
            </w:pPr>
            <w:r w:rsidRPr="008B2C53">
              <w:rPr>
                <w:sz w:val="18"/>
                <w:szCs w:val="18"/>
              </w:rPr>
              <w:t>%</w:t>
            </w:r>
          </w:p>
        </w:tc>
        <w:tc>
          <w:tcPr>
            <w:tcW w:w="991" w:type="dxa"/>
            <w:tcBorders>
              <w:right w:val="single" w:sz="4" w:space="0" w:color="auto"/>
            </w:tcBorders>
          </w:tcPr>
          <w:p w:rsidR="008B2C53" w:rsidRPr="008B2C53" w:rsidRDefault="008B2C53" w:rsidP="00BA4F2D">
            <w:pPr>
              <w:rPr>
                <w:sz w:val="18"/>
                <w:szCs w:val="18"/>
              </w:rPr>
            </w:pPr>
            <w:r w:rsidRPr="008B2C53">
              <w:rPr>
                <w:sz w:val="18"/>
                <w:szCs w:val="18"/>
              </w:rPr>
              <w:t>чел.</w:t>
            </w:r>
          </w:p>
        </w:tc>
        <w:tc>
          <w:tcPr>
            <w:tcW w:w="946" w:type="dxa"/>
            <w:tcBorders>
              <w:left w:val="single" w:sz="4" w:space="0" w:color="auto"/>
            </w:tcBorders>
          </w:tcPr>
          <w:p w:rsidR="008B2C53" w:rsidRPr="008B2C53" w:rsidRDefault="008B2C53" w:rsidP="00BA4F2D">
            <w:pPr>
              <w:rPr>
                <w:sz w:val="18"/>
                <w:szCs w:val="18"/>
              </w:rPr>
            </w:pPr>
            <w:r w:rsidRPr="008B2C53">
              <w:rPr>
                <w:sz w:val="18"/>
                <w:szCs w:val="18"/>
              </w:rPr>
              <w:t>%</w:t>
            </w:r>
          </w:p>
        </w:tc>
        <w:tc>
          <w:tcPr>
            <w:tcW w:w="1120" w:type="dxa"/>
          </w:tcPr>
          <w:p w:rsidR="008B2C53" w:rsidRPr="008B2C53" w:rsidRDefault="008B2C53" w:rsidP="00BA4F2D">
            <w:pPr>
              <w:rPr>
                <w:sz w:val="18"/>
                <w:szCs w:val="18"/>
              </w:rPr>
            </w:pPr>
            <w:r w:rsidRPr="008B2C53">
              <w:rPr>
                <w:sz w:val="18"/>
                <w:szCs w:val="18"/>
              </w:rPr>
              <w:t>чел.</w:t>
            </w:r>
          </w:p>
        </w:tc>
        <w:tc>
          <w:tcPr>
            <w:tcW w:w="1058" w:type="dxa"/>
          </w:tcPr>
          <w:p w:rsidR="008B2C53" w:rsidRPr="008B2C53" w:rsidRDefault="008B2C53" w:rsidP="00BA4F2D">
            <w:pPr>
              <w:rPr>
                <w:sz w:val="18"/>
                <w:szCs w:val="18"/>
              </w:rPr>
            </w:pPr>
            <w:r w:rsidRPr="008B2C53">
              <w:rPr>
                <w:sz w:val="18"/>
                <w:szCs w:val="18"/>
              </w:rPr>
              <w:t>%</w:t>
            </w:r>
          </w:p>
        </w:tc>
      </w:tr>
      <w:tr w:rsidR="008B2C53" w:rsidRPr="008B2C53" w:rsidTr="00BA4F2D">
        <w:tc>
          <w:tcPr>
            <w:tcW w:w="1757" w:type="dxa"/>
          </w:tcPr>
          <w:p w:rsidR="008B2C53" w:rsidRPr="008B2C53" w:rsidRDefault="008B2C53" w:rsidP="00BA4F2D">
            <w:pPr>
              <w:rPr>
                <w:sz w:val="18"/>
                <w:szCs w:val="18"/>
              </w:rPr>
            </w:pPr>
            <w:r w:rsidRPr="008B2C53">
              <w:rPr>
                <w:sz w:val="18"/>
                <w:szCs w:val="18"/>
              </w:rPr>
              <w:t xml:space="preserve">1кл- 10 чел.  </w:t>
            </w:r>
          </w:p>
        </w:tc>
        <w:tc>
          <w:tcPr>
            <w:tcW w:w="999" w:type="dxa"/>
          </w:tcPr>
          <w:p w:rsidR="008B2C53" w:rsidRPr="008B2C53" w:rsidRDefault="008B2C53" w:rsidP="00BA4F2D">
            <w:pPr>
              <w:rPr>
                <w:sz w:val="18"/>
                <w:szCs w:val="18"/>
              </w:rPr>
            </w:pPr>
          </w:p>
        </w:tc>
        <w:tc>
          <w:tcPr>
            <w:tcW w:w="840" w:type="dxa"/>
          </w:tcPr>
          <w:p w:rsidR="008B2C53" w:rsidRPr="008B2C53" w:rsidRDefault="008B2C53" w:rsidP="00BA4F2D">
            <w:pPr>
              <w:rPr>
                <w:sz w:val="18"/>
                <w:szCs w:val="18"/>
              </w:rPr>
            </w:pPr>
          </w:p>
        </w:tc>
        <w:tc>
          <w:tcPr>
            <w:tcW w:w="908" w:type="dxa"/>
          </w:tcPr>
          <w:p w:rsidR="008B2C53" w:rsidRPr="008B2C53" w:rsidRDefault="008B2C53" w:rsidP="00BA4F2D">
            <w:pPr>
              <w:rPr>
                <w:sz w:val="18"/>
                <w:szCs w:val="18"/>
              </w:rPr>
            </w:pPr>
          </w:p>
        </w:tc>
        <w:tc>
          <w:tcPr>
            <w:tcW w:w="952" w:type="dxa"/>
          </w:tcPr>
          <w:p w:rsidR="008B2C53" w:rsidRPr="008B2C53" w:rsidRDefault="008B2C53" w:rsidP="00BA4F2D">
            <w:pPr>
              <w:rPr>
                <w:sz w:val="18"/>
                <w:szCs w:val="18"/>
              </w:rPr>
            </w:pPr>
          </w:p>
        </w:tc>
        <w:tc>
          <w:tcPr>
            <w:tcW w:w="991" w:type="dxa"/>
            <w:tcBorders>
              <w:right w:val="single" w:sz="4" w:space="0" w:color="auto"/>
            </w:tcBorders>
          </w:tcPr>
          <w:p w:rsidR="008B2C53" w:rsidRPr="008B2C53" w:rsidRDefault="008B2C53" w:rsidP="00BA4F2D">
            <w:pPr>
              <w:rPr>
                <w:sz w:val="18"/>
                <w:szCs w:val="18"/>
              </w:rPr>
            </w:pPr>
          </w:p>
        </w:tc>
        <w:tc>
          <w:tcPr>
            <w:tcW w:w="946" w:type="dxa"/>
            <w:tcBorders>
              <w:left w:val="single" w:sz="4" w:space="0" w:color="auto"/>
            </w:tcBorders>
          </w:tcPr>
          <w:p w:rsidR="008B2C53" w:rsidRPr="008B2C53" w:rsidRDefault="008B2C53" w:rsidP="00BA4F2D">
            <w:pPr>
              <w:rPr>
                <w:sz w:val="18"/>
                <w:szCs w:val="18"/>
              </w:rPr>
            </w:pPr>
          </w:p>
        </w:tc>
        <w:tc>
          <w:tcPr>
            <w:tcW w:w="1120" w:type="dxa"/>
          </w:tcPr>
          <w:p w:rsidR="008B2C53" w:rsidRPr="008B2C53" w:rsidRDefault="008B2C53" w:rsidP="00BA4F2D">
            <w:pPr>
              <w:rPr>
                <w:sz w:val="18"/>
                <w:szCs w:val="18"/>
              </w:rPr>
            </w:pPr>
          </w:p>
        </w:tc>
        <w:tc>
          <w:tcPr>
            <w:tcW w:w="1058" w:type="dxa"/>
          </w:tcPr>
          <w:p w:rsidR="008B2C53" w:rsidRPr="008B2C53" w:rsidRDefault="008B2C53" w:rsidP="00BA4F2D">
            <w:pPr>
              <w:rPr>
                <w:sz w:val="18"/>
                <w:szCs w:val="18"/>
              </w:rPr>
            </w:pPr>
          </w:p>
        </w:tc>
      </w:tr>
      <w:tr w:rsidR="008B2C53" w:rsidRPr="008B2C53" w:rsidTr="00BA4F2D">
        <w:tc>
          <w:tcPr>
            <w:tcW w:w="1757" w:type="dxa"/>
          </w:tcPr>
          <w:p w:rsidR="008B2C53" w:rsidRPr="008B2C53" w:rsidRDefault="008B2C53" w:rsidP="00BA4F2D">
            <w:pPr>
              <w:rPr>
                <w:sz w:val="18"/>
                <w:szCs w:val="18"/>
              </w:rPr>
            </w:pPr>
            <w:r w:rsidRPr="008B2C53">
              <w:rPr>
                <w:sz w:val="18"/>
                <w:szCs w:val="18"/>
              </w:rPr>
              <w:t>Итого: 10 человек</w:t>
            </w:r>
          </w:p>
        </w:tc>
        <w:tc>
          <w:tcPr>
            <w:tcW w:w="999" w:type="dxa"/>
          </w:tcPr>
          <w:p w:rsidR="008B2C53" w:rsidRPr="008B2C53" w:rsidRDefault="008B2C53" w:rsidP="00BA4F2D">
            <w:pPr>
              <w:rPr>
                <w:sz w:val="18"/>
                <w:szCs w:val="18"/>
              </w:rPr>
            </w:pPr>
          </w:p>
        </w:tc>
        <w:tc>
          <w:tcPr>
            <w:tcW w:w="840" w:type="dxa"/>
          </w:tcPr>
          <w:p w:rsidR="008B2C53" w:rsidRPr="008B2C53" w:rsidRDefault="008B2C53" w:rsidP="00BA4F2D">
            <w:pPr>
              <w:rPr>
                <w:sz w:val="18"/>
                <w:szCs w:val="18"/>
              </w:rPr>
            </w:pPr>
          </w:p>
        </w:tc>
        <w:tc>
          <w:tcPr>
            <w:tcW w:w="908" w:type="dxa"/>
          </w:tcPr>
          <w:p w:rsidR="008B2C53" w:rsidRPr="008B2C53" w:rsidRDefault="008B2C53" w:rsidP="00BA4F2D">
            <w:pPr>
              <w:rPr>
                <w:sz w:val="18"/>
                <w:szCs w:val="18"/>
              </w:rPr>
            </w:pPr>
          </w:p>
        </w:tc>
        <w:tc>
          <w:tcPr>
            <w:tcW w:w="952" w:type="dxa"/>
          </w:tcPr>
          <w:p w:rsidR="008B2C53" w:rsidRPr="008B2C53" w:rsidRDefault="008B2C53" w:rsidP="00BA4F2D">
            <w:pPr>
              <w:rPr>
                <w:sz w:val="18"/>
                <w:szCs w:val="18"/>
              </w:rPr>
            </w:pPr>
          </w:p>
        </w:tc>
        <w:tc>
          <w:tcPr>
            <w:tcW w:w="991" w:type="dxa"/>
            <w:tcBorders>
              <w:right w:val="single" w:sz="4" w:space="0" w:color="auto"/>
            </w:tcBorders>
          </w:tcPr>
          <w:p w:rsidR="008B2C53" w:rsidRPr="008B2C53" w:rsidRDefault="008B2C53" w:rsidP="00BA4F2D">
            <w:pPr>
              <w:rPr>
                <w:sz w:val="18"/>
                <w:szCs w:val="18"/>
              </w:rPr>
            </w:pPr>
          </w:p>
        </w:tc>
        <w:tc>
          <w:tcPr>
            <w:tcW w:w="946" w:type="dxa"/>
            <w:tcBorders>
              <w:left w:val="single" w:sz="4" w:space="0" w:color="auto"/>
            </w:tcBorders>
          </w:tcPr>
          <w:p w:rsidR="008B2C53" w:rsidRPr="008B2C53" w:rsidRDefault="008B2C53" w:rsidP="00BA4F2D">
            <w:pPr>
              <w:rPr>
                <w:sz w:val="18"/>
                <w:szCs w:val="18"/>
              </w:rPr>
            </w:pPr>
          </w:p>
        </w:tc>
        <w:tc>
          <w:tcPr>
            <w:tcW w:w="1120" w:type="dxa"/>
          </w:tcPr>
          <w:p w:rsidR="008B2C53" w:rsidRPr="008B2C53" w:rsidRDefault="008B2C53" w:rsidP="00BA4F2D">
            <w:pPr>
              <w:rPr>
                <w:sz w:val="18"/>
                <w:szCs w:val="18"/>
              </w:rPr>
            </w:pPr>
          </w:p>
        </w:tc>
        <w:tc>
          <w:tcPr>
            <w:tcW w:w="1058" w:type="dxa"/>
          </w:tcPr>
          <w:p w:rsidR="008B2C53" w:rsidRPr="008B2C53" w:rsidRDefault="008B2C53" w:rsidP="00BA4F2D">
            <w:pPr>
              <w:rPr>
                <w:sz w:val="18"/>
                <w:szCs w:val="18"/>
              </w:rPr>
            </w:pPr>
          </w:p>
        </w:tc>
      </w:tr>
      <w:tr w:rsidR="008B2C53" w:rsidRPr="008B2C53" w:rsidTr="00BA4F2D">
        <w:tc>
          <w:tcPr>
            <w:tcW w:w="1757" w:type="dxa"/>
          </w:tcPr>
          <w:p w:rsidR="008B2C53" w:rsidRPr="008B2C53" w:rsidRDefault="008B2C53" w:rsidP="00BA4F2D">
            <w:pPr>
              <w:rPr>
                <w:b/>
                <w:sz w:val="18"/>
                <w:szCs w:val="18"/>
              </w:rPr>
            </w:pPr>
            <w:r w:rsidRPr="008B2C53">
              <w:rPr>
                <w:b/>
                <w:sz w:val="18"/>
                <w:szCs w:val="18"/>
              </w:rPr>
              <w:t>2015-2016</w:t>
            </w:r>
          </w:p>
        </w:tc>
        <w:tc>
          <w:tcPr>
            <w:tcW w:w="999" w:type="dxa"/>
          </w:tcPr>
          <w:p w:rsidR="008B2C53" w:rsidRPr="008B2C53" w:rsidRDefault="008B2C53" w:rsidP="00BA4F2D">
            <w:pPr>
              <w:rPr>
                <w:b/>
                <w:sz w:val="18"/>
                <w:szCs w:val="18"/>
              </w:rPr>
            </w:pPr>
            <w:r w:rsidRPr="008B2C53">
              <w:rPr>
                <w:b/>
                <w:sz w:val="18"/>
                <w:szCs w:val="18"/>
              </w:rPr>
              <w:t>1</w:t>
            </w:r>
          </w:p>
        </w:tc>
        <w:tc>
          <w:tcPr>
            <w:tcW w:w="840" w:type="dxa"/>
          </w:tcPr>
          <w:p w:rsidR="008B2C53" w:rsidRPr="008B2C53" w:rsidRDefault="008B2C53" w:rsidP="00BA4F2D">
            <w:pPr>
              <w:rPr>
                <w:b/>
                <w:sz w:val="18"/>
                <w:szCs w:val="18"/>
              </w:rPr>
            </w:pPr>
            <w:r w:rsidRPr="008B2C53">
              <w:rPr>
                <w:b/>
                <w:sz w:val="18"/>
                <w:szCs w:val="18"/>
              </w:rPr>
              <w:t>11,1%</w:t>
            </w:r>
          </w:p>
        </w:tc>
        <w:tc>
          <w:tcPr>
            <w:tcW w:w="908" w:type="dxa"/>
          </w:tcPr>
          <w:p w:rsidR="008B2C53" w:rsidRPr="008B2C53" w:rsidRDefault="008B2C53" w:rsidP="00BA4F2D">
            <w:pPr>
              <w:rPr>
                <w:b/>
                <w:sz w:val="18"/>
                <w:szCs w:val="18"/>
              </w:rPr>
            </w:pPr>
            <w:r w:rsidRPr="008B2C53">
              <w:rPr>
                <w:b/>
                <w:sz w:val="18"/>
                <w:szCs w:val="18"/>
              </w:rPr>
              <w:t>7</w:t>
            </w:r>
          </w:p>
        </w:tc>
        <w:tc>
          <w:tcPr>
            <w:tcW w:w="952" w:type="dxa"/>
          </w:tcPr>
          <w:p w:rsidR="008B2C53" w:rsidRPr="008B2C53" w:rsidRDefault="008B2C53" w:rsidP="00BA4F2D">
            <w:pPr>
              <w:rPr>
                <w:b/>
                <w:sz w:val="18"/>
                <w:szCs w:val="18"/>
              </w:rPr>
            </w:pPr>
            <w:r w:rsidRPr="008B2C53">
              <w:rPr>
                <w:b/>
                <w:sz w:val="18"/>
                <w:szCs w:val="18"/>
              </w:rPr>
              <w:t>77,7%</w:t>
            </w:r>
          </w:p>
        </w:tc>
        <w:tc>
          <w:tcPr>
            <w:tcW w:w="991" w:type="dxa"/>
            <w:tcBorders>
              <w:right w:val="single" w:sz="4" w:space="0" w:color="auto"/>
            </w:tcBorders>
          </w:tcPr>
          <w:p w:rsidR="008B2C53" w:rsidRPr="008B2C53" w:rsidRDefault="008B2C53" w:rsidP="00BA4F2D">
            <w:pPr>
              <w:rPr>
                <w:b/>
                <w:sz w:val="18"/>
                <w:szCs w:val="18"/>
              </w:rPr>
            </w:pPr>
            <w:r w:rsidRPr="008B2C53">
              <w:rPr>
                <w:b/>
                <w:sz w:val="18"/>
                <w:szCs w:val="18"/>
              </w:rPr>
              <w:t>1</w:t>
            </w:r>
          </w:p>
        </w:tc>
        <w:tc>
          <w:tcPr>
            <w:tcW w:w="946" w:type="dxa"/>
            <w:tcBorders>
              <w:left w:val="single" w:sz="4" w:space="0" w:color="auto"/>
            </w:tcBorders>
          </w:tcPr>
          <w:p w:rsidR="008B2C53" w:rsidRPr="008B2C53" w:rsidRDefault="008B2C53" w:rsidP="00BA4F2D">
            <w:pPr>
              <w:rPr>
                <w:b/>
                <w:sz w:val="18"/>
                <w:szCs w:val="18"/>
              </w:rPr>
            </w:pPr>
            <w:r w:rsidRPr="008B2C53">
              <w:rPr>
                <w:b/>
                <w:sz w:val="18"/>
                <w:szCs w:val="18"/>
              </w:rPr>
              <w:t>11,1%</w:t>
            </w:r>
          </w:p>
        </w:tc>
        <w:tc>
          <w:tcPr>
            <w:tcW w:w="1120" w:type="dxa"/>
          </w:tcPr>
          <w:p w:rsidR="008B2C53" w:rsidRPr="008B2C53" w:rsidRDefault="008B2C53" w:rsidP="00BA4F2D">
            <w:pPr>
              <w:rPr>
                <w:b/>
                <w:sz w:val="18"/>
                <w:szCs w:val="18"/>
              </w:rPr>
            </w:pPr>
          </w:p>
        </w:tc>
        <w:tc>
          <w:tcPr>
            <w:tcW w:w="1058" w:type="dxa"/>
          </w:tcPr>
          <w:p w:rsidR="008B2C53" w:rsidRPr="008B2C53" w:rsidRDefault="008B2C53" w:rsidP="00BA4F2D">
            <w:pPr>
              <w:rPr>
                <w:b/>
                <w:sz w:val="18"/>
                <w:szCs w:val="18"/>
              </w:rPr>
            </w:pPr>
          </w:p>
        </w:tc>
      </w:tr>
    </w:tbl>
    <w:p w:rsidR="008B2C53" w:rsidRPr="008B2C53" w:rsidRDefault="008B2C53" w:rsidP="008B2C53">
      <w:pPr>
        <w:spacing w:after="0"/>
        <w:rPr>
          <w:rFonts w:ascii="Times New Roman" w:hAnsi="Times New Roman" w:cs="Times New Roman"/>
          <w:sz w:val="18"/>
          <w:szCs w:val="18"/>
        </w:rPr>
      </w:pPr>
      <w:r w:rsidRPr="008B2C53">
        <w:rPr>
          <w:rFonts w:ascii="Times New Roman" w:hAnsi="Times New Roman" w:cs="Times New Roman"/>
          <w:sz w:val="18"/>
          <w:szCs w:val="18"/>
        </w:rPr>
        <w:t>Уровень обученности и качества знаний по начальной школе :</w:t>
      </w:r>
    </w:p>
    <w:tbl>
      <w:tblPr>
        <w:tblStyle w:val="a6"/>
        <w:tblW w:w="10315" w:type="dxa"/>
        <w:tblInd w:w="-318" w:type="dxa"/>
        <w:tblLook w:val="04A0"/>
      </w:tblPr>
      <w:tblGrid>
        <w:gridCol w:w="1645"/>
        <w:gridCol w:w="788"/>
        <w:gridCol w:w="608"/>
        <w:gridCol w:w="615"/>
        <w:gridCol w:w="801"/>
        <w:gridCol w:w="726"/>
        <w:gridCol w:w="641"/>
        <w:gridCol w:w="776"/>
        <w:gridCol w:w="678"/>
        <w:gridCol w:w="641"/>
        <w:gridCol w:w="606"/>
        <w:gridCol w:w="603"/>
        <w:gridCol w:w="606"/>
        <w:gridCol w:w="581"/>
      </w:tblGrid>
      <w:tr w:rsidR="008B2C53" w:rsidRPr="008B2C53" w:rsidTr="00BA4F2D">
        <w:tc>
          <w:tcPr>
            <w:tcW w:w="7919" w:type="dxa"/>
            <w:gridSpan w:val="10"/>
            <w:tcBorders>
              <w:right w:val="single" w:sz="18" w:space="0" w:color="auto"/>
            </w:tcBorders>
          </w:tcPr>
          <w:p w:rsidR="008B2C53" w:rsidRPr="008B2C53" w:rsidRDefault="008B2C53" w:rsidP="00BA4F2D">
            <w:pPr>
              <w:jc w:val="center"/>
              <w:rPr>
                <w:b/>
                <w:sz w:val="18"/>
                <w:szCs w:val="18"/>
              </w:rPr>
            </w:pPr>
            <w:r w:rsidRPr="008B2C53">
              <w:rPr>
                <w:b/>
                <w:sz w:val="18"/>
                <w:szCs w:val="18"/>
              </w:rPr>
              <w:t>2016-2017 учебный год</w:t>
            </w:r>
          </w:p>
        </w:tc>
        <w:tc>
          <w:tcPr>
            <w:tcW w:w="1209" w:type="dxa"/>
            <w:gridSpan w:val="2"/>
            <w:tcBorders>
              <w:right w:val="single" w:sz="18" w:space="0" w:color="auto"/>
            </w:tcBorders>
          </w:tcPr>
          <w:p w:rsidR="008B2C53" w:rsidRPr="008B2C53" w:rsidRDefault="008B2C53" w:rsidP="00BA4F2D">
            <w:pPr>
              <w:jc w:val="center"/>
              <w:rPr>
                <w:b/>
                <w:sz w:val="18"/>
                <w:szCs w:val="18"/>
              </w:rPr>
            </w:pPr>
          </w:p>
        </w:tc>
        <w:tc>
          <w:tcPr>
            <w:tcW w:w="1187" w:type="dxa"/>
            <w:gridSpan w:val="2"/>
            <w:tcBorders>
              <w:right w:val="single" w:sz="18" w:space="0" w:color="auto"/>
            </w:tcBorders>
          </w:tcPr>
          <w:p w:rsidR="008B2C53" w:rsidRPr="008B2C53" w:rsidRDefault="008B2C53" w:rsidP="00BA4F2D">
            <w:pPr>
              <w:jc w:val="center"/>
              <w:rPr>
                <w:b/>
                <w:sz w:val="18"/>
                <w:szCs w:val="18"/>
              </w:rPr>
            </w:pPr>
          </w:p>
        </w:tc>
      </w:tr>
      <w:tr w:rsidR="008B2C53" w:rsidRPr="008B2C53" w:rsidTr="00BA4F2D">
        <w:tc>
          <w:tcPr>
            <w:tcW w:w="1645" w:type="dxa"/>
            <w:vMerge w:val="restart"/>
            <w:tcBorders>
              <w:right w:val="single" w:sz="18" w:space="0" w:color="auto"/>
            </w:tcBorders>
          </w:tcPr>
          <w:p w:rsidR="008B2C53" w:rsidRPr="008B2C53" w:rsidRDefault="008B2C53" w:rsidP="00BA4F2D">
            <w:pPr>
              <w:jc w:val="center"/>
              <w:rPr>
                <w:sz w:val="18"/>
                <w:szCs w:val="18"/>
              </w:rPr>
            </w:pPr>
            <w:r w:rsidRPr="008B2C53">
              <w:rPr>
                <w:sz w:val="18"/>
                <w:szCs w:val="18"/>
              </w:rPr>
              <w:t>Предмет</w:t>
            </w:r>
          </w:p>
        </w:tc>
        <w:tc>
          <w:tcPr>
            <w:tcW w:w="2011" w:type="dxa"/>
            <w:gridSpan w:val="3"/>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2 класс</w:t>
            </w:r>
          </w:p>
        </w:tc>
        <w:tc>
          <w:tcPr>
            <w:tcW w:w="2168" w:type="dxa"/>
            <w:gridSpan w:val="3"/>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3 класс</w:t>
            </w:r>
          </w:p>
        </w:tc>
        <w:tc>
          <w:tcPr>
            <w:tcW w:w="2095" w:type="dxa"/>
            <w:gridSpan w:val="3"/>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4 класс</w:t>
            </w:r>
          </w:p>
        </w:tc>
        <w:tc>
          <w:tcPr>
            <w:tcW w:w="1209" w:type="dxa"/>
            <w:gridSpan w:val="2"/>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Сводная по начальной школе за 2016-2017 учебный год</w:t>
            </w:r>
          </w:p>
        </w:tc>
        <w:tc>
          <w:tcPr>
            <w:tcW w:w="1187" w:type="dxa"/>
            <w:gridSpan w:val="2"/>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Сводная по начальной школе за 2015-2016 учебный год</w:t>
            </w:r>
          </w:p>
        </w:tc>
      </w:tr>
      <w:tr w:rsidR="008B2C53" w:rsidRPr="008B2C53" w:rsidTr="00BA4F2D">
        <w:tc>
          <w:tcPr>
            <w:tcW w:w="1645" w:type="dxa"/>
            <w:vMerge/>
            <w:tcBorders>
              <w:bottom w:val="single" w:sz="18" w:space="0" w:color="auto"/>
              <w:right w:val="single" w:sz="18" w:space="0" w:color="auto"/>
            </w:tcBorders>
          </w:tcPr>
          <w:p w:rsidR="008B2C53" w:rsidRPr="008B2C53" w:rsidRDefault="008B2C53" w:rsidP="00BA4F2D">
            <w:pPr>
              <w:jc w:val="center"/>
              <w:rPr>
                <w:sz w:val="18"/>
                <w:szCs w:val="18"/>
              </w:rPr>
            </w:pPr>
          </w:p>
        </w:tc>
        <w:tc>
          <w:tcPr>
            <w:tcW w:w="788" w:type="dxa"/>
            <w:tcBorders>
              <w:left w:val="single" w:sz="4" w:space="0" w:color="auto"/>
              <w:bottom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Усп</w:t>
            </w:r>
          </w:p>
        </w:tc>
        <w:tc>
          <w:tcPr>
            <w:tcW w:w="608" w:type="dxa"/>
            <w:tcBorders>
              <w:bottom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КЗ</w:t>
            </w:r>
          </w:p>
        </w:tc>
        <w:tc>
          <w:tcPr>
            <w:tcW w:w="615" w:type="dxa"/>
            <w:tcBorders>
              <w:left w:val="single" w:sz="18" w:space="0" w:color="auto"/>
              <w:bottom w:val="single" w:sz="18" w:space="0" w:color="auto"/>
            </w:tcBorders>
          </w:tcPr>
          <w:p w:rsidR="008B2C53" w:rsidRPr="008B2C53" w:rsidRDefault="008B2C53" w:rsidP="00BA4F2D">
            <w:pPr>
              <w:jc w:val="center"/>
              <w:rPr>
                <w:sz w:val="18"/>
                <w:szCs w:val="18"/>
              </w:rPr>
            </w:pPr>
            <w:r w:rsidRPr="008B2C53">
              <w:rPr>
                <w:sz w:val="18"/>
                <w:szCs w:val="18"/>
              </w:rPr>
              <w:t>С/Б</w:t>
            </w:r>
          </w:p>
        </w:tc>
        <w:tc>
          <w:tcPr>
            <w:tcW w:w="801" w:type="dxa"/>
            <w:tcBorders>
              <w:left w:val="single" w:sz="18" w:space="0" w:color="auto"/>
              <w:bottom w:val="single" w:sz="18" w:space="0" w:color="auto"/>
            </w:tcBorders>
          </w:tcPr>
          <w:p w:rsidR="008B2C53" w:rsidRPr="008B2C53" w:rsidRDefault="008B2C53" w:rsidP="00BA4F2D">
            <w:pPr>
              <w:jc w:val="center"/>
              <w:rPr>
                <w:sz w:val="18"/>
                <w:szCs w:val="18"/>
              </w:rPr>
            </w:pPr>
            <w:r w:rsidRPr="008B2C53">
              <w:rPr>
                <w:sz w:val="18"/>
                <w:szCs w:val="18"/>
              </w:rPr>
              <w:t>Усп</w:t>
            </w:r>
          </w:p>
        </w:tc>
        <w:tc>
          <w:tcPr>
            <w:tcW w:w="726" w:type="dxa"/>
            <w:tcBorders>
              <w:bottom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КЗ</w:t>
            </w:r>
          </w:p>
        </w:tc>
        <w:tc>
          <w:tcPr>
            <w:tcW w:w="641" w:type="dxa"/>
            <w:tcBorders>
              <w:left w:val="single" w:sz="18" w:space="0" w:color="auto"/>
              <w:bottom w:val="single" w:sz="18" w:space="0" w:color="auto"/>
            </w:tcBorders>
          </w:tcPr>
          <w:p w:rsidR="008B2C53" w:rsidRPr="008B2C53" w:rsidRDefault="008B2C53" w:rsidP="00BA4F2D">
            <w:pPr>
              <w:jc w:val="center"/>
              <w:rPr>
                <w:sz w:val="18"/>
                <w:szCs w:val="18"/>
              </w:rPr>
            </w:pPr>
            <w:r w:rsidRPr="008B2C53">
              <w:rPr>
                <w:sz w:val="18"/>
                <w:szCs w:val="18"/>
              </w:rPr>
              <w:t>С/Б</w:t>
            </w:r>
          </w:p>
        </w:tc>
        <w:tc>
          <w:tcPr>
            <w:tcW w:w="776" w:type="dxa"/>
            <w:tcBorders>
              <w:left w:val="single" w:sz="18" w:space="0" w:color="auto"/>
              <w:bottom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Усп</w:t>
            </w:r>
          </w:p>
        </w:tc>
        <w:tc>
          <w:tcPr>
            <w:tcW w:w="678" w:type="dxa"/>
            <w:tcBorders>
              <w:left w:val="single" w:sz="18" w:space="0" w:color="auto"/>
              <w:bottom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КЗ</w:t>
            </w:r>
          </w:p>
        </w:tc>
        <w:tc>
          <w:tcPr>
            <w:tcW w:w="641" w:type="dxa"/>
            <w:tcBorders>
              <w:left w:val="single" w:sz="18" w:space="0" w:color="auto"/>
              <w:bottom w:val="single" w:sz="18" w:space="0" w:color="auto"/>
            </w:tcBorders>
          </w:tcPr>
          <w:p w:rsidR="008B2C53" w:rsidRPr="008B2C53" w:rsidRDefault="008B2C53" w:rsidP="00BA4F2D">
            <w:pPr>
              <w:jc w:val="center"/>
              <w:rPr>
                <w:sz w:val="18"/>
                <w:szCs w:val="18"/>
              </w:rPr>
            </w:pPr>
            <w:r w:rsidRPr="008B2C53">
              <w:rPr>
                <w:sz w:val="18"/>
                <w:szCs w:val="18"/>
              </w:rPr>
              <w:t>С/Б</w:t>
            </w:r>
          </w:p>
        </w:tc>
        <w:tc>
          <w:tcPr>
            <w:tcW w:w="606" w:type="dxa"/>
            <w:tcBorders>
              <w:left w:val="single" w:sz="18" w:space="0" w:color="auto"/>
              <w:bottom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КЗ</w:t>
            </w:r>
          </w:p>
        </w:tc>
        <w:tc>
          <w:tcPr>
            <w:tcW w:w="603" w:type="dxa"/>
            <w:tcBorders>
              <w:left w:val="single" w:sz="2" w:space="0" w:color="auto"/>
              <w:bottom w:val="single" w:sz="18" w:space="0" w:color="auto"/>
            </w:tcBorders>
          </w:tcPr>
          <w:p w:rsidR="008B2C53" w:rsidRPr="008B2C53" w:rsidRDefault="008B2C53" w:rsidP="00BA4F2D">
            <w:pPr>
              <w:jc w:val="center"/>
              <w:rPr>
                <w:sz w:val="18"/>
                <w:szCs w:val="18"/>
              </w:rPr>
            </w:pPr>
            <w:r w:rsidRPr="008B2C53">
              <w:rPr>
                <w:sz w:val="18"/>
                <w:szCs w:val="18"/>
              </w:rPr>
              <w:t>С/Б</w:t>
            </w:r>
          </w:p>
        </w:tc>
        <w:tc>
          <w:tcPr>
            <w:tcW w:w="606" w:type="dxa"/>
            <w:tcBorders>
              <w:left w:val="single" w:sz="18" w:space="0" w:color="auto"/>
              <w:bottom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КЗ</w:t>
            </w:r>
          </w:p>
        </w:tc>
        <w:tc>
          <w:tcPr>
            <w:tcW w:w="581" w:type="dxa"/>
            <w:tcBorders>
              <w:left w:val="single" w:sz="2" w:space="0" w:color="auto"/>
              <w:bottom w:val="single" w:sz="18" w:space="0" w:color="auto"/>
            </w:tcBorders>
          </w:tcPr>
          <w:p w:rsidR="008B2C53" w:rsidRPr="008B2C53" w:rsidRDefault="008B2C53" w:rsidP="00BA4F2D">
            <w:pPr>
              <w:jc w:val="center"/>
              <w:rPr>
                <w:sz w:val="18"/>
                <w:szCs w:val="18"/>
              </w:rPr>
            </w:pPr>
            <w:r w:rsidRPr="008B2C53">
              <w:rPr>
                <w:sz w:val="18"/>
                <w:szCs w:val="18"/>
              </w:rPr>
              <w:t>С/Б</w:t>
            </w:r>
          </w:p>
        </w:tc>
      </w:tr>
      <w:tr w:rsidR="008B2C53" w:rsidRPr="008B2C53" w:rsidTr="00BA4F2D">
        <w:tc>
          <w:tcPr>
            <w:tcW w:w="1645" w:type="dxa"/>
            <w:tcBorders>
              <w:top w:val="single" w:sz="18" w:space="0" w:color="auto"/>
              <w:right w:val="single" w:sz="18" w:space="0" w:color="auto"/>
            </w:tcBorders>
          </w:tcPr>
          <w:p w:rsidR="008B2C53" w:rsidRPr="008B2C53" w:rsidRDefault="008B2C53" w:rsidP="00BA4F2D">
            <w:pPr>
              <w:rPr>
                <w:sz w:val="18"/>
                <w:szCs w:val="18"/>
              </w:rPr>
            </w:pPr>
            <w:r w:rsidRPr="008B2C53">
              <w:rPr>
                <w:sz w:val="18"/>
                <w:szCs w:val="18"/>
              </w:rPr>
              <w:t>Русский язык</w:t>
            </w:r>
          </w:p>
        </w:tc>
        <w:tc>
          <w:tcPr>
            <w:tcW w:w="788" w:type="dxa"/>
            <w:tcBorders>
              <w:top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top w:val="single" w:sz="18" w:space="0" w:color="auto"/>
              <w:right w:val="single" w:sz="18" w:space="0" w:color="auto"/>
            </w:tcBorders>
            <w:shd w:val="pct5" w:color="auto" w:fill="auto"/>
          </w:tcPr>
          <w:p w:rsidR="008B2C53" w:rsidRPr="008B2C53" w:rsidRDefault="008B2C53" w:rsidP="00BA4F2D">
            <w:pPr>
              <w:jc w:val="center"/>
              <w:rPr>
                <w:sz w:val="18"/>
                <w:szCs w:val="18"/>
              </w:rPr>
            </w:pPr>
            <w:r w:rsidRPr="008B2C53">
              <w:rPr>
                <w:sz w:val="18"/>
                <w:szCs w:val="18"/>
              </w:rPr>
              <w:t>50</w:t>
            </w:r>
          </w:p>
        </w:tc>
        <w:tc>
          <w:tcPr>
            <w:tcW w:w="615" w:type="dxa"/>
            <w:tcBorders>
              <w:top w:val="single" w:sz="18" w:space="0" w:color="auto"/>
              <w:left w:val="single" w:sz="18" w:space="0" w:color="auto"/>
            </w:tcBorders>
          </w:tcPr>
          <w:p w:rsidR="008B2C53" w:rsidRPr="008B2C53" w:rsidRDefault="008B2C53" w:rsidP="00BA4F2D">
            <w:pPr>
              <w:jc w:val="center"/>
              <w:rPr>
                <w:sz w:val="18"/>
                <w:szCs w:val="18"/>
              </w:rPr>
            </w:pPr>
            <w:r w:rsidRPr="008B2C53">
              <w:rPr>
                <w:sz w:val="18"/>
                <w:szCs w:val="18"/>
              </w:rPr>
              <w:t>3,6</w:t>
            </w:r>
          </w:p>
        </w:tc>
        <w:tc>
          <w:tcPr>
            <w:tcW w:w="801" w:type="dxa"/>
            <w:tcBorders>
              <w:top w:val="single" w:sz="18" w:space="0" w:color="auto"/>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top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33,3</w:t>
            </w:r>
          </w:p>
        </w:tc>
        <w:tc>
          <w:tcPr>
            <w:tcW w:w="641" w:type="dxa"/>
            <w:tcBorders>
              <w:top w:val="single" w:sz="18" w:space="0" w:color="auto"/>
              <w:left w:val="single" w:sz="18" w:space="0" w:color="auto"/>
            </w:tcBorders>
          </w:tcPr>
          <w:p w:rsidR="008B2C53" w:rsidRPr="008B2C53" w:rsidRDefault="008B2C53" w:rsidP="00BA4F2D">
            <w:pPr>
              <w:jc w:val="center"/>
              <w:rPr>
                <w:sz w:val="18"/>
                <w:szCs w:val="18"/>
              </w:rPr>
            </w:pPr>
            <w:r w:rsidRPr="008B2C53">
              <w:rPr>
                <w:sz w:val="18"/>
                <w:szCs w:val="18"/>
              </w:rPr>
              <w:t>3,4</w:t>
            </w:r>
          </w:p>
        </w:tc>
        <w:tc>
          <w:tcPr>
            <w:tcW w:w="776" w:type="dxa"/>
            <w:tcBorders>
              <w:top w:val="single" w:sz="18" w:space="0" w:color="auto"/>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top w:val="single" w:sz="18" w:space="0" w:color="auto"/>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28,6</w:t>
            </w:r>
          </w:p>
        </w:tc>
        <w:tc>
          <w:tcPr>
            <w:tcW w:w="641" w:type="dxa"/>
            <w:tcBorders>
              <w:top w:val="single" w:sz="18" w:space="0" w:color="auto"/>
              <w:left w:val="single" w:sz="18" w:space="0" w:color="auto"/>
            </w:tcBorders>
          </w:tcPr>
          <w:p w:rsidR="008B2C53" w:rsidRPr="008B2C53" w:rsidRDefault="008B2C53" w:rsidP="00BA4F2D">
            <w:pPr>
              <w:jc w:val="center"/>
              <w:rPr>
                <w:sz w:val="18"/>
                <w:szCs w:val="18"/>
              </w:rPr>
            </w:pPr>
            <w:r w:rsidRPr="008B2C53">
              <w:rPr>
                <w:sz w:val="18"/>
                <w:szCs w:val="18"/>
              </w:rPr>
              <w:t>3,3</w:t>
            </w:r>
          </w:p>
        </w:tc>
        <w:tc>
          <w:tcPr>
            <w:tcW w:w="606" w:type="dxa"/>
            <w:tcBorders>
              <w:top w:val="single" w:sz="18" w:space="0" w:color="auto"/>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37,3</w:t>
            </w:r>
          </w:p>
        </w:tc>
        <w:tc>
          <w:tcPr>
            <w:tcW w:w="603" w:type="dxa"/>
            <w:tcBorders>
              <w:top w:val="single" w:sz="18" w:space="0" w:color="auto"/>
              <w:left w:val="single" w:sz="2" w:space="0" w:color="auto"/>
            </w:tcBorders>
          </w:tcPr>
          <w:p w:rsidR="008B2C53" w:rsidRPr="008B2C53" w:rsidRDefault="008B2C53" w:rsidP="00BA4F2D">
            <w:pPr>
              <w:jc w:val="center"/>
              <w:rPr>
                <w:sz w:val="18"/>
                <w:szCs w:val="18"/>
              </w:rPr>
            </w:pPr>
            <w:r w:rsidRPr="008B2C53">
              <w:rPr>
                <w:sz w:val="18"/>
                <w:szCs w:val="18"/>
              </w:rPr>
              <w:t>3,4</w:t>
            </w:r>
          </w:p>
        </w:tc>
        <w:tc>
          <w:tcPr>
            <w:tcW w:w="606" w:type="dxa"/>
            <w:tcBorders>
              <w:top w:val="single" w:sz="18" w:space="0" w:color="auto"/>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46,8</w:t>
            </w:r>
          </w:p>
        </w:tc>
        <w:tc>
          <w:tcPr>
            <w:tcW w:w="581" w:type="dxa"/>
            <w:tcBorders>
              <w:top w:val="single" w:sz="18" w:space="0" w:color="auto"/>
              <w:left w:val="single" w:sz="2" w:space="0" w:color="auto"/>
            </w:tcBorders>
          </w:tcPr>
          <w:p w:rsidR="008B2C53" w:rsidRPr="008B2C53" w:rsidRDefault="008B2C53" w:rsidP="00BA4F2D">
            <w:pPr>
              <w:jc w:val="center"/>
              <w:rPr>
                <w:sz w:val="18"/>
                <w:szCs w:val="18"/>
              </w:rPr>
            </w:pPr>
            <w:r w:rsidRPr="008B2C53">
              <w:rPr>
                <w:sz w:val="18"/>
                <w:szCs w:val="18"/>
              </w:rPr>
              <w:t>3,6</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Литературное чтение</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jc w:val="center"/>
              <w:rPr>
                <w:sz w:val="18"/>
                <w:szCs w:val="18"/>
              </w:rPr>
            </w:pPr>
            <w:r w:rsidRPr="008B2C53">
              <w:rPr>
                <w:sz w:val="18"/>
                <w:szCs w:val="18"/>
              </w:rPr>
              <w:t>90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4,1</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72,2</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3,9</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57,1</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3,6</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73,1</w:t>
            </w:r>
          </w:p>
        </w:tc>
        <w:tc>
          <w:tcPr>
            <w:tcW w:w="603" w:type="dxa"/>
            <w:tcBorders>
              <w:left w:val="single" w:sz="2" w:space="0" w:color="auto"/>
            </w:tcBorders>
          </w:tcPr>
          <w:p w:rsidR="008B2C53" w:rsidRPr="008B2C53" w:rsidRDefault="008B2C53" w:rsidP="00BA4F2D">
            <w:pPr>
              <w:jc w:val="center"/>
              <w:rPr>
                <w:b/>
                <w:sz w:val="18"/>
                <w:szCs w:val="18"/>
              </w:rPr>
            </w:pPr>
            <w:r w:rsidRPr="008B2C53">
              <w:rPr>
                <w:b/>
                <w:sz w:val="18"/>
                <w:szCs w:val="18"/>
              </w:rPr>
              <w:t>3,9</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72,7</w:t>
            </w:r>
          </w:p>
        </w:tc>
        <w:tc>
          <w:tcPr>
            <w:tcW w:w="581" w:type="dxa"/>
            <w:tcBorders>
              <w:left w:val="single" w:sz="2" w:space="0" w:color="auto"/>
            </w:tcBorders>
          </w:tcPr>
          <w:p w:rsidR="008B2C53" w:rsidRPr="008B2C53" w:rsidRDefault="008B2C53" w:rsidP="00BA4F2D">
            <w:pPr>
              <w:jc w:val="center"/>
              <w:rPr>
                <w:b/>
                <w:sz w:val="18"/>
                <w:szCs w:val="18"/>
              </w:rPr>
            </w:pPr>
            <w:r w:rsidRPr="008B2C53">
              <w:rPr>
                <w:b/>
                <w:sz w:val="18"/>
                <w:szCs w:val="18"/>
              </w:rPr>
              <w:t>3,8</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Англ. язык</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jc w:val="center"/>
              <w:rPr>
                <w:sz w:val="18"/>
                <w:szCs w:val="18"/>
              </w:rPr>
            </w:pPr>
            <w:r w:rsidRPr="008B2C53">
              <w:rPr>
                <w:sz w:val="18"/>
                <w:szCs w:val="18"/>
              </w:rPr>
              <w:t>40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3,5</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72,2</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3,8</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28,6</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3,3</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47</w:t>
            </w:r>
          </w:p>
        </w:tc>
        <w:tc>
          <w:tcPr>
            <w:tcW w:w="603" w:type="dxa"/>
            <w:tcBorders>
              <w:left w:val="single" w:sz="2" w:space="0" w:color="auto"/>
            </w:tcBorders>
          </w:tcPr>
          <w:p w:rsidR="008B2C53" w:rsidRPr="008B2C53" w:rsidRDefault="008B2C53" w:rsidP="00BA4F2D">
            <w:pPr>
              <w:jc w:val="center"/>
              <w:rPr>
                <w:sz w:val="18"/>
                <w:szCs w:val="18"/>
              </w:rPr>
            </w:pPr>
            <w:r w:rsidRPr="008B2C53">
              <w:rPr>
                <w:sz w:val="18"/>
                <w:szCs w:val="18"/>
              </w:rPr>
              <w:t>3,5</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56,9</w:t>
            </w:r>
          </w:p>
        </w:tc>
        <w:tc>
          <w:tcPr>
            <w:tcW w:w="581" w:type="dxa"/>
            <w:tcBorders>
              <w:left w:val="single" w:sz="2" w:space="0" w:color="auto"/>
            </w:tcBorders>
          </w:tcPr>
          <w:p w:rsidR="008B2C53" w:rsidRPr="008B2C53" w:rsidRDefault="008B2C53" w:rsidP="00BA4F2D">
            <w:pPr>
              <w:jc w:val="center"/>
              <w:rPr>
                <w:sz w:val="18"/>
                <w:szCs w:val="18"/>
              </w:rPr>
            </w:pPr>
            <w:r w:rsidRPr="008B2C53">
              <w:rPr>
                <w:sz w:val="18"/>
                <w:szCs w:val="18"/>
              </w:rPr>
              <w:t>3,8</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Математика</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jc w:val="center"/>
              <w:rPr>
                <w:sz w:val="18"/>
                <w:szCs w:val="18"/>
              </w:rPr>
            </w:pPr>
            <w:r w:rsidRPr="008B2C53">
              <w:rPr>
                <w:sz w:val="18"/>
                <w:szCs w:val="18"/>
              </w:rPr>
              <w:t>60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3,7</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44,4</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3,5</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28,6</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3,4</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44,3</w:t>
            </w:r>
          </w:p>
        </w:tc>
        <w:tc>
          <w:tcPr>
            <w:tcW w:w="603" w:type="dxa"/>
            <w:tcBorders>
              <w:left w:val="single" w:sz="2" w:space="0" w:color="auto"/>
            </w:tcBorders>
          </w:tcPr>
          <w:p w:rsidR="008B2C53" w:rsidRPr="008B2C53" w:rsidRDefault="008B2C53" w:rsidP="00BA4F2D">
            <w:pPr>
              <w:jc w:val="center"/>
              <w:rPr>
                <w:sz w:val="18"/>
                <w:szCs w:val="18"/>
              </w:rPr>
            </w:pPr>
            <w:r w:rsidRPr="008B2C53">
              <w:rPr>
                <w:sz w:val="18"/>
                <w:szCs w:val="18"/>
              </w:rPr>
              <w:t>3,5</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59,7</w:t>
            </w:r>
          </w:p>
        </w:tc>
        <w:tc>
          <w:tcPr>
            <w:tcW w:w="581" w:type="dxa"/>
            <w:tcBorders>
              <w:left w:val="single" w:sz="2" w:space="0" w:color="auto"/>
            </w:tcBorders>
          </w:tcPr>
          <w:p w:rsidR="008B2C53" w:rsidRPr="008B2C53" w:rsidRDefault="008B2C53" w:rsidP="00BA4F2D">
            <w:pPr>
              <w:jc w:val="center"/>
              <w:rPr>
                <w:sz w:val="18"/>
                <w:szCs w:val="18"/>
              </w:rPr>
            </w:pPr>
            <w:r w:rsidRPr="008B2C53">
              <w:rPr>
                <w:sz w:val="18"/>
                <w:szCs w:val="18"/>
              </w:rPr>
              <w:t>3,7</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Окружающий  мир</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jc w:val="center"/>
              <w:rPr>
                <w:sz w:val="18"/>
                <w:szCs w:val="18"/>
              </w:rPr>
            </w:pPr>
            <w:r w:rsidRPr="008B2C53">
              <w:rPr>
                <w:sz w:val="18"/>
                <w:szCs w:val="18"/>
              </w:rPr>
              <w:t>80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4,1</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55,6</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3,6</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50</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3,6</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61,9</w:t>
            </w:r>
          </w:p>
        </w:tc>
        <w:tc>
          <w:tcPr>
            <w:tcW w:w="603" w:type="dxa"/>
            <w:tcBorders>
              <w:left w:val="single" w:sz="2" w:space="0" w:color="auto"/>
            </w:tcBorders>
          </w:tcPr>
          <w:p w:rsidR="008B2C53" w:rsidRPr="008B2C53" w:rsidRDefault="008B2C53" w:rsidP="00BA4F2D">
            <w:pPr>
              <w:jc w:val="center"/>
              <w:rPr>
                <w:b/>
                <w:sz w:val="18"/>
                <w:szCs w:val="18"/>
              </w:rPr>
            </w:pPr>
            <w:r w:rsidRPr="008B2C53">
              <w:rPr>
                <w:b/>
                <w:sz w:val="18"/>
                <w:szCs w:val="18"/>
              </w:rPr>
              <w:t>3,8</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61,6</w:t>
            </w:r>
          </w:p>
        </w:tc>
        <w:tc>
          <w:tcPr>
            <w:tcW w:w="581" w:type="dxa"/>
            <w:tcBorders>
              <w:left w:val="single" w:sz="2" w:space="0" w:color="auto"/>
            </w:tcBorders>
          </w:tcPr>
          <w:p w:rsidR="008B2C53" w:rsidRPr="008B2C53" w:rsidRDefault="008B2C53" w:rsidP="00BA4F2D">
            <w:pPr>
              <w:jc w:val="center"/>
              <w:rPr>
                <w:b/>
                <w:sz w:val="18"/>
                <w:szCs w:val="18"/>
              </w:rPr>
            </w:pPr>
            <w:r w:rsidRPr="008B2C53">
              <w:rPr>
                <w:b/>
                <w:sz w:val="18"/>
                <w:szCs w:val="18"/>
              </w:rPr>
              <w:t>3,7</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Музыка</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4,5</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4,8</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4,0</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100</w:t>
            </w:r>
          </w:p>
        </w:tc>
        <w:tc>
          <w:tcPr>
            <w:tcW w:w="603" w:type="dxa"/>
            <w:tcBorders>
              <w:left w:val="single" w:sz="2" w:space="0" w:color="auto"/>
            </w:tcBorders>
          </w:tcPr>
          <w:p w:rsidR="008B2C53" w:rsidRPr="008B2C53" w:rsidRDefault="008B2C53" w:rsidP="00BA4F2D">
            <w:pPr>
              <w:jc w:val="center"/>
              <w:rPr>
                <w:b/>
                <w:sz w:val="18"/>
                <w:szCs w:val="18"/>
              </w:rPr>
            </w:pPr>
            <w:r w:rsidRPr="008B2C53">
              <w:rPr>
                <w:b/>
                <w:sz w:val="18"/>
                <w:szCs w:val="18"/>
              </w:rPr>
              <w:t>4,4</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85,7</w:t>
            </w:r>
          </w:p>
        </w:tc>
        <w:tc>
          <w:tcPr>
            <w:tcW w:w="581" w:type="dxa"/>
            <w:tcBorders>
              <w:left w:val="single" w:sz="2" w:space="0" w:color="auto"/>
            </w:tcBorders>
          </w:tcPr>
          <w:p w:rsidR="008B2C53" w:rsidRPr="008B2C53" w:rsidRDefault="008B2C53" w:rsidP="00BA4F2D">
            <w:pPr>
              <w:jc w:val="center"/>
              <w:rPr>
                <w:b/>
                <w:sz w:val="18"/>
                <w:szCs w:val="18"/>
              </w:rPr>
            </w:pPr>
            <w:r w:rsidRPr="008B2C53">
              <w:rPr>
                <w:b/>
                <w:sz w:val="18"/>
                <w:szCs w:val="18"/>
              </w:rPr>
              <w:t>4,3</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Технология</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4,6</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4,6</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4,4</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100</w:t>
            </w:r>
          </w:p>
        </w:tc>
        <w:tc>
          <w:tcPr>
            <w:tcW w:w="603" w:type="dxa"/>
            <w:tcBorders>
              <w:left w:val="single" w:sz="2" w:space="0" w:color="auto"/>
            </w:tcBorders>
          </w:tcPr>
          <w:p w:rsidR="008B2C53" w:rsidRPr="008B2C53" w:rsidRDefault="008B2C53" w:rsidP="00BA4F2D">
            <w:pPr>
              <w:jc w:val="center"/>
              <w:rPr>
                <w:sz w:val="18"/>
                <w:szCs w:val="18"/>
              </w:rPr>
            </w:pPr>
            <w:r w:rsidRPr="008B2C53">
              <w:rPr>
                <w:sz w:val="18"/>
                <w:szCs w:val="18"/>
              </w:rPr>
              <w:t>4,5</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100</w:t>
            </w:r>
          </w:p>
        </w:tc>
        <w:tc>
          <w:tcPr>
            <w:tcW w:w="581" w:type="dxa"/>
            <w:tcBorders>
              <w:left w:val="single" w:sz="2" w:space="0" w:color="auto"/>
            </w:tcBorders>
          </w:tcPr>
          <w:p w:rsidR="008B2C53" w:rsidRPr="008B2C53" w:rsidRDefault="008B2C53" w:rsidP="00BA4F2D">
            <w:pPr>
              <w:jc w:val="center"/>
              <w:rPr>
                <w:sz w:val="18"/>
                <w:szCs w:val="18"/>
              </w:rPr>
            </w:pPr>
            <w:r w:rsidRPr="008B2C53">
              <w:rPr>
                <w:sz w:val="18"/>
                <w:szCs w:val="18"/>
              </w:rPr>
              <w:t>4,9</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Физ - ра</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4,6</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88,9</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4,4</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4,1</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96,3</w:t>
            </w:r>
          </w:p>
        </w:tc>
        <w:tc>
          <w:tcPr>
            <w:tcW w:w="603" w:type="dxa"/>
            <w:tcBorders>
              <w:left w:val="single" w:sz="2" w:space="0" w:color="auto"/>
            </w:tcBorders>
          </w:tcPr>
          <w:p w:rsidR="008B2C53" w:rsidRPr="008B2C53" w:rsidRDefault="008B2C53" w:rsidP="00BA4F2D">
            <w:pPr>
              <w:jc w:val="center"/>
              <w:rPr>
                <w:sz w:val="18"/>
                <w:szCs w:val="18"/>
              </w:rPr>
            </w:pPr>
            <w:r w:rsidRPr="008B2C53">
              <w:rPr>
                <w:sz w:val="18"/>
                <w:szCs w:val="18"/>
              </w:rPr>
              <w:t>4,4</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100</w:t>
            </w:r>
          </w:p>
        </w:tc>
        <w:tc>
          <w:tcPr>
            <w:tcW w:w="581" w:type="dxa"/>
            <w:tcBorders>
              <w:left w:val="single" w:sz="2" w:space="0" w:color="auto"/>
            </w:tcBorders>
          </w:tcPr>
          <w:p w:rsidR="008B2C53" w:rsidRPr="008B2C53" w:rsidRDefault="008B2C53" w:rsidP="00BA4F2D">
            <w:pPr>
              <w:jc w:val="center"/>
              <w:rPr>
                <w:sz w:val="18"/>
                <w:szCs w:val="18"/>
              </w:rPr>
            </w:pPr>
            <w:r w:rsidRPr="008B2C53">
              <w:rPr>
                <w:sz w:val="18"/>
                <w:szCs w:val="18"/>
              </w:rPr>
              <w:t>4,6</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ИЗО</w:t>
            </w:r>
          </w:p>
        </w:tc>
        <w:tc>
          <w:tcPr>
            <w:tcW w:w="788" w:type="dxa"/>
            <w:tcBorders>
              <w:right w:val="single" w:sz="18" w:space="0" w:color="auto"/>
            </w:tcBorders>
          </w:tcPr>
          <w:p w:rsidR="008B2C53" w:rsidRPr="008B2C53" w:rsidRDefault="008B2C53" w:rsidP="00BA4F2D">
            <w:pPr>
              <w:rPr>
                <w:sz w:val="18"/>
                <w:szCs w:val="18"/>
              </w:rPr>
            </w:pPr>
            <w:r w:rsidRPr="008B2C53">
              <w:rPr>
                <w:sz w:val="18"/>
                <w:szCs w:val="18"/>
              </w:rPr>
              <w:t>100%</w:t>
            </w:r>
          </w:p>
        </w:tc>
        <w:tc>
          <w:tcPr>
            <w:tcW w:w="608" w:type="dxa"/>
            <w:tcBorders>
              <w:right w:val="single" w:sz="18" w:space="0" w:color="auto"/>
            </w:tcBorders>
          </w:tcPr>
          <w:p w:rsidR="008B2C53" w:rsidRPr="008B2C53" w:rsidRDefault="008B2C53" w:rsidP="00BA4F2D">
            <w:pPr>
              <w:jc w:val="center"/>
              <w:rPr>
                <w:sz w:val="18"/>
                <w:szCs w:val="18"/>
              </w:rPr>
            </w:pPr>
            <w:r w:rsidRPr="008B2C53">
              <w:rPr>
                <w:sz w:val="18"/>
                <w:szCs w:val="18"/>
              </w:rPr>
              <w:t>90</w:t>
            </w:r>
          </w:p>
        </w:tc>
        <w:tc>
          <w:tcPr>
            <w:tcW w:w="615" w:type="dxa"/>
            <w:tcBorders>
              <w:left w:val="single" w:sz="18" w:space="0" w:color="auto"/>
            </w:tcBorders>
          </w:tcPr>
          <w:p w:rsidR="008B2C53" w:rsidRPr="008B2C53" w:rsidRDefault="008B2C53" w:rsidP="00BA4F2D">
            <w:pPr>
              <w:jc w:val="center"/>
              <w:rPr>
                <w:sz w:val="18"/>
                <w:szCs w:val="18"/>
              </w:rPr>
            </w:pPr>
            <w:r w:rsidRPr="008B2C53">
              <w:rPr>
                <w:sz w:val="18"/>
                <w:szCs w:val="18"/>
              </w:rPr>
              <w:t>4,1</w:t>
            </w:r>
          </w:p>
        </w:tc>
        <w:tc>
          <w:tcPr>
            <w:tcW w:w="801" w:type="dxa"/>
            <w:tcBorders>
              <w:left w:val="single" w:sz="18" w:space="0" w:color="auto"/>
            </w:tcBorders>
          </w:tcPr>
          <w:p w:rsidR="008B2C53" w:rsidRPr="008B2C53" w:rsidRDefault="008B2C53" w:rsidP="00BA4F2D">
            <w:pPr>
              <w:rPr>
                <w:sz w:val="18"/>
                <w:szCs w:val="18"/>
              </w:rPr>
            </w:pPr>
            <w:r w:rsidRPr="008B2C53">
              <w:rPr>
                <w:sz w:val="18"/>
                <w:szCs w:val="18"/>
              </w:rPr>
              <w:t>100%</w:t>
            </w:r>
          </w:p>
        </w:tc>
        <w:tc>
          <w:tcPr>
            <w:tcW w:w="726" w:type="dxa"/>
            <w:tcBorders>
              <w:right w:val="single" w:sz="18" w:space="0" w:color="auto"/>
            </w:tcBorders>
          </w:tcPr>
          <w:p w:rsidR="008B2C53" w:rsidRPr="008B2C53" w:rsidRDefault="008B2C53" w:rsidP="00BA4F2D">
            <w:pPr>
              <w:jc w:val="center"/>
              <w:rPr>
                <w:sz w:val="18"/>
                <w:szCs w:val="18"/>
              </w:rPr>
            </w:pPr>
            <w:r w:rsidRPr="008B2C53">
              <w:rPr>
                <w:sz w:val="18"/>
                <w:szCs w:val="18"/>
              </w:rPr>
              <w:t>94,4</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4,5</w:t>
            </w: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100</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4,3</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94,8</w:t>
            </w:r>
          </w:p>
        </w:tc>
        <w:tc>
          <w:tcPr>
            <w:tcW w:w="603" w:type="dxa"/>
            <w:tcBorders>
              <w:left w:val="single" w:sz="2" w:space="0" w:color="auto"/>
            </w:tcBorders>
          </w:tcPr>
          <w:p w:rsidR="008B2C53" w:rsidRPr="008B2C53" w:rsidRDefault="008B2C53" w:rsidP="00BA4F2D">
            <w:pPr>
              <w:jc w:val="center"/>
              <w:rPr>
                <w:sz w:val="18"/>
                <w:szCs w:val="18"/>
              </w:rPr>
            </w:pPr>
            <w:r w:rsidRPr="008B2C53">
              <w:rPr>
                <w:sz w:val="18"/>
                <w:szCs w:val="18"/>
              </w:rPr>
              <w:t>4,3</w:t>
            </w:r>
          </w:p>
        </w:tc>
        <w:tc>
          <w:tcPr>
            <w:tcW w:w="606" w:type="dxa"/>
            <w:tcBorders>
              <w:left w:val="single" w:sz="18" w:space="0" w:color="auto"/>
              <w:right w:val="single" w:sz="2" w:space="0" w:color="auto"/>
            </w:tcBorders>
          </w:tcPr>
          <w:p w:rsidR="008B2C53" w:rsidRPr="008B2C53" w:rsidRDefault="008B2C53" w:rsidP="00BA4F2D">
            <w:pPr>
              <w:jc w:val="center"/>
              <w:rPr>
                <w:sz w:val="18"/>
                <w:szCs w:val="18"/>
              </w:rPr>
            </w:pPr>
            <w:r w:rsidRPr="008B2C53">
              <w:rPr>
                <w:sz w:val="18"/>
                <w:szCs w:val="18"/>
              </w:rPr>
              <w:t>100</w:t>
            </w:r>
          </w:p>
        </w:tc>
        <w:tc>
          <w:tcPr>
            <w:tcW w:w="581" w:type="dxa"/>
            <w:tcBorders>
              <w:left w:val="single" w:sz="2" w:space="0" w:color="auto"/>
            </w:tcBorders>
          </w:tcPr>
          <w:p w:rsidR="008B2C53" w:rsidRPr="008B2C53" w:rsidRDefault="008B2C53" w:rsidP="00BA4F2D">
            <w:pPr>
              <w:jc w:val="center"/>
              <w:rPr>
                <w:sz w:val="18"/>
                <w:szCs w:val="18"/>
              </w:rPr>
            </w:pPr>
            <w:r w:rsidRPr="008B2C53">
              <w:rPr>
                <w:sz w:val="18"/>
                <w:szCs w:val="18"/>
              </w:rPr>
              <w:t>4,4</w:t>
            </w:r>
          </w:p>
        </w:tc>
      </w:tr>
      <w:tr w:rsidR="008B2C53" w:rsidRPr="008B2C53" w:rsidTr="00BA4F2D">
        <w:tc>
          <w:tcPr>
            <w:tcW w:w="1645" w:type="dxa"/>
            <w:tcBorders>
              <w:right w:val="single" w:sz="18" w:space="0" w:color="auto"/>
            </w:tcBorders>
          </w:tcPr>
          <w:p w:rsidR="008B2C53" w:rsidRPr="008B2C53" w:rsidRDefault="008B2C53" w:rsidP="00BA4F2D">
            <w:pPr>
              <w:rPr>
                <w:sz w:val="18"/>
                <w:szCs w:val="18"/>
              </w:rPr>
            </w:pPr>
            <w:r w:rsidRPr="008B2C53">
              <w:rPr>
                <w:sz w:val="18"/>
                <w:szCs w:val="18"/>
              </w:rPr>
              <w:t>ОРКСЭ</w:t>
            </w:r>
          </w:p>
        </w:tc>
        <w:tc>
          <w:tcPr>
            <w:tcW w:w="788" w:type="dxa"/>
            <w:tcBorders>
              <w:right w:val="single" w:sz="18" w:space="0" w:color="auto"/>
            </w:tcBorders>
          </w:tcPr>
          <w:p w:rsidR="008B2C53" w:rsidRPr="008B2C53" w:rsidRDefault="008B2C53" w:rsidP="00BA4F2D">
            <w:pPr>
              <w:rPr>
                <w:sz w:val="18"/>
                <w:szCs w:val="18"/>
              </w:rPr>
            </w:pPr>
          </w:p>
        </w:tc>
        <w:tc>
          <w:tcPr>
            <w:tcW w:w="608" w:type="dxa"/>
            <w:tcBorders>
              <w:right w:val="single" w:sz="18" w:space="0" w:color="auto"/>
            </w:tcBorders>
          </w:tcPr>
          <w:p w:rsidR="008B2C53" w:rsidRPr="008B2C53" w:rsidRDefault="008B2C53" w:rsidP="00BA4F2D">
            <w:pPr>
              <w:jc w:val="center"/>
              <w:rPr>
                <w:sz w:val="18"/>
                <w:szCs w:val="18"/>
              </w:rPr>
            </w:pPr>
          </w:p>
        </w:tc>
        <w:tc>
          <w:tcPr>
            <w:tcW w:w="615" w:type="dxa"/>
            <w:tcBorders>
              <w:left w:val="single" w:sz="18" w:space="0" w:color="auto"/>
            </w:tcBorders>
          </w:tcPr>
          <w:p w:rsidR="008B2C53" w:rsidRPr="008B2C53" w:rsidRDefault="008B2C53" w:rsidP="00BA4F2D">
            <w:pPr>
              <w:jc w:val="center"/>
              <w:rPr>
                <w:sz w:val="18"/>
                <w:szCs w:val="18"/>
              </w:rPr>
            </w:pPr>
          </w:p>
        </w:tc>
        <w:tc>
          <w:tcPr>
            <w:tcW w:w="801" w:type="dxa"/>
            <w:tcBorders>
              <w:left w:val="single" w:sz="18" w:space="0" w:color="auto"/>
            </w:tcBorders>
          </w:tcPr>
          <w:p w:rsidR="008B2C53" w:rsidRPr="008B2C53" w:rsidRDefault="008B2C53" w:rsidP="00BA4F2D">
            <w:pPr>
              <w:jc w:val="center"/>
              <w:rPr>
                <w:sz w:val="18"/>
                <w:szCs w:val="18"/>
              </w:rPr>
            </w:pPr>
          </w:p>
        </w:tc>
        <w:tc>
          <w:tcPr>
            <w:tcW w:w="726" w:type="dxa"/>
            <w:tcBorders>
              <w:right w:val="single" w:sz="18" w:space="0" w:color="auto"/>
            </w:tcBorders>
          </w:tcPr>
          <w:p w:rsidR="008B2C53" w:rsidRPr="008B2C53" w:rsidRDefault="008B2C53" w:rsidP="00BA4F2D">
            <w:pPr>
              <w:jc w:val="center"/>
              <w:rPr>
                <w:sz w:val="18"/>
                <w:szCs w:val="18"/>
              </w:rPr>
            </w:pPr>
          </w:p>
        </w:tc>
        <w:tc>
          <w:tcPr>
            <w:tcW w:w="641" w:type="dxa"/>
            <w:tcBorders>
              <w:left w:val="single" w:sz="18" w:space="0" w:color="auto"/>
            </w:tcBorders>
          </w:tcPr>
          <w:p w:rsidR="008B2C53" w:rsidRPr="008B2C53" w:rsidRDefault="008B2C53" w:rsidP="00BA4F2D">
            <w:pPr>
              <w:jc w:val="center"/>
              <w:rPr>
                <w:sz w:val="18"/>
                <w:szCs w:val="18"/>
              </w:rPr>
            </w:pPr>
          </w:p>
        </w:tc>
        <w:tc>
          <w:tcPr>
            <w:tcW w:w="776" w:type="dxa"/>
            <w:tcBorders>
              <w:left w:val="single" w:sz="18" w:space="0" w:color="auto"/>
              <w:right w:val="single" w:sz="18" w:space="0" w:color="auto"/>
            </w:tcBorders>
          </w:tcPr>
          <w:p w:rsidR="008B2C53" w:rsidRPr="008B2C53" w:rsidRDefault="008B2C53" w:rsidP="00BA4F2D">
            <w:pPr>
              <w:rPr>
                <w:sz w:val="18"/>
                <w:szCs w:val="18"/>
              </w:rPr>
            </w:pPr>
            <w:r w:rsidRPr="008B2C53">
              <w:rPr>
                <w:sz w:val="18"/>
                <w:szCs w:val="18"/>
              </w:rPr>
              <w:t>100%</w:t>
            </w:r>
          </w:p>
        </w:tc>
        <w:tc>
          <w:tcPr>
            <w:tcW w:w="678" w:type="dxa"/>
            <w:tcBorders>
              <w:left w:val="single" w:sz="18" w:space="0" w:color="auto"/>
              <w:right w:val="single" w:sz="18" w:space="0" w:color="auto"/>
            </w:tcBorders>
          </w:tcPr>
          <w:p w:rsidR="008B2C53" w:rsidRPr="008B2C53" w:rsidRDefault="008B2C53" w:rsidP="00BA4F2D">
            <w:pPr>
              <w:jc w:val="center"/>
              <w:rPr>
                <w:sz w:val="18"/>
                <w:szCs w:val="18"/>
              </w:rPr>
            </w:pPr>
            <w:r w:rsidRPr="008B2C53">
              <w:rPr>
                <w:sz w:val="18"/>
                <w:szCs w:val="18"/>
              </w:rPr>
              <w:t>85,7</w:t>
            </w:r>
          </w:p>
        </w:tc>
        <w:tc>
          <w:tcPr>
            <w:tcW w:w="641" w:type="dxa"/>
            <w:tcBorders>
              <w:left w:val="single" w:sz="18" w:space="0" w:color="auto"/>
            </w:tcBorders>
          </w:tcPr>
          <w:p w:rsidR="008B2C53" w:rsidRPr="008B2C53" w:rsidRDefault="008B2C53" w:rsidP="00BA4F2D">
            <w:pPr>
              <w:jc w:val="center"/>
              <w:rPr>
                <w:sz w:val="18"/>
                <w:szCs w:val="18"/>
              </w:rPr>
            </w:pPr>
            <w:r w:rsidRPr="008B2C53">
              <w:rPr>
                <w:sz w:val="18"/>
                <w:szCs w:val="18"/>
              </w:rPr>
              <w:t>4,4</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85,7</w:t>
            </w:r>
          </w:p>
        </w:tc>
        <w:tc>
          <w:tcPr>
            <w:tcW w:w="603" w:type="dxa"/>
            <w:tcBorders>
              <w:left w:val="single" w:sz="2" w:space="0" w:color="auto"/>
            </w:tcBorders>
          </w:tcPr>
          <w:p w:rsidR="008B2C53" w:rsidRPr="008B2C53" w:rsidRDefault="008B2C53" w:rsidP="00BA4F2D">
            <w:pPr>
              <w:jc w:val="center"/>
              <w:rPr>
                <w:b/>
                <w:sz w:val="18"/>
                <w:szCs w:val="18"/>
              </w:rPr>
            </w:pPr>
            <w:r w:rsidRPr="008B2C53">
              <w:rPr>
                <w:b/>
                <w:sz w:val="18"/>
                <w:szCs w:val="18"/>
              </w:rPr>
              <w:t>4,4</w:t>
            </w:r>
          </w:p>
        </w:tc>
        <w:tc>
          <w:tcPr>
            <w:tcW w:w="606" w:type="dxa"/>
            <w:tcBorders>
              <w:left w:val="single" w:sz="18" w:space="0" w:color="auto"/>
              <w:right w:val="single" w:sz="2" w:space="0" w:color="auto"/>
            </w:tcBorders>
          </w:tcPr>
          <w:p w:rsidR="008B2C53" w:rsidRPr="008B2C53" w:rsidRDefault="008B2C53" w:rsidP="00BA4F2D">
            <w:pPr>
              <w:jc w:val="center"/>
              <w:rPr>
                <w:b/>
                <w:sz w:val="18"/>
                <w:szCs w:val="18"/>
              </w:rPr>
            </w:pPr>
            <w:r w:rsidRPr="008B2C53">
              <w:rPr>
                <w:b/>
                <w:sz w:val="18"/>
                <w:szCs w:val="18"/>
              </w:rPr>
              <w:t>100</w:t>
            </w:r>
          </w:p>
        </w:tc>
        <w:tc>
          <w:tcPr>
            <w:tcW w:w="581" w:type="dxa"/>
            <w:tcBorders>
              <w:left w:val="single" w:sz="2" w:space="0" w:color="auto"/>
            </w:tcBorders>
          </w:tcPr>
          <w:p w:rsidR="008B2C53" w:rsidRPr="008B2C53" w:rsidRDefault="008B2C53" w:rsidP="00BA4F2D">
            <w:pPr>
              <w:jc w:val="center"/>
              <w:rPr>
                <w:b/>
                <w:sz w:val="18"/>
                <w:szCs w:val="18"/>
              </w:rPr>
            </w:pPr>
            <w:r w:rsidRPr="008B2C53">
              <w:rPr>
                <w:b/>
                <w:sz w:val="18"/>
                <w:szCs w:val="18"/>
              </w:rPr>
              <w:t>4,4</w:t>
            </w:r>
          </w:p>
        </w:tc>
      </w:tr>
    </w:tbl>
    <w:p w:rsidR="00CA2C8A" w:rsidRDefault="00CA2C8A" w:rsidP="00CA2C8A">
      <w:pPr>
        <w:autoSpaceDE w:val="0"/>
        <w:autoSpaceDN w:val="0"/>
        <w:adjustRightInd w:val="0"/>
        <w:spacing w:before="91" w:after="0" w:line="240" w:lineRule="auto"/>
        <w:rPr>
          <w:rFonts w:ascii="Times New Roman" w:hAnsi="Times New Roman" w:cs="Times New Roman"/>
          <w:b/>
          <w:bCs/>
          <w:color w:val="000000"/>
          <w:sz w:val="18"/>
          <w:szCs w:val="18"/>
        </w:rPr>
      </w:pPr>
    </w:p>
    <w:p w:rsidR="003411E5" w:rsidRPr="00E03837" w:rsidRDefault="003411E5" w:rsidP="003411E5">
      <w:pPr>
        <w:spacing w:after="0" w:line="240" w:lineRule="auto"/>
        <w:ind w:firstLine="709"/>
        <w:rPr>
          <w:rFonts w:ascii="Times New Roman" w:hAnsi="Times New Roman" w:cs="Times New Roman"/>
          <w:sz w:val="24"/>
          <w:szCs w:val="24"/>
        </w:rPr>
      </w:pPr>
      <w:r w:rsidRPr="00E03837">
        <w:rPr>
          <w:rFonts w:ascii="Times New Roman" w:hAnsi="Times New Roman" w:cs="Times New Roman"/>
          <w:sz w:val="24"/>
          <w:szCs w:val="24"/>
        </w:rPr>
        <w:t xml:space="preserve">По итогам учебного года  в начальной школе 2  отличника (Фрейман Артур, учащийся 2 класса, Новомодная Светлана, учащаяся 3 класса)- 4,3%;  на «4» и «5» - 9  человек-19,5 %. </w:t>
      </w:r>
    </w:p>
    <w:p w:rsidR="003411E5" w:rsidRPr="00E03837" w:rsidRDefault="003411E5" w:rsidP="003411E5">
      <w:pPr>
        <w:spacing w:after="0" w:line="240" w:lineRule="auto"/>
        <w:ind w:firstLine="709"/>
        <w:rPr>
          <w:rFonts w:ascii="Times New Roman" w:hAnsi="Times New Roman" w:cs="Times New Roman"/>
          <w:sz w:val="24"/>
          <w:szCs w:val="24"/>
        </w:rPr>
      </w:pPr>
      <w:r w:rsidRPr="00E03837">
        <w:rPr>
          <w:rFonts w:ascii="Times New Roman" w:hAnsi="Times New Roman" w:cs="Times New Roman"/>
          <w:sz w:val="24"/>
          <w:szCs w:val="24"/>
        </w:rPr>
        <w:t>По классам: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19"/>
        <w:gridCol w:w="3544"/>
      </w:tblGrid>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Класс</w:t>
            </w:r>
          </w:p>
        </w:tc>
        <w:tc>
          <w:tcPr>
            <w:tcW w:w="3119"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На «5»</w:t>
            </w: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На «4» и «5»</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  2 класс</w:t>
            </w:r>
          </w:p>
        </w:tc>
        <w:tc>
          <w:tcPr>
            <w:tcW w:w="3119"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1-10%</w:t>
            </w: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2 человека – 19,3% </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  3 класс   </w:t>
            </w:r>
          </w:p>
        </w:tc>
        <w:tc>
          <w:tcPr>
            <w:tcW w:w="3119"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1  - 6%</w:t>
            </w: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5 человек-29,4%         </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  4 класс    </w:t>
            </w:r>
          </w:p>
        </w:tc>
        <w:tc>
          <w:tcPr>
            <w:tcW w:w="3119"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2 человека- 28,5%</w:t>
            </w:r>
          </w:p>
        </w:tc>
      </w:tr>
    </w:tbl>
    <w:p w:rsidR="003411E5" w:rsidRPr="003411E5" w:rsidRDefault="003411E5" w:rsidP="003411E5">
      <w:pPr>
        <w:spacing w:after="0" w:line="240" w:lineRule="auto"/>
        <w:ind w:firstLine="709"/>
        <w:rPr>
          <w:rFonts w:ascii="Times New Roman" w:hAnsi="Times New Roman" w:cs="Times New Roman"/>
          <w:sz w:val="18"/>
          <w:szCs w:val="18"/>
          <w:highlight w:val="yellow"/>
        </w:rPr>
      </w:pPr>
    </w:p>
    <w:p w:rsidR="003411E5" w:rsidRPr="003411E5" w:rsidRDefault="003411E5" w:rsidP="003411E5">
      <w:pPr>
        <w:spacing w:after="0" w:line="240" w:lineRule="auto"/>
        <w:ind w:firstLine="709"/>
        <w:rPr>
          <w:rFonts w:ascii="Times New Roman" w:hAnsi="Times New Roman" w:cs="Times New Roman"/>
          <w:b/>
          <w:i/>
          <w:sz w:val="18"/>
          <w:szCs w:val="18"/>
        </w:rPr>
      </w:pPr>
      <w:r w:rsidRPr="003411E5">
        <w:rPr>
          <w:rFonts w:ascii="Times New Roman" w:hAnsi="Times New Roman" w:cs="Times New Roman"/>
          <w:b/>
          <w:i/>
          <w:sz w:val="18"/>
          <w:szCs w:val="18"/>
        </w:rPr>
        <w:t>Итоги года  в среднем и старшем звене выглядят следующим образом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19"/>
        <w:gridCol w:w="3544"/>
      </w:tblGrid>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Класс</w:t>
            </w:r>
          </w:p>
        </w:tc>
        <w:tc>
          <w:tcPr>
            <w:tcW w:w="3119"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На «5»</w:t>
            </w: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На «4» и «5»</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  5 класс</w:t>
            </w:r>
          </w:p>
        </w:tc>
        <w:tc>
          <w:tcPr>
            <w:tcW w:w="3119"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1 (Меньшиков Дмитрий)- 11,1%</w:t>
            </w: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2 учащихся – 39%</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  6 класс   </w:t>
            </w:r>
          </w:p>
        </w:tc>
        <w:tc>
          <w:tcPr>
            <w:tcW w:w="3119"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 уч. – 25 %</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 xml:space="preserve"> 7  класс    </w:t>
            </w:r>
          </w:p>
        </w:tc>
        <w:tc>
          <w:tcPr>
            <w:tcW w:w="3119"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1 (Спинко Дмитрий) – 6,3%</w:t>
            </w: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 уч. – 13,3%</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8 класс</w:t>
            </w:r>
          </w:p>
        </w:tc>
        <w:tc>
          <w:tcPr>
            <w:tcW w:w="3119"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2 уч.- 13,3%</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9 класс</w:t>
            </w:r>
          </w:p>
        </w:tc>
        <w:tc>
          <w:tcPr>
            <w:tcW w:w="3119"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 уч. – 33,3%</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10 класс</w:t>
            </w:r>
          </w:p>
        </w:tc>
        <w:tc>
          <w:tcPr>
            <w:tcW w:w="3119"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2 уч. – 28,5%</w:t>
            </w:r>
          </w:p>
        </w:tc>
      </w:tr>
      <w:tr w:rsidR="003411E5" w:rsidRPr="003411E5" w:rsidTr="006B5A23">
        <w:tc>
          <w:tcPr>
            <w:tcW w:w="294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11 класс</w:t>
            </w:r>
          </w:p>
        </w:tc>
        <w:tc>
          <w:tcPr>
            <w:tcW w:w="3119"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1 уч. – 25%</w:t>
            </w:r>
          </w:p>
        </w:tc>
      </w:tr>
    </w:tbl>
    <w:p w:rsidR="003411E5" w:rsidRPr="00E03837" w:rsidRDefault="003411E5" w:rsidP="00E03837">
      <w:pPr>
        <w:spacing w:after="0" w:line="240" w:lineRule="auto"/>
        <w:rPr>
          <w:rFonts w:ascii="Times New Roman" w:hAnsi="Times New Roman" w:cs="Times New Roman"/>
          <w:sz w:val="24"/>
          <w:szCs w:val="24"/>
        </w:rPr>
      </w:pPr>
      <w:r w:rsidRPr="00E03837">
        <w:rPr>
          <w:rFonts w:ascii="Times New Roman" w:hAnsi="Times New Roman" w:cs="Times New Roman"/>
          <w:sz w:val="24"/>
          <w:szCs w:val="24"/>
        </w:rPr>
        <w:t>Средний балл по общеобразовательным предметам</w:t>
      </w:r>
    </w:p>
    <w:p w:rsidR="003411E5" w:rsidRPr="00E03837" w:rsidRDefault="003411E5" w:rsidP="003411E5">
      <w:pPr>
        <w:spacing w:after="0" w:line="240" w:lineRule="auto"/>
        <w:ind w:firstLine="709"/>
        <w:rPr>
          <w:rFonts w:ascii="Times New Roman" w:hAnsi="Times New Roman" w:cs="Times New Roman"/>
          <w:sz w:val="24"/>
          <w:szCs w:val="24"/>
        </w:rPr>
      </w:pPr>
      <w:r w:rsidRPr="00E03837">
        <w:rPr>
          <w:rFonts w:ascii="Times New Roman" w:hAnsi="Times New Roman" w:cs="Times New Roman"/>
          <w:sz w:val="24"/>
          <w:szCs w:val="24"/>
        </w:rPr>
        <w:t>2016-2017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992"/>
        <w:gridCol w:w="992"/>
        <w:gridCol w:w="993"/>
        <w:gridCol w:w="992"/>
        <w:gridCol w:w="992"/>
        <w:gridCol w:w="992"/>
        <w:gridCol w:w="993"/>
      </w:tblGrid>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Предмет/класс</w:t>
            </w:r>
          </w:p>
        </w:tc>
        <w:tc>
          <w:tcPr>
            <w:tcW w:w="992"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6</w:t>
            </w:r>
          </w:p>
        </w:tc>
        <w:tc>
          <w:tcPr>
            <w:tcW w:w="99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8</w:t>
            </w:r>
          </w:p>
        </w:tc>
        <w:tc>
          <w:tcPr>
            <w:tcW w:w="992"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9</w:t>
            </w:r>
          </w:p>
        </w:tc>
        <w:tc>
          <w:tcPr>
            <w:tcW w:w="992"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b/>
                <w:sz w:val="18"/>
                <w:szCs w:val="18"/>
              </w:rPr>
            </w:pPr>
            <w:r w:rsidRPr="003411E5">
              <w:rPr>
                <w:rFonts w:ascii="Times New Roman" w:hAnsi="Times New Roman" w:cs="Times New Roman"/>
                <w:b/>
                <w:sz w:val="18"/>
                <w:szCs w:val="18"/>
              </w:rPr>
              <w:t>11</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Русский язык</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3,3</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3,3</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3,2</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Литература</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Английский язык</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3,5</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4,1</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3,2</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3,3</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3,5</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Математика</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3,3</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3,3</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4,4</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3,5</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Информатика</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4,0</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5,0</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4,7</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Физика</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3,3</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4,1</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3,5</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География</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3,6</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4,0</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4,0</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4,0</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Химия</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Биология</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3,8</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3,3</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4,8</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4,5</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История</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4,1</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4,0</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3,6</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3,5</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Обществознание</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3,6</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3,6</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Физическая культура</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4,3</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4,2</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4,6</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4,4</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3,7</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ОБЖ</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4,1</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4,5</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4,3</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4,5</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4,2</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Технология</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4,5</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4,7</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4,4</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5,0</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Искусство</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4,2</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4,4</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ИЗО</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4,8</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4,7</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4,9</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r>
      <w:tr w:rsidR="003411E5" w:rsidRPr="003411E5" w:rsidTr="006B5A23">
        <w:tc>
          <w:tcPr>
            <w:tcW w:w="2660" w:type="dxa"/>
            <w:tcBorders>
              <w:top w:val="single" w:sz="4" w:space="0" w:color="auto"/>
              <w:left w:val="single" w:sz="4" w:space="0" w:color="auto"/>
              <w:bottom w:val="single" w:sz="4" w:space="0" w:color="auto"/>
              <w:right w:val="single" w:sz="4" w:space="0" w:color="auto"/>
            </w:tcBorders>
            <w:hideMark/>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Музыка</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4,5</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4,5</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4,6</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3411E5" w:rsidRPr="003411E5" w:rsidRDefault="003411E5" w:rsidP="006B5A23">
            <w:pPr>
              <w:spacing w:after="0" w:line="240" w:lineRule="auto"/>
              <w:rPr>
                <w:rFonts w:ascii="Times New Roman" w:hAnsi="Times New Roman" w:cs="Times New Roman"/>
                <w:sz w:val="18"/>
                <w:szCs w:val="18"/>
              </w:rPr>
            </w:pPr>
            <w:r w:rsidRPr="003411E5">
              <w:rPr>
                <w:rFonts w:ascii="Times New Roman" w:hAnsi="Times New Roman" w:cs="Times New Roman"/>
                <w:sz w:val="18"/>
                <w:szCs w:val="18"/>
              </w:rPr>
              <w:t>-</w:t>
            </w:r>
          </w:p>
        </w:tc>
      </w:tr>
    </w:tbl>
    <w:p w:rsidR="003411E5" w:rsidRPr="003411E5" w:rsidRDefault="003411E5" w:rsidP="003411E5">
      <w:pPr>
        <w:spacing w:after="0" w:line="240" w:lineRule="auto"/>
        <w:ind w:firstLine="567"/>
        <w:rPr>
          <w:rFonts w:ascii="Times New Roman" w:hAnsi="Times New Roman" w:cs="Times New Roman"/>
          <w:sz w:val="18"/>
          <w:szCs w:val="18"/>
        </w:rPr>
      </w:pPr>
    </w:p>
    <w:p w:rsidR="003411E5" w:rsidRPr="00E03837" w:rsidRDefault="003411E5" w:rsidP="00E03837">
      <w:pPr>
        <w:spacing w:after="0" w:line="240" w:lineRule="auto"/>
        <w:ind w:firstLine="567"/>
        <w:rPr>
          <w:rFonts w:ascii="Times New Roman" w:hAnsi="Times New Roman" w:cs="Times New Roman"/>
          <w:sz w:val="24"/>
          <w:szCs w:val="24"/>
        </w:rPr>
      </w:pPr>
      <w:r w:rsidRPr="00E03837">
        <w:rPr>
          <w:rFonts w:ascii="Times New Roman" w:hAnsi="Times New Roman" w:cs="Times New Roman"/>
          <w:sz w:val="24"/>
          <w:szCs w:val="24"/>
        </w:rPr>
        <w:t>Средний балл по всем классам незначительно возрос, что говорит о целенаправленной работе по коррекции выявленных пробелов в усвоении учебного материала. Но есть предметы по которым наблюдается снижение качества знаний, следовательно одной из задач на следующий учебный год является целенаправленная работа по повышению качества знаний по данным предметам, повышение профессионального мастерства педагогов.</w:t>
      </w:r>
    </w:p>
    <w:p w:rsidR="00BA4F2D" w:rsidRPr="00E03837" w:rsidRDefault="00F71D92" w:rsidP="00E03837">
      <w:pPr>
        <w:pStyle w:val="a7"/>
        <w:numPr>
          <w:ilvl w:val="0"/>
          <w:numId w:val="11"/>
        </w:numPr>
        <w:autoSpaceDE w:val="0"/>
        <w:autoSpaceDN w:val="0"/>
        <w:adjustRightInd w:val="0"/>
        <w:spacing w:before="91" w:after="0" w:line="240" w:lineRule="auto"/>
        <w:rPr>
          <w:rFonts w:ascii="Times New Roman" w:hAnsi="Times New Roman" w:cs="Times New Roman"/>
          <w:sz w:val="20"/>
          <w:szCs w:val="20"/>
        </w:rPr>
      </w:pPr>
      <w:r w:rsidRPr="00E03837">
        <w:rPr>
          <w:rFonts w:ascii="Times New Roman" w:hAnsi="Times New Roman" w:cs="Times New Roman"/>
          <w:b/>
          <w:sz w:val="20"/>
          <w:szCs w:val="20"/>
        </w:rPr>
        <w:t>Реализация программы «Одаренные дети».</w:t>
      </w:r>
    </w:p>
    <w:p w:rsidR="00BA4F2D" w:rsidRPr="00E03837" w:rsidRDefault="00BA4F2D" w:rsidP="00BA4F2D">
      <w:pPr>
        <w:spacing w:line="240" w:lineRule="auto"/>
        <w:jc w:val="both"/>
        <w:rPr>
          <w:rFonts w:ascii="Times New Roman" w:hAnsi="Times New Roman" w:cs="Times New Roman"/>
          <w:sz w:val="24"/>
          <w:szCs w:val="24"/>
        </w:rPr>
      </w:pPr>
      <w:r w:rsidRPr="00E03837">
        <w:rPr>
          <w:rFonts w:ascii="Times New Roman" w:eastAsia="Times New Roman" w:hAnsi="Times New Roman" w:cs="Times New Roman"/>
          <w:sz w:val="24"/>
          <w:szCs w:val="24"/>
        </w:rPr>
        <w:t xml:space="preserve">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биологии, географии.   </w:t>
      </w:r>
    </w:p>
    <w:p w:rsidR="00BA4F2D" w:rsidRPr="00E03837" w:rsidRDefault="00BA4F2D" w:rsidP="00BA4F2D">
      <w:pPr>
        <w:shd w:val="clear" w:color="auto" w:fill="FFFFFF"/>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В 2016/17 году в школе в рамках работы поддержки талантливых и одаренных  детей среди учеников 4 –11 классов прошли школьные предметные олимпиады по всем предметам. По сравнению с прошлым учебным годом увеличилось количество учащихся по таким предметам, как русский язык, математика, физическая культура и география. Фактически количество детей, принявших участие в олимпиаде 32 человека. Из них 23 победителя по различным предметам, что на 9,5% больше, чем в прошлом учебном году. Количество призеров также увеличилось на 0,9% по сравнению с 2015/16 учебным годом. 3 учащихся вышли на районный этап ВсОШ и заняли там призовые места: победитель по обществознанию (Спинко Д.- 7 кл), победитель по биологии ( Стругарян Д.- 10 кл), призер  по географии (Савватеев Д.- 8 кл.).  Победитель районного этапа олимпиады Стругарян Д. была направлена на краевую олимпиаду , где заняла 10 место.</w:t>
      </w:r>
    </w:p>
    <w:p w:rsidR="00BA4F2D" w:rsidRPr="00E03837" w:rsidRDefault="00BA4F2D" w:rsidP="00BA4F2D">
      <w:pPr>
        <w:shd w:val="clear" w:color="auto" w:fill="FFFFFF"/>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Учащиеся школы в течение всего учебного года принимали активное участие в общероссийских  предметных олимпиадах «Ростконкурс»: </w:t>
      </w:r>
    </w:p>
    <w:p w:rsidR="00BA4F2D" w:rsidRPr="00E03837" w:rsidRDefault="00BA4F2D" w:rsidP="00BA4F2D">
      <w:pPr>
        <w:shd w:val="clear" w:color="auto" w:fill="FFFFFF"/>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lastRenderedPageBreak/>
        <w:t>78 учащихся приняли участие в 1 туре олимпиады, где заняли 32 призовых места (из них 8 первых мест), во 2 полугодии 78 учащихся заняли 18 призовых мест  ( из них 8 первых мест). Ребята принимали участие в олимпиаде по английскому языку, ИЗО, литературному чтению, математике, музыке, русскому языку, окружающему миру.</w:t>
      </w:r>
    </w:p>
    <w:p w:rsidR="00BA4F2D" w:rsidRPr="00E03837" w:rsidRDefault="00BA4F2D" w:rsidP="00BA4F2D">
      <w:pPr>
        <w:shd w:val="clear" w:color="auto" w:fill="FFFFFF"/>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Первичное участие в олимпиадах по предпринимательству «Дино Олимпиада», «Олимпиада плюс» дало неплохие результаты. Школа была награждена благодарственными письмами за участие в олимпиадах, 1 ученик награжден дипломом победителя (Власов В.), 10 учащихся награждены сертификатами участников (Щербаков И., Алиева И., Алексеева В., Бомба Е., Капеистов Н., Котов Г., Шестаков А., Перевалов З., Туровец А., Фрейман А.), 6 учеников награждены похвальными грамотами (Власов В., Алиева И., Типишева П., Перевалов З., Пивенко Д., Фрейман А.)</w:t>
      </w:r>
    </w:p>
    <w:p w:rsidR="00BA4F2D" w:rsidRPr="00E03837" w:rsidRDefault="00BA4F2D" w:rsidP="00BA4F2D">
      <w:pPr>
        <w:shd w:val="clear" w:color="auto" w:fill="FFFFFF"/>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Учащиеся 5,6 класса (Меньшиков Д., Чивилев С., Власов Р., Тимаев Р.) участвовали в бесплатной олимпиаде по математике, проводимой ХКИРО. </w:t>
      </w:r>
    </w:p>
    <w:p w:rsidR="00BA4F2D" w:rsidRPr="00E03837" w:rsidRDefault="00BA4F2D" w:rsidP="00BA4F2D">
      <w:pPr>
        <w:shd w:val="clear" w:color="auto" w:fill="FFFFFF"/>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В апреле  2016/17 учебного года прошла научно-практическая конференция с участием ребят начальной школы.  6 учащихся начальной школы защищали свои проектные работы, это на 2,2% больше, чем в прошлом учебном году.  Из них 1 место- 1учащийся,  2 место- 1 учащийся, 3 место- 1 учащийся,  участники- 3 ученика. 11 учащихся основного и старшего звена защищали свои  исследовательские работы, из них 2 учащихся заняли  1 место, 3 учащихся заняли 2 место. </w:t>
      </w:r>
    </w:p>
    <w:p w:rsidR="00BA4F2D" w:rsidRPr="00E03837" w:rsidRDefault="00BA4F2D" w:rsidP="00BA4F2D">
      <w:pPr>
        <w:shd w:val="clear" w:color="auto" w:fill="FFFFFF"/>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Победитель школьной НПК Стругарян Дарья, ученица 10 класса, была направлена для участия в краевой научно-практической конференции, где заняла 1 место со своей работой по теме «»Создание электронного справочника-Использование лекарственных растений Дальнего Востока и Сибири при лечении наиболее распространенных заболеваний школьников».  В мае 2017года Стругарян Д. была награждена Дипломом победителя </w:t>
      </w:r>
      <w:r w:rsidRPr="00E03837">
        <w:rPr>
          <w:rFonts w:ascii="Times New Roman" w:eastAsia="Times New Roman" w:hAnsi="Times New Roman" w:cs="Times New Roman"/>
          <w:sz w:val="24"/>
          <w:szCs w:val="24"/>
          <w:lang w:val="en-US"/>
        </w:rPr>
        <w:t>III</w:t>
      </w:r>
      <w:r w:rsidRPr="00E03837">
        <w:rPr>
          <w:rFonts w:ascii="Times New Roman" w:eastAsia="Times New Roman" w:hAnsi="Times New Roman" w:cs="Times New Roman"/>
          <w:sz w:val="24"/>
          <w:szCs w:val="24"/>
        </w:rPr>
        <w:t xml:space="preserve"> степени </w:t>
      </w:r>
      <w:r w:rsidRPr="00E03837">
        <w:rPr>
          <w:rFonts w:ascii="Times New Roman" w:eastAsia="Times New Roman" w:hAnsi="Times New Roman" w:cs="Times New Roman"/>
          <w:sz w:val="24"/>
          <w:szCs w:val="24"/>
          <w:lang w:val="en-US"/>
        </w:rPr>
        <w:t>III</w:t>
      </w:r>
      <w:r w:rsidRPr="00E03837">
        <w:rPr>
          <w:rFonts w:ascii="Times New Roman" w:eastAsia="Times New Roman" w:hAnsi="Times New Roman" w:cs="Times New Roman"/>
          <w:sz w:val="24"/>
          <w:szCs w:val="24"/>
        </w:rPr>
        <w:t xml:space="preserve"> Международного конкурса научно-исследовательских и творческих  работ учащихся «Старт в науке» с данной  научно-исследовательской работой.</w:t>
      </w:r>
    </w:p>
    <w:p w:rsidR="00BA4F2D" w:rsidRPr="00E03837" w:rsidRDefault="00BA4F2D" w:rsidP="00BA4F2D">
      <w:pPr>
        <w:spacing w:after="0" w:line="240" w:lineRule="auto"/>
        <w:rPr>
          <w:rFonts w:ascii="Times New Roman" w:hAnsi="Times New Roman" w:cs="Times New Roman"/>
          <w:sz w:val="24"/>
          <w:szCs w:val="24"/>
        </w:rPr>
      </w:pPr>
      <w:r w:rsidRPr="00E03837">
        <w:rPr>
          <w:rFonts w:ascii="Times New Roman" w:hAnsi="Times New Roman" w:cs="Times New Roman"/>
          <w:sz w:val="24"/>
          <w:szCs w:val="24"/>
        </w:rPr>
        <w:t xml:space="preserve">Особое внимание было уделено по подготовке к школьной олимпиаде. </w:t>
      </w:r>
    </w:p>
    <w:p w:rsidR="00BA4F2D" w:rsidRPr="00E03837" w:rsidRDefault="00BA4F2D" w:rsidP="00BA4F2D">
      <w:pPr>
        <w:spacing w:after="0" w:line="240" w:lineRule="auto"/>
        <w:jc w:val="both"/>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В соответствии с Положением о Всероссийской олимпиаде школьников, приказом отдела образования № 82 от 07.09.2016  «О сроках проведения школьных предметных олимпиад»,  планом работы школы   по развитию и поддержке одаренных детей  был проведен   1  этап Всероссийской олимпиады школьников по различным предметам. В школе созданы и утверждены приказом оргкомитет,   жюри, график проведения олимпиад. Олимпиады проводились среди учащихся 5 -11 классов. Количество участников не ограничивалось. Олимпиадные задания, подготовленные РМЦ, получали своевременно и проводили их по графику.   Необходимая документация (протоколы, аналитические справки) были оформлены.</w:t>
      </w:r>
    </w:p>
    <w:p w:rsidR="00BA4F2D" w:rsidRPr="00BA4F2D" w:rsidRDefault="00BA4F2D" w:rsidP="00BA4F2D">
      <w:pPr>
        <w:spacing w:after="0" w:line="240" w:lineRule="auto"/>
        <w:rPr>
          <w:rFonts w:ascii="Times New Roman" w:eastAsia="Times New Roman" w:hAnsi="Times New Roman" w:cs="Times New Roman"/>
          <w:sz w:val="18"/>
          <w:szCs w:val="18"/>
        </w:rPr>
      </w:pPr>
      <w:r w:rsidRPr="00E03837">
        <w:rPr>
          <w:rFonts w:ascii="Times New Roman" w:eastAsia="Times New Roman" w:hAnsi="Times New Roman" w:cs="Times New Roman"/>
          <w:sz w:val="24"/>
          <w:szCs w:val="24"/>
        </w:rPr>
        <w:t xml:space="preserve">   Количество предметов не  увеличилось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160"/>
        <w:gridCol w:w="4963"/>
      </w:tblGrid>
      <w:tr w:rsidR="00BA4F2D" w:rsidRPr="00BA4F2D" w:rsidTr="00BA4F2D">
        <w:tc>
          <w:tcPr>
            <w:tcW w:w="2448"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ГОД</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Количество предметов</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Название предметов</w:t>
            </w:r>
          </w:p>
        </w:tc>
      </w:tr>
      <w:tr w:rsidR="00BA4F2D" w:rsidRPr="00BA4F2D" w:rsidTr="00BA4F2D">
        <w:tc>
          <w:tcPr>
            <w:tcW w:w="2448"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2015-2016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19</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 xml:space="preserve">Математика, физика, химия, русский язык, литература,  право, обществознание, история, биология, география, английский язык, ОБЖ, технология , информатика, экономика, физ-ра, экология, астрономия, МХК  </w:t>
            </w:r>
          </w:p>
        </w:tc>
      </w:tr>
      <w:tr w:rsidR="00BA4F2D" w:rsidRPr="00BA4F2D" w:rsidTr="00BA4F2D">
        <w:tc>
          <w:tcPr>
            <w:tcW w:w="2448"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2016-2017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19</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 xml:space="preserve">Математика, физика, химия, русский язык, литература,  право, обществознание, история, биология, география, английский язык, ОБЖ, технология , информатика, экономика, физ-ра, экология, астрономия, МХК  </w:t>
            </w:r>
          </w:p>
        </w:tc>
      </w:tr>
    </w:tbl>
    <w:p w:rsidR="00BA4F2D" w:rsidRPr="00E03837" w:rsidRDefault="00BA4F2D" w:rsidP="00BA4F2D">
      <w:pPr>
        <w:spacing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Количество участников по некоторым предметам   возросло (русский язык, физ-ра, география, математика),   уменьшилось по 3 предметам (ОБЖ, информатика, технология)    Фактически количество детей, принявших участие в олимпиадах 32 человека.  (5кл -4,  6кл -7,  7кл -7,  8кл -6,   9кл -4,  10кл -3,  11кл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7"/>
        <w:gridCol w:w="1382"/>
        <w:gridCol w:w="1430"/>
        <w:gridCol w:w="997"/>
        <w:gridCol w:w="1382"/>
        <w:gridCol w:w="1430"/>
        <w:gridCol w:w="1003"/>
      </w:tblGrid>
      <w:tr w:rsidR="00BA4F2D" w:rsidRPr="00BA4F2D" w:rsidTr="00BA4F2D">
        <w:tc>
          <w:tcPr>
            <w:tcW w:w="1947" w:type="dxa"/>
            <w:vMerge w:val="restart"/>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 xml:space="preserve"> Предметы</w:t>
            </w:r>
          </w:p>
        </w:tc>
        <w:tc>
          <w:tcPr>
            <w:tcW w:w="3809" w:type="dxa"/>
            <w:gridSpan w:val="3"/>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 xml:space="preserve">     2015-2016</w:t>
            </w:r>
          </w:p>
        </w:tc>
        <w:tc>
          <w:tcPr>
            <w:tcW w:w="3815" w:type="dxa"/>
            <w:gridSpan w:val="3"/>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 xml:space="preserve">             2016-2017</w:t>
            </w:r>
          </w:p>
        </w:tc>
      </w:tr>
      <w:tr w:rsidR="00BA4F2D" w:rsidRPr="00BA4F2D" w:rsidTr="00BA4F2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Кол-во участников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Победитель</w:t>
            </w:r>
          </w:p>
          <w:p w:rsidR="00BA4F2D" w:rsidRPr="00BA4F2D" w:rsidRDefault="00BA4F2D" w:rsidP="00BA4F2D">
            <w:pPr>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Призер</w:t>
            </w:r>
          </w:p>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Кол-во участников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Победитель</w:t>
            </w:r>
          </w:p>
          <w:p w:rsidR="00BA4F2D" w:rsidRPr="00BA4F2D" w:rsidRDefault="00BA4F2D" w:rsidP="00BA4F2D">
            <w:pPr>
              <w:spacing w:after="0" w:line="240" w:lineRule="auto"/>
              <w:rPr>
                <w:rFonts w:ascii="Times New Roman" w:eastAsia="Times New Roman" w:hAnsi="Times New Roman" w:cs="Times New Roman"/>
                <w:sz w:val="18"/>
                <w:szCs w:val="18"/>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Призер</w:t>
            </w:r>
          </w:p>
          <w:p w:rsidR="00BA4F2D" w:rsidRPr="00BA4F2D" w:rsidRDefault="00BA4F2D" w:rsidP="00BA4F2D">
            <w:pPr>
              <w:spacing w:after="0" w:line="240" w:lineRule="auto"/>
              <w:rPr>
                <w:rFonts w:ascii="Times New Roman" w:eastAsia="Times New Roman" w:hAnsi="Times New Roman" w:cs="Times New Roman"/>
                <w:sz w:val="18"/>
                <w:szCs w:val="18"/>
              </w:rPr>
            </w:pP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Русский язык</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13</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Физика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Право</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lastRenderedPageBreak/>
              <w:t>Химия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ОБЖ</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9</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4</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Физ-ра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4</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5</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Английский язык</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Обществознание</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География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3</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Информатика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История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Биология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8</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Экономика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Математика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Технология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rPr>
          <w:trHeight w:val="329"/>
        </w:trPr>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Литература</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2</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r>
      <w:tr w:rsidR="00BA4F2D" w:rsidRPr="00BA4F2D" w:rsidTr="00BA4F2D">
        <w:trPr>
          <w:trHeight w:val="120"/>
        </w:trPr>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Экология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Астрономия</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МХК</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sz w:val="18"/>
                <w:szCs w:val="18"/>
              </w:rPr>
            </w:pPr>
            <w:r w:rsidRPr="00BA4F2D">
              <w:rPr>
                <w:rFonts w:ascii="Times New Roman" w:eastAsia="Times New Roman" w:hAnsi="Times New Roman" w:cs="Times New Roman"/>
                <w:sz w:val="18"/>
                <w:szCs w:val="18"/>
              </w:rPr>
              <w:t>0</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Итого</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35</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12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5</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86</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23</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12</w:t>
            </w:r>
          </w:p>
        </w:tc>
      </w:tr>
      <w:tr w:rsidR="00BA4F2D" w:rsidRPr="00BA4F2D" w:rsidTr="00BA4F2D">
        <w:tc>
          <w:tcPr>
            <w:tcW w:w="194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фактически</w:t>
            </w: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382"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r w:rsidRPr="00BA4F2D">
              <w:rPr>
                <w:rFonts w:ascii="Times New Roman" w:eastAsia="Times New Roman" w:hAnsi="Times New Roman" w:cs="Times New Roman"/>
                <w:b/>
                <w:sz w:val="18"/>
                <w:szCs w:val="18"/>
              </w:rPr>
              <w:t>32</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BA4F2D" w:rsidRPr="00BA4F2D" w:rsidRDefault="00BA4F2D" w:rsidP="00BA4F2D">
            <w:pPr>
              <w:spacing w:after="0" w:line="240" w:lineRule="auto"/>
              <w:rPr>
                <w:rFonts w:ascii="Times New Roman" w:eastAsia="Times New Roman" w:hAnsi="Times New Roman" w:cs="Times New Roman"/>
                <w:b/>
                <w:sz w:val="18"/>
                <w:szCs w:val="18"/>
              </w:rPr>
            </w:pPr>
          </w:p>
        </w:tc>
      </w:tr>
    </w:tbl>
    <w:p w:rsidR="00BA4F2D" w:rsidRPr="00E03837" w:rsidRDefault="00BA4F2D" w:rsidP="00BA4F2D">
      <w:pPr>
        <w:spacing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Количество призеров   увеличилось  на  7 чел, а победителей – на 11 человек.</w:t>
      </w:r>
    </w:p>
    <w:p w:rsidR="00F5386F" w:rsidRPr="00E03837" w:rsidRDefault="00BA4F2D" w:rsidP="00BA4F2D">
      <w:pPr>
        <w:spacing w:after="0" w:line="240" w:lineRule="auto"/>
        <w:rPr>
          <w:rFonts w:ascii="Times New Roman" w:eastAsia="Times New Roman" w:hAnsi="Times New Roman" w:cs="Times New Roman"/>
          <w:sz w:val="24"/>
          <w:szCs w:val="24"/>
        </w:rPr>
      </w:pPr>
      <w:r w:rsidRPr="00E03837">
        <w:rPr>
          <w:rFonts w:ascii="Times New Roman" w:eastAsia="Times New Roman" w:hAnsi="Times New Roman" w:cs="Times New Roman"/>
          <w:sz w:val="24"/>
          <w:szCs w:val="24"/>
        </w:rPr>
        <w:t xml:space="preserve"> Критерии: от 50%   - призер и    победитель.  Лучшие результаты в 2016-2017г. показали учащиеся    по русскому языку (КовяховаМ.В.Рыжкова А.В, Родюк Л.И.),физ-ра (Стародубов Г.А.), география (Никитина Н.В.), математика (Устимчук М.В ). На прежнем уровне остались результаты по химии, биологии, экологии, английскому языку.   Слабая подготовка к олимпиадам по   физике, ОБЖ, информатике,  технологии</w:t>
      </w:r>
    </w:p>
    <w:p w:rsidR="00F5386F" w:rsidRPr="00E03837" w:rsidRDefault="00F5386F" w:rsidP="00BA4F2D">
      <w:pPr>
        <w:pStyle w:val="a4"/>
        <w:jc w:val="both"/>
        <w:rPr>
          <w:rFonts w:ascii="Times New Roman" w:hAnsi="Times New Roman" w:cs="Times New Roman"/>
          <w:sz w:val="24"/>
          <w:szCs w:val="24"/>
        </w:rPr>
      </w:pPr>
      <w:r w:rsidRPr="00E03837">
        <w:rPr>
          <w:rFonts w:ascii="Times New Roman" w:hAnsi="Times New Roman" w:cs="Times New Roman"/>
          <w:sz w:val="24"/>
          <w:szCs w:val="24"/>
        </w:rPr>
        <w:t xml:space="preserve"> Анализ работы с одарёнными детьми показывает, что в 2017-2018 учебном году необходимо продолжить работу с одарёнными детьми в следующих направлениях: </w:t>
      </w:r>
    </w:p>
    <w:p w:rsidR="00F5386F" w:rsidRPr="00E03837" w:rsidRDefault="00F5386F" w:rsidP="00BA4F2D">
      <w:pPr>
        <w:pStyle w:val="a4"/>
        <w:jc w:val="both"/>
        <w:rPr>
          <w:rFonts w:ascii="Times New Roman" w:hAnsi="Times New Roman" w:cs="Times New Roman"/>
          <w:sz w:val="24"/>
          <w:szCs w:val="24"/>
        </w:rPr>
      </w:pPr>
      <w:r w:rsidRPr="00E03837">
        <w:rPr>
          <w:rFonts w:ascii="Times New Roman" w:hAnsi="Times New Roman" w:cs="Times New Roman"/>
          <w:sz w:val="24"/>
          <w:szCs w:val="24"/>
        </w:rPr>
        <w:t>- подготовка участников Всероссийской олимпиады школьников всех уровней;</w:t>
      </w:r>
    </w:p>
    <w:p w:rsidR="00F5386F" w:rsidRPr="00E03837" w:rsidRDefault="00F5386F" w:rsidP="00BA4F2D">
      <w:pPr>
        <w:pStyle w:val="a4"/>
        <w:jc w:val="both"/>
        <w:rPr>
          <w:rFonts w:ascii="Times New Roman" w:hAnsi="Times New Roman" w:cs="Times New Roman"/>
          <w:sz w:val="24"/>
          <w:szCs w:val="24"/>
        </w:rPr>
      </w:pPr>
      <w:r w:rsidRPr="00E03837">
        <w:rPr>
          <w:rFonts w:ascii="Times New Roman" w:hAnsi="Times New Roman" w:cs="Times New Roman"/>
          <w:sz w:val="24"/>
          <w:szCs w:val="24"/>
        </w:rPr>
        <w:t xml:space="preserve"> - развитие одаренности обучающихся через оптимальное сочетание основного, дополнительного и индивидуального образования; </w:t>
      </w:r>
    </w:p>
    <w:p w:rsidR="00F5386F" w:rsidRPr="00E03837" w:rsidRDefault="00F5386F" w:rsidP="00BA4F2D">
      <w:pPr>
        <w:pStyle w:val="a4"/>
        <w:jc w:val="both"/>
        <w:rPr>
          <w:rFonts w:ascii="Times New Roman" w:hAnsi="Times New Roman" w:cs="Times New Roman"/>
          <w:sz w:val="24"/>
          <w:szCs w:val="24"/>
        </w:rPr>
      </w:pPr>
      <w:r w:rsidRPr="00E03837">
        <w:rPr>
          <w:rFonts w:ascii="Times New Roman" w:hAnsi="Times New Roman" w:cs="Times New Roman"/>
          <w:sz w:val="24"/>
          <w:szCs w:val="24"/>
        </w:rPr>
        <w:t>- расширение диапазона конкурсов, олимпиад, конференций для участия учителей и обучающихся;</w:t>
      </w:r>
    </w:p>
    <w:p w:rsidR="00F71D92" w:rsidRPr="00BA4F2D" w:rsidRDefault="00F5386F" w:rsidP="00BA4F2D">
      <w:pPr>
        <w:pStyle w:val="a4"/>
        <w:jc w:val="both"/>
        <w:rPr>
          <w:rFonts w:ascii="Times New Roman" w:eastAsia="Calibri" w:hAnsi="Times New Roman" w:cs="Times New Roman"/>
          <w:sz w:val="18"/>
          <w:szCs w:val="18"/>
        </w:rPr>
      </w:pPr>
      <w:r w:rsidRPr="00E03837">
        <w:rPr>
          <w:rFonts w:ascii="Times New Roman" w:hAnsi="Times New Roman" w:cs="Times New Roman"/>
          <w:sz w:val="24"/>
          <w:szCs w:val="24"/>
        </w:rPr>
        <w:t>- организация индивидуального участия обучающихся в олимпиадах учителями – предметниками</w:t>
      </w:r>
      <w:r w:rsidRPr="00BA4F2D">
        <w:rPr>
          <w:rFonts w:ascii="Times New Roman" w:hAnsi="Times New Roman" w:cs="Times New Roman"/>
          <w:sz w:val="18"/>
          <w:szCs w:val="18"/>
        </w:rPr>
        <w:t>.</w:t>
      </w:r>
    </w:p>
    <w:p w:rsidR="00BB32A8" w:rsidRPr="00CA2C8A" w:rsidRDefault="005F6974" w:rsidP="00BB32A8">
      <w:pPr>
        <w:pStyle w:val="1"/>
        <w:jc w:val="both"/>
        <w:rPr>
          <w:rFonts w:ascii="Times New Roman" w:eastAsia="SimSun" w:hAnsi="Times New Roman"/>
          <w:color w:val="17365D" w:themeColor="text2" w:themeShade="BF"/>
          <w:sz w:val="20"/>
          <w:szCs w:val="20"/>
          <w:shd w:val="clear" w:color="auto" w:fill="FFFFFF"/>
        </w:rPr>
      </w:pPr>
      <w:r w:rsidRPr="00CA2C8A">
        <w:rPr>
          <w:rFonts w:ascii="Times New Roman" w:eastAsia="Calibri" w:hAnsi="Times New Roman"/>
          <w:b w:val="0"/>
          <w:bCs w:val="0"/>
          <w:color w:val="17365D" w:themeColor="text2" w:themeShade="BF"/>
          <w:kern w:val="0"/>
          <w:sz w:val="20"/>
          <w:szCs w:val="20"/>
        </w:rPr>
        <w:t xml:space="preserve">8. </w:t>
      </w:r>
      <w:r w:rsidR="00BB32A8" w:rsidRPr="00CA2C8A">
        <w:rPr>
          <w:rFonts w:ascii="Times New Roman" w:eastAsia="SimSun" w:hAnsi="Times New Roman"/>
          <w:color w:val="17365D" w:themeColor="text2" w:themeShade="BF"/>
          <w:sz w:val="20"/>
          <w:szCs w:val="20"/>
          <w:shd w:val="clear" w:color="auto" w:fill="FFFFFF"/>
        </w:rPr>
        <w:t>Качество подготовки выпускников</w:t>
      </w:r>
    </w:p>
    <w:p w:rsidR="00CA2C8A" w:rsidRPr="00CA2C8A" w:rsidRDefault="00CA2C8A" w:rsidP="00CA2C8A">
      <w:pPr>
        <w:pStyle w:val="a7"/>
        <w:autoSpaceDE w:val="0"/>
        <w:autoSpaceDN w:val="0"/>
        <w:adjustRightInd w:val="0"/>
        <w:spacing w:before="91" w:after="0" w:line="240" w:lineRule="auto"/>
        <w:ind w:left="502"/>
        <w:jc w:val="both"/>
        <w:rPr>
          <w:rFonts w:ascii="Times New Roman" w:hAnsi="Times New Roman" w:cs="Times New Roman"/>
          <w:b/>
          <w:bCs/>
          <w:color w:val="000000" w:themeColor="text1"/>
          <w:sz w:val="18"/>
          <w:szCs w:val="18"/>
        </w:rPr>
      </w:pPr>
      <w:r w:rsidRPr="00CA2C8A">
        <w:rPr>
          <w:rFonts w:ascii="Times New Roman" w:hAnsi="Times New Roman" w:cs="Times New Roman"/>
          <w:b/>
          <w:bCs/>
          <w:color w:val="000000" w:themeColor="text1"/>
          <w:sz w:val="18"/>
          <w:szCs w:val="18"/>
        </w:rPr>
        <w:t>Уровень качества образования выпускников  4 класса в %</w:t>
      </w:r>
    </w:p>
    <w:tbl>
      <w:tblPr>
        <w:tblStyle w:val="a6"/>
        <w:tblW w:w="0" w:type="auto"/>
        <w:tblInd w:w="502" w:type="dxa"/>
        <w:tblLook w:val="04A0"/>
      </w:tblPr>
      <w:tblGrid>
        <w:gridCol w:w="2450"/>
        <w:gridCol w:w="2327"/>
        <w:gridCol w:w="2146"/>
        <w:gridCol w:w="2146"/>
      </w:tblGrid>
      <w:tr w:rsidR="00CA2C8A" w:rsidRPr="00CA2C8A" w:rsidTr="00A629B8">
        <w:tc>
          <w:tcPr>
            <w:tcW w:w="3598"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Предмет</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2014-2015уч.год</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2015-2016  уч. год</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2016-2017 уч. год</w:t>
            </w:r>
          </w:p>
        </w:tc>
      </w:tr>
      <w:tr w:rsidR="00CA2C8A" w:rsidRPr="00CA2C8A" w:rsidTr="00A629B8">
        <w:tc>
          <w:tcPr>
            <w:tcW w:w="3598" w:type="dxa"/>
          </w:tcPr>
          <w:p w:rsidR="00CA2C8A" w:rsidRPr="00CA2C8A" w:rsidRDefault="00CA2C8A" w:rsidP="00CA2C8A">
            <w:pPr>
              <w:pStyle w:val="a7"/>
              <w:autoSpaceDE w:val="0"/>
              <w:autoSpaceDN w:val="0"/>
              <w:adjustRightInd w:val="0"/>
              <w:spacing w:before="91"/>
              <w:ind w:left="0"/>
              <w:jc w:val="both"/>
              <w:rPr>
                <w:bCs/>
                <w:color w:val="000000" w:themeColor="text1"/>
                <w:sz w:val="18"/>
                <w:szCs w:val="18"/>
              </w:rPr>
            </w:pPr>
            <w:r w:rsidRPr="00CA2C8A">
              <w:rPr>
                <w:bCs/>
                <w:color w:val="000000" w:themeColor="text1"/>
                <w:sz w:val="18"/>
                <w:szCs w:val="18"/>
              </w:rPr>
              <w:t>Русский язык</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44,4%</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44,4%</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37,3%</w:t>
            </w:r>
          </w:p>
        </w:tc>
      </w:tr>
      <w:tr w:rsidR="00CA2C8A" w:rsidRPr="00CA2C8A" w:rsidTr="00A629B8">
        <w:tc>
          <w:tcPr>
            <w:tcW w:w="3598" w:type="dxa"/>
          </w:tcPr>
          <w:p w:rsidR="00CA2C8A" w:rsidRPr="00CA2C8A" w:rsidRDefault="00CA2C8A" w:rsidP="00CA2C8A">
            <w:pPr>
              <w:pStyle w:val="a7"/>
              <w:autoSpaceDE w:val="0"/>
              <w:autoSpaceDN w:val="0"/>
              <w:adjustRightInd w:val="0"/>
              <w:spacing w:before="91"/>
              <w:ind w:left="0"/>
              <w:jc w:val="both"/>
              <w:rPr>
                <w:bCs/>
                <w:color w:val="000000" w:themeColor="text1"/>
                <w:sz w:val="18"/>
                <w:szCs w:val="18"/>
              </w:rPr>
            </w:pPr>
            <w:r w:rsidRPr="00CA2C8A">
              <w:rPr>
                <w:bCs/>
                <w:color w:val="000000" w:themeColor="text1"/>
                <w:sz w:val="18"/>
                <w:szCs w:val="18"/>
              </w:rPr>
              <w:t>Литературное чтение</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83,3%</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55,5%</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73,1%</w:t>
            </w:r>
          </w:p>
        </w:tc>
      </w:tr>
      <w:tr w:rsidR="00CA2C8A" w:rsidRPr="00CA2C8A" w:rsidTr="00A629B8">
        <w:tc>
          <w:tcPr>
            <w:tcW w:w="3598" w:type="dxa"/>
          </w:tcPr>
          <w:p w:rsidR="00CA2C8A" w:rsidRPr="00CA2C8A" w:rsidRDefault="00CA2C8A" w:rsidP="00CA2C8A">
            <w:pPr>
              <w:pStyle w:val="a7"/>
              <w:autoSpaceDE w:val="0"/>
              <w:autoSpaceDN w:val="0"/>
              <w:adjustRightInd w:val="0"/>
              <w:spacing w:before="91"/>
              <w:ind w:left="0"/>
              <w:jc w:val="both"/>
              <w:rPr>
                <w:bCs/>
                <w:color w:val="000000" w:themeColor="text1"/>
                <w:sz w:val="18"/>
                <w:szCs w:val="18"/>
              </w:rPr>
            </w:pPr>
            <w:r w:rsidRPr="00CA2C8A">
              <w:rPr>
                <w:bCs/>
                <w:color w:val="000000" w:themeColor="text1"/>
                <w:sz w:val="18"/>
                <w:szCs w:val="18"/>
              </w:rPr>
              <w:t>Математика</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38,8%</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66,6%</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44,3%</w:t>
            </w:r>
          </w:p>
        </w:tc>
      </w:tr>
      <w:tr w:rsidR="00CA2C8A" w:rsidRPr="00CA2C8A" w:rsidTr="00A629B8">
        <w:tc>
          <w:tcPr>
            <w:tcW w:w="3598" w:type="dxa"/>
          </w:tcPr>
          <w:p w:rsidR="00CA2C8A" w:rsidRPr="00CA2C8A" w:rsidRDefault="00CA2C8A" w:rsidP="00CA2C8A">
            <w:pPr>
              <w:pStyle w:val="a7"/>
              <w:autoSpaceDE w:val="0"/>
              <w:autoSpaceDN w:val="0"/>
              <w:adjustRightInd w:val="0"/>
              <w:spacing w:before="91"/>
              <w:ind w:left="0"/>
              <w:jc w:val="both"/>
              <w:rPr>
                <w:bCs/>
                <w:color w:val="000000" w:themeColor="text1"/>
                <w:sz w:val="18"/>
                <w:szCs w:val="18"/>
              </w:rPr>
            </w:pPr>
            <w:r w:rsidRPr="00CA2C8A">
              <w:rPr>
                <w:bCs/>
                <w:color w:val="000000" w:themeColor="text1"/>
                <w:sz w:val="18"/>
                <w:szCs w:val="18"/>
              </w:rPr>
              <w:t>Окружающий мир</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66,6%</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44,4%</w:t>
            </w:r>
          </w:p>
        </w:tc>
        <w:tc>
          <w:tcPr>
            <w:tcW w:w="3562" w:type="dxa"/>
          </w:tcPr>
          <w:p w:rsidR="00CA2C8A" w:rsidRPr="00CA2C8A" w:rsidRDefault="00CA2C8A" w:rsidP="00CA2C8A">
            <w:pPr>
              <w:pStyle w:val="a7"/>
              <w:autoSpaceDE w:val="0"/>
              <w:autoSpaceDN w:val="0"/>
              <w:adjustRightInd w:val="0"/>
              <w:spacing w:before="91"/>
              <w:ind w:left="0"/>
              <w:jc w:val="both"/>
              <w:rPr>
                <w:b/>
                <w:bCs/>
                <w:color w:val="000000" w:themeColor="text1"/>
                <w:sz w:val="18"/>
                <w:szCs w:val="18"/>
              </w:rPr>
            </w:pPr>
            <w:r w:rsidRPr="00CA2C8A">
              <w:rPr>
                <w:b/>
                <w:bCs/>
                <w:color w:val="000000" w:themeColor="text1"/>
                <w:sz w:val="18"/>
                <w:szCs w:val="18"/>
              </w:rPr>
              <w:t>61,9%</w:t>
            </w:r>
          </w:p>
        </w:tc>
      </w:tr>
    </w:tbl>
    <w:p w:rsidR="00CA2C8A" w:rsidRPr="00E03837" w:rsidRDefault="00CA2C8A" w:rsidP="00CA2C8A">
      <w:pPr>
        <w:pStyle w:val="a7"/>
        <w:autoSpaceDE w:val="0"/>
        <w:autoSpaceDN w:val="0"/>
        <w:adjustRightInd w:val="0"/>
        <w:spacing w:before="91" w:after="0" w:line="240" w:lineRule="auto"/>
        <w:ind w:left="502"/>
        <w:jc w:val="both"/>
        <w:rPr>
          <w:rFonts w:ascii="Times New Roman" w:hAnsi="Times New Roman" w:cs="Times New Roman"/>
          <w:b/>
          <w:bCs/>
          <w:color w:val="000000"/>
          <w:sz w:val="24"/>
          <w:szCs w:val="24"/>
          <w:highlight w:val="yellow"/>
        </w:rPr>
      </w:pPr>
      <w:r w:rsidRPr="00E03837">
        <w:rPr>
          <w:rFonts w:ascii="Times New Roman" w:hAnsi="Times New Roman" w:cs="Times New Roman"/>
          <w:b/>
          <w:bCs/>
          <w:color w:val="000000"/>
          <w:sz w:val="24"/>
          <w:szCs w:val="24"/>
        </w:rPr>
        <w:t xml:space="preserve">Вывод: Качество образования выпускников 4-го класса по  литературному чтению и окружающему миру выросло на 17,6% и 17,5% соответственно. Это связано с тем, что в начальной школе в этом учебном году больше внимания  уделено повышению техники чтения, было введено утреннее 10 минутное чтение с произведениями любимых писателей, учащиеся приняли участие в общешкольной проверке по технике чтения, а также  учителя начальной школы используют электронные ресурсы при проверке техники чтения.  По математике и русскому языку  наблюдается снижение качества образования на22,3% и 7,1% соответственно. </w:t>
      </w:r>
    </w:p>
    <w:p w:rsidR="00CA2C8A" w:rsidRPr="00E03837" w:rsidRDefault="00CA2C8A" w:rsidP="00CA2C8A">
      <w:pPr>
        <w:pStyle w:val="a7"/>
        <w:autoSpaceDE w:val="0"/>
        <w:autoSpaceDN w:val="0"/>
        <w:adjustRightInd w:val="0"/>
        <w:spacing w:before="91" w:after="0" w:line="240" w:lineRule="auto"/>
        <w:ind w:left="502"/>
        <w:jc w:val="both"/>
        <w:rPr>
          <w:rFonts w:ascii="Times New Roman" w:hAnsi="Times New Roman" w:cs="Times New Roman"/>
          <w:b/>
          <w:bCs/>
          <w:color w:val="000000"/>
          <w:sz w:val="24"/>
          <w:szCs w:val="24"/>
          <w:u w:val="single"/>
        </w:rPr>
      </w:pPr>
      <w:r w:rsidRPr="00E03837">
        <w:rPr>
          <w:rFonts w:ascii="Times New Roman" w:hAnsi="Times New Roman" w:cs="Times New Roman"/>
          <w:b/>
          <w:bCs/>
          <w:color w:val="000000"/>
          <w:sz w:val="24"/>
          <w:szCs w:val="24"/>
          <w:u w:val="single"/>
        </w:rPr>
        <w:t>Анализ результатов государственной итоговой аттестации</w:t>
      </w:r>
    </w:p>
    <w:p w:rsidR="00CA2C8A" w:rsidRPr="00E03837" w:rsidRDefault="00CA2C8A" w:rsidP="00CA2C8A">
      <w:pPr>
        <w:pStyle w:val="a7"/>
        <w:autoSpaceDE w:val="0"/>
        <w:autoSpaceDN w:val="0"/>
        <w:adjustRightInd w:val="0"/>
        <w:spacing w:before="91" w:after="0" w:line="240" w:lineRule="auto"/>
        <w:ind w:left="502"/>
        <w:jc w:val="both"/>
        <w:rPr>
          <w:rFonts w:ascii="Times New Roman" w:hAnsi="Times New Roman" w:cs="Times New Roman"/>
          <w:b/>
          <w:bCs/>
          <w:color w:val="000000"/>
          <w:sz w:val="24"/>
          <w:szCs w:val="24"/>
        </w:rPr>
      </w:pPr>
      <w:r w:rsidRPr="00E03837">
        <w:rPr>
          <w:rFonts w:ascii="Times New Roman" w:hAnsi="Times New Roman" w:cs="Times New Roman"/>
          <w:b/>
          <w:bCs/>
          <w:color w:val="000000"/>
          <w:sz w:val="24"/>
          <w:szCs w:val="24"/>
        </w:rPr>
        <w:t>выпускников 9,11 классов</w:t>
      </w:r>
    </w:p>
    <w:p w:rsidR="00CA2C8A" w:rsidRPr="00E03837" w:rsidRDefault="00CA2C8A" w:rsidP="00CA2C8A">
      <w:pPr>
        <w:pStyle w:val="a7"/>
        <w:autoSpaceDE w:val="0"/>
        <w:autoSpaceDN w:val="0"/>
        <w:adjustRightInd w:val="0"/>
        <w:spacing w:before="91" w:after="0" w:line="240" w:lineRule="auto"/>
        <w:ind w:left="502"/>
        <w:jc w:val="both"/>
        <w:rPr>
          <w:rFonts w:ascii="Times New Roman" w:hAnsi="Times New Roman" w:cs="Times New Roman"/>
          <w:bCs/>
          <w:color w:val="000000"/>
          <w:sz w:val="24"/>
          <w:szCs w:val="24"/>
        </w:rPr>
      </w:pPr>
      <w:r w:rsidRPr="00E03837">
        <w:rPr>
          <w:rFonts w:ascii="Times New Roman" w:hAnsi="Times New Roman" w:cs="Times New Roman"/>
          <w:bCs/>
          <w:color w:val="000000"/>
          <w:sz w:val="24"/>
          <w:szCs w:val="24"/>
        </w:rPr>
        <w:t xml:space="preserve">На конец 2016-2017уч.года в 9 классе обучалось 11 человек. Из них 2 человека, обучающиеся по коррекционной программе 8 вида, освобождены от прохождения государственной итоговой аттестации, 1 человек проходил аттестацию в форме ГВЭ </w:t>
      </w:r>
      <w:r w:rsidRPr="00E03837">
        <w:rPr>
          <w:rFonts w:ascii="Times New Roman" w:hAnsi="Times New Roman" w:cs="Times New Roman"/>
          <w:bCs/>
          <w:color w:val="000000"/>
          <w:sz w:val="24"/>
          <w:szCs w:val="24"/>
        </w:rPr>
        <w:lastRenderedPageBreak/>
        <w:t>.В 11 классе – 4 человека. Все выпускники 9-го и 11-го  классов в полном объеме освоили программы основного общего и среднего общего образования и были допущены к государственной итоговой аттестации.</w:t>
      </w:r>
    </w:p>
    <w:p w:rsidR="00A629B8" w:rsidRPr="00E03837" w:rsidRDefault="00CA2C8A" w:rsidP="00E03837">
      <w:pPr>
        <w:pStyle w:val="a7"/>
        <w:autoSpaceDE w:val="0"/>
        <w:autoSpaceDN w:val="0"/>
        <w:adjustRightInd w:val="0"/>
        <w:spacing w:before="91" w:after="0" w:line="240" w:lineRule="auto"/>
        <w:ind w:left="502"/>
        <w:jc w:val="both"/>
        <w:rPr>
          <w:rFonts w:ascii="Times New Roman" w:hAnsi="Times New Roman" w:cs="Times New Roman"/>
          <w:b/>
          <w:bCs/>
          <w:color w:val="000000"/>
          <w:sz w:val="24"/>
          <w:szCs w:val="24"/>
          <w:u w:val="single"/>
        </w:rPr>
      </w:pPr>
      <w:r w:rsidRPr="00E03837">
        <w:rPr>
          <w:rFonts w:ascii="Times New Roman" w:hAnsi="Times New Roman" w:cs="Times New Roman"/>
          <w:b/>
          <w:bCs/>
          <w:color w:val="000000"/>
          <w:sz w:val="24"/>
          <w:szCs w:val="24"/>
          <w:u w:val="single"/>
        </w:rPr>
        <w:t>Результаты государственной итоговой аттестации за к</w:t>
      </w:r>
      <w:r w:rsidR="00E03837">
        <w:rPr>
          <w:rFonts w:ascii="Times New Roman" w:hAnsi="Times New Roman" w:cs="Times New Roman"/>
          <w:b/>
          <w:bCs/>
          <w:color w:val="000000"/>
          <w:sz w:val="24"/>
          <w:szCs w:val="24"/>
          <w:u w:val="single"/>
        </w:rPr>
        <w:t>урс основного общего образования</w:t>
      </w:r>
    </w:p>
    <w:p w:rsidR="00A629B8" w:rsidRDefault="00A629B8" w:rsidP="00CA2C8A">
      <w:pPr>
        <w:pStyle w:val="a7"/>
        <w:autoSpaceDE w:val="0"/>
        <w:autoSpaceDN w:val="0"/>
        <w:adjustRightInd w:val="0"/>
        <w:spacing w:before="91" w:after="0" w:line="240" w:lineRule="auto"/>
        <w:ind w:left="502"/>
        <w:jc w:val="both"/>
        <w:rPr>
          <w:rFonts w:ascii="Times New Roman" w:hAnsi="Times New Roman" w:cs="Times New Roman"/>
          <w:b/>
          <w:bCs/>
          <w:color w:val="000000"/>
          <w:sz w:val="18"/>
          <w:szCs w:val="18"/>
        </w:rPr>
      </w:pPr>
    </w:p>
    <w:p w:rsidR="00A629B8" w:rsidRPr="00CA2C8A" w:rsidRDefault="00A629B8" w:rsidP="00CA2C8A">
      <w:pPr>
        <w:pStyle w:val="a7"/>
        <w:autoSpaceDE w:val="0"/>
        <w:autoSpaceDN w:val="0"/>
        <w:adjustRightInd w:val="0"/>
        <w:spacing w:before="91" w:after="0" w:line="240" w:lineRule="auto"/>
        <w:ind w:left="502"/>
        <w:jc w:val="both"/>
        <w:rPr>
          <w:rFonts w:ascii="Times New Roman" w:hAnsi="Times New Roman" w:cs="Times New Roman"/>
          <w:b/>
          <w:bCs/>
          <w:color w:val="000000"/>
          <w:sz w:val="18"/>
          <w:szCs w:val="18"/>
        </w:rPr>
      </w:pPr>
    </w:p>
    <w:p w:rsidR="00CA2C8A" w:rsidRPr="00CA2C8A" w:rsidRDefault="00CA2C8A" w:rsidP="00CA2C8A">
      <w:pPr>
        <w:spacing w:after="0" w:line="240" w:lineRule="auto"/>
        <w:jc w:val="both"/>
        <w:rPr>
          <w:rFonts w:ascii="Times New Roman" w:hAnsi="Times New Roman" w:cs="Times New Roman"/>
          <w:sz w:val="18"/>
          <w:szCs w:val="18"/>
          <w:highlight w:val="yellow"/>
          <w:u w:val="single"/>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67"/>
        <w:gridCol w:w="567"/>
        <w:gridCol w:w="1560"/>
        <w:gridCol w:w="850"/>
        <w:gridCol w:w="425"/>
        <w:gridCol w:w="426"/>
        <w:gridCol w:w="425"/>
        <w:gridCol w:w="425"/>
        <w:gridCol w:w="425"/>
        <w:gridCol w:w="567"/>
        <w:gridCol w:w="426"/>
        <w:gridCol w:w="425"/>
        <w:gridCol w:w="425"/>
        <w:gridCol w:w="425"/>
        <w:gridCol w:w="709"/>
        <w:gridCol w:w="709"/>
        <w:gridCol w:w="709"/>
      </w:tblGrid>
      <w:tr w:rsidR="00CA2C8A" w:rsidRPr="00C621B9" w:rsidTr="00A629B8">
        <w:trPr>
          <w:cantSplit/>
          <w:trHeight w:val="675"/>
        </w:trPr>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Класс</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учащихся</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учащихся, допущенных к экзаменам</w:t>
            </w:r>
          </w:p>
        </w:tc>
        <w:tc>
          <w:tcPr>
            <w:tcW w:w="1560"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Предметы итоговой, аттестации</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учащихся,  сдавших экзамен по данному предмету</w:t>
            </w:r>
          </w:p>
        </w:tc>
        <w:tc>
          <w:tcPr>
            <w:tcW w:w="1701" w:type="dxa"/>
            <w:gridSpan w:val="4"/>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Результат (количество учащихся)</w:t>
            </w:r>
          </w:p>
        </w:tc>
        <w:tc>
          <w:tcPr>
            <w:tcW w:w="2693" w:type="dxa"/>
            <w:gridSpan w:val="6"/>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Экзамен в форме  экстерната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учащихся, допущенных к повторной аттестации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Кол-во уч-ся, сдававших экзамены в щадящем режиме, форма сдачи экзаменов</w:t>
            </w:r>
          </w:p>
        </w:tc>
        <w:tc>
          <w:tcPr>
            <w:tcW w:w="709" w:type="dxa"/>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Кол-во выпускников, получивших справку</w:t>
            </w:r>
          </w:p>
        </w:tc>
      </w:tr>
      <w:tr w:rsidR="00CA2C8A" w:rsidRPr="00C621B9" w:rsidTr="00A629B8">
        <w:trPr>
          <w:cantSplit/>
          <w:trHeight w:val="210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Предмет </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ФИО ведущего учителя</w:t>
            </w: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ФИ выпускника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833E4B" w:rsidRDefault="00CA2C8A" w:rsidP="00A629B8">
            <w:pPr>
              <w:spacing w:after="0" w:line="240" w:lineRule="auto"/>
              <w:ind w:left="113" w:right="113"/>
              <w:rPr>
                <w:rFonts w:ascii="Times New Roman" w:eastAsia="Times New Roman" w:hAnsi="Times New Roman" w:cs="Times New Roman"/>
                <w:sz w:val="24"/>
                <w:szCs w:val="24"/>
              </w:rPr>
            </w:pPr>
            <w:r w:rsidRPr="00833E4B">
              <w:rPr>
                <w:rFonts w:ascii="Times New Roman" w:hAnsi="Times New Roman" w:cs="Times New Roman"/>
                <w:sz w:val="24"/>
                <w:szCs w:val="24"/>
              </w:rPr>
              <w:t>Тема реферата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Экзаменационная отметка </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Годовая отметка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C621B9" w:rsidRDefault="00CA2C8A" w:rsidP="00A629B8">
            <w:pPr>
              <w:spacing w:after="0" w:line="240" w:lineRule="auto"/>
              <w:rPr>
                <w:rFonts w:ascii="Times New Roman" w:eastAsia="Times New Roman" w:hAnsi="Times New Roman" w:cs="Times New Roman"/>
                <w:sz w:val="24"/>
                <w:szCs w:val="24"/>
                <w:highlight w:val="yellow"/>
              </w:rPr>
            </w:pPr>
          </w:p>
        </w:tc>
      </w:tr>
      <w:tr w:rsidR="00CA2C8A" w:rsidRPr="00C621B9" w:rsidTr="00A629B8">
        <w:trPr>
          <w:cantSplit/>
          <w:trHeight w:val="17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C621B9" w:rsidRDefault="00CA2C8A" w:rsidP="00A629B8">
            <w:pPr>
              <w:spacing w:after="0" w:line="240" w:lineRule="auto"/>
              <w:rPr>
                <w:rFonts w:ascii="Times New Roman" w:eastAsia="Times New Roman" w:hAnsi="Times New Roman" w:cs="Times New Roman"/>
                <w:sz w:val="24"/>
                <w:szCs w:val="24"/>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2C8A" w:rsidRPr="00C621B9" w:rsidRDefault="00CA2C8A" w:rsidP="00A629B8">
            <w:pPr>
              <w:spacing w:after="0" w:line="240" w:lineRule="auto"/>
              <w:rPr>
                <w:rFonts w:ascii="Times New Roman" w:eastAsia="Times New Roman" w:hAnsi="Times New Roman" w:cs="Times New Roman"/>
                <w:sz w:val="24"/>
                <w:szCs w:val="24"/>
                <w:highlight w:val="yellow"/>
              </w:rPr>
            </w:pP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ind w:left="-108"/>
              <w:rPr>
                <w:rFonts w:ascii="Times New Roman" w:eastAsia="Times New Roman" w:hAnsi="Times New Roman" w:cs="Times New Roman"/>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9</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8 ОГЭ+</w:t>
            </w: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 ГВЭ</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6</w:t>
            </w:r>
          </w:p>
          <w:p w:rsidR="00CA2C8A" w:rsidRPr="00A629B8" w:rsidRDefault="00CA2C8A" w:rsidP="00A629B8">
            <w:pPr>
              <w:spacing w:after="0" w:line="240" w:lineRule="auto"/>
              <w:rPr>
                <w:rFonts w:ascii="Times New Roman" w:eastAsia="Times New Roman" w:hAnsi="Times New Roman" w:cs="Times New Roman"/>
                <w:sz w:val="18"/>
                <w:szCs w:val="18"/>
                <w:highlight w:val="red"/>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highlight w:val="red"/>
              </w:rPr>
            </w:pPr>
            <w:r w:rsidRPr="00A629B8">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833E4B" w:rsidRDefault="00CA2C8A" w:rsidP="00A629B8">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 ГВЭ</w:t>
            </w:r>
          </w:p>
        </w:tc>
        <w:tc>
          <w:tcPr>
            <w:tcW w:w="709" w:type="dxa"/>
            <w:tcBorders>
              <w:top w:val="single" w:sz="4" w:space="0" w:color="auto"/>
              <w:left w:val="single" w:sz="4" w:space="0" w:color="auto"/>
              <w:bottom w:val="single" w:sz="4" w:space="0" w:color="auto"/>
              <w:right w:val="single" w:sz="4" w:space="0" w:color="auto"/>
            </w:tcBorders>
          </w:tcPr>
          <w:p w:rsidR="00CA2C8A" w:rsidRPr="00C621B9" w:rsidRDefault="00CA2C8A" w:rsidP="00A629B8">
            <w:pPr>
              <w:spacing w:after="0" w:line="240" w:lineRule="auto"/>
              <w:rPr>
                <w:rFonts w:ascii="Times New Roman" w:eastAsia="Times New Roman" w:hAnsi="Times New Roman" w:cs="Times New Roman"/>
                <w:sz w:val="24"/>
                <w:szCs w:val="24"/>
                <w:highlight w:val="yellow"/>
              </w:rPr>
            </w:pP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rPr>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9</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Математика </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8 ОГЭ +</w:t>
            </w: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 ГВЭ</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p w:rsidR="00CA2C8A" w:rsidRPr="00A629B8" w:rsidRDefault="00CA2C8A" w:rsidP="00A629B8">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hAnsi="Times New Roman" w:cs="Times New Roman"/>
                <w:sz w:val="18"/>
                <w:szCs w:val="18"/>
              </w:rPr>
            </w:pPr>
            <w:r w:rsidRPr="00A629B8">
              <w:rPr>
                <w:rFonts w:ascii="Times New Roman" w:hAnsi="Times New Roman" w:cs="Times New Roman"/>
                <w:sz w:val="18"/>
                <w:szCs w:val="18"/>
              </w:rPr>
              <w:t>7</w:t>
            </w: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CA4F9B" w:rsidRDefault="00CA2C8A" w:rsidP="00A629B8">
            <w:pPr>
              <w:spacing w:after="0" w:line="240" w:lineRule="auto"/>
              <w:rPr>
                <w:rFonts w:ascii="Times New Roman" w:eastAsia="Times New Roman" w:hAnsi="Times New Roman" w:cs="Times New Roman"/>
                <w:sz w:val="24"/>
                <w:szCs w:val="24"/>
              </w:rPr>
            </w:pPr>
            <w:r w:rsidRPr="00CA4F9B">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 ГВЭ</w:t>
            </w:r>
          </w:p>
        </w:tc>
        <w:tc>
          <w:tcPr>
            <w:tcW w:w="709" w:type="dxa"/>
            <w:tcBorders>
              <w:top w:val="single" w:sz="4" w:space="0" w:color="auto"/>
              <w:left w:val="single" w:sz="4" w:space="0" w:color="auto"/>
              <w:bottom w:val="single" w:sz="4" w:space="0" w:color="auto"/>
              <w:right w:val="single" w:sz="4" w:space="0" w:color="auto"/>
            </w:tcBorders>
          </w:tcPr>
          <w:p w:rsidR="00CA2C8A" w:rsidRPr="00F06CD4" w:rsidRDefault="00CA2C8A" w:rsidP="00A629B8">
            <w:pPr>
              <w:spacing w:after="0" w:line="240" w:lineRule="auto"/>
              <w:rPr>
                <w:rFonts w:ascii="Times New Roman" w:eastAsia="Times New Roman" w:hAnsi="Times New Roman" w:cs="Times New Roman"/>
                <w:sz w:val="24"/>
                <w:szCs w:val="24"/>
              </w:rPr>
            </w:pP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rPr>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Химия</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833E4B" w:rsidRDefault="00CA2C8A" w:rsidP="00A629B8">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rPr>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5</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Биология</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833E4B" w:rsidRDefault="00CA2C8A" w:rsidP="00A629B8">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rPr>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Информатика</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C5CE0" w:rsidRDefault="00CA2C8A" w:rsidP="00A629B8">
            <w:pPr>
              <w:spacing w:after="0" w:line="240" w:lineRule="auto"/>
              <w:rPr>
                <w:rFonts w:ascii="Times New Roman" w:eastAsia="Times New Roman" w:hAnsi="Times New Roman" w:cs="Times New Roman"/>
                <w:sz w:val="24"/>
                <w:szCs w:val="24"/>
              </w:rPr>
            </w:pPr>
            <w:r w:rsidRPr="00AC5CE0">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rPr>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3</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Обществознание</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833E4B" w:rsidRDefault="00CA2C8A" w:rsidP="00A629B8">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rPr>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География</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lang w:val="en-US"/>
              </w:rPr>
            </w:pP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833E4B" w:rsidRDefault="00CA2C8A" w:rsidP="00A629B8">
            <w:pPr>
              <w:spacing w:after="0" w:line="240" w:lineRule="auto"/>
              <w:rPr>
                <w:rFonts w:ascii="Times New Roman" w:eastAsia="Times New Roman" w:hAnsi="Times New Roman" w:cs="Times New Roman"/>
                <w:sz w:val="24"/>
                <w:szCs w:val="24"/>
              </w:rPr>
            </w:pPr>
            <w:r w:rsidRPr="00833E4B">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rPr>
                <w:rFonts w:ascii="Times New Roman" w:hAnsi="Times New Roman" w:cs="Times New Roman"/>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r w:rsidRPr="00A629B8">
              <w:rPr>
                <w:rFonts w:ascii="Times New Roman" w:hAnsi="Times New Roman" w:cs="Times New Roman"/>
                <w:sz w:val="18"/>
                <w:szCs w:val="18"/>
              </w:rPr>
              <w:t>История</w:t>
            </w:r>
          </w:p>
        </w:tc>
        <w:tc>
          <w:tcPr>
            <w:tcW w:w="850"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lang w:val="en-US"/>
              </w:rPr>
            </w:pP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CA2C8A" w:rsidRPr="00833E4B" w:rsidRDefault="00CA2C8A" w:rsidP="00A629B8">
            <w:pPr>
              <w:spacing w:after="0" w:line="240" w:lineRule="auto"/>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hAnsi="Times New Roman" w:cs="Times New Roman"/>
                <w:sz w:val="18"/>
                <w:szCs w:val="18"/>
              </w:rPr>
            </w:pPr>
          </w:p>
        </w:tc>
      </w:tr>
      <w:tr w:rsidR="00CA2C8A" w:rsidRPr="00C621B9" w:rsidTr="00A629B8">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rPr>
                <w:sz w:val="18"/>
                <w:szCs w:val="18"/>
              </w:rPr>
            </w:pPr>
            <w:r w:rsidRPr="00A629B8">
              <w:rPr>
                <w:rFonts w:ascii="Times New Roman" w:hAnsi="Times New Roman" w:cs="Times New Roman"/>
                <w:sz w:val="18"/>
                <w:szCs w:val="18"/>
              </w:rPr>
              <w:t>9  (2)</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Технология</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247801" w:rsidRDefault="00CA2C8A" w:rsidP="00A629B8">
            <w:pPr>
              <w:spacing w:after="0" w:line="240" w:lineRule="auto"/>
              <w:rPr>
                <w:rFonts w:ascii="Times New Roman" w:eastAsia="Times New Roman" w:hAnsi="Times New Roman" w:cs="Times New Roman"/>
                <w:sz w:val="24"/>
                <w:szCs w:val="24"/>
              </w:rPr>
            </w:pPr>
            <w:r w:rsidRPr="00247801">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2 уч-ся </w:t>
            </w:r>
            <w:r w:rsidRPr="00A629B8">
              <w:rPr>
                <w:rFonts w:ascii="Times New Roman" w:hAnsi="Times New Roman" w:cs="Times New Roman"/>
                <w:sz w:val="18"/>
                <w:szCs w:val="18"/>
                <w:lang w:val="en-US"/>
              </w:rPr>
              <w:t>VIII</w:t>
            </w:r>
            <w:r w:rsidRPr="00A629B8">
              <w:rPr>
                <w:rFonts w:ascii="Times New Roman" w:hAnsi="Times New Roman" w:cs="Times New Roman"/>
                <w:sz w:val="18"/>
                <w:szCs w:val="18"/>
              </w:rPr>
              <w:t xml:space="preserve"> вида – традиц. форма</w:t>
            </w:r>
          </w:p>
        </w:tc>
        <w:tc>
          <w:tcPr>
            <w:tcW w:w="70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bl>
    <w:p w:rsidR="00CA2C8A" w:rsidRPr="00A629B8" w:rsidRDefault="00CA2C8A" w:rsidP="00CA2C8A">
      <w:pPr>
        <w:spacing w:after="0" w:line="240" w:lineRule="auto"/>
        <w:rPr>
          <w:rFonts w:ascii="Times New Roman" w:hAnsi="Times New Roman" w:cs="Times New Roman"/>
          <w:sz w:val="18"/>
          <w:szCs w:val="18"/>
          <w:u w:val="single"/>
        </w:rPr>
      </w:pPr>
      <w:r w:rsidRPr="00A629B8">
        <w:rPr>
          <w:rFonts w:ascii="Times New Roman" w:hAnsi="Times New Roman" w:cs="Times New Roman"/>
          <w:b/>
          <w:sz w:val="18"/>
          <w:szCs w:val="18"/>
        </w:rPr>
        <w:t>Результаты ЕГЭ в 2017 году</w:t>
      </w:r>
    </w:p>
    <w:tbl>
      <w:tblPr>
        <w:tblW w:w="109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425"/>
        <w:gridCol w:w="568"/>
        <w:gridCol w:w="1559"/>
        <w:gridCol w:w="567"/>
        <w:gridCol w:w="425"/>
        <w:gridCol w:w="567"/>
        <w:gridCol w:w="567"/>
        <w:gridCol w:w="567"/>
        <w:gridCol w:w="426"/>
        <w:gridCol w:w="425"/>
        <w:gridCol w:w="425"/>
        <w:gridCol w:w="425"/>
        <w:gridCol w:w="426"/>
        <w:gridCol w:w="425"/>
        <w:gridCol w:w="850"/>
        <w:gridCol w:w="851"/>
        <w:gridCol w:w="1025"/>
      </w:tblGrid>
      <w:tr w:rsidR="00CA2C8A" w:rsidRPr="00A629B8" w:rsidTr="00A629B8">
        <w:trPr>
          <w:cantSplit/>
          <w:trHeight w:val="675"/>
        </w:trPr>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Класс</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учащихся</w:t>
            </w:r>
          </w:p>
        </w:tc>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учащихся, допущенных к экзаменам</w:t>
            </w:r>
          </w:p>
        </w:tc>
        <w:tc>
          <w:tcPr>
            <w:tcW w:w="1559"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Предметы итоговой, аттестации, включая ЕГЭ</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учащихся,  сдавших экзамен по данному предмету</w:t>
            </w:r>
          </w:p>
        </w:tc>
        <w:tc>
          <w:tcPr>
            <w:tcW w:w="2126" w:type="dxa"/>
            <w:gridSpan w:val="4"/>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Результат (количество учащихся)</w:t>
            </w:r>
          </w:p>
        </w:tc>
        <w:tc>
          <w:tcPr>
            <w:tcW w:w="2552" w:type="dxa"/>
            <w:gridSpan w:val="6"/>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Экзамен в форме  экстерната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Количество учащих</w:t>
            </w:r>
            <w:r w:rsidRPr="00A629B8">
              <w:rPr>
                <w:rFonts w:ascii="Times New Roman" w:hAnsi="Times New Roman" w:cs="Times New Roman"/>
                <w:sz w:val="18"/>
                <w:szCs w:val="18"/>
              </w:rPr>
              <w:lastRenderedPageBreak/>
              <w:t>ся, допущенных к повторной аттестации</w:t>
            </w:r>
          </w:p>
        </w:tc>
        <w:tc>
          <w:tcPr>
            <w:tcW w:w="851" w:type="dxa"/>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lastRenderedPageBreak/>
              <w:t>Кол-во уч-ся, сдавав</w:t>
            </w:r>
            <w:r w:rsidRPr="00A629B8">
              <w:rPr>
                <w:rFonts w:ascii="Times New Roman" w:hAnsi="Times New Roman" w:cs="Times New Roman"/>
                <w:sz w:val="18"/>
                <w:szCs w:val="18"/>
              </w:rPr>
              <w:lastRenderedPageBreak/>
              <w:t>ших экзамены в щадящем режиме, форма сдачи экзаменов</w:t>
            </w:r>
          </w:p>
        </w:tc>
        <w:tc>
          <w:tcPr>
            <w:tcW w:w="1025" w:type="dxa"/>
            <w:vMerge w:val="restart"/>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lastRenderedPageBreak/>
              <w:t xml:space="preserve">Кол-во выпускников, </w:t>
            </w:r>
            <w:r w:rsidRPr="00A629B8">
              <w:rPr>
                <w:rFonts w:ascii="Times New Roman" w:hAnsi="Times New Roman" w:cs="Times New Roman"/>
                <w:sz w:val="18"/>
                <w:szCs w:val="18"/>
              </w:rPr>
              <w:lastRenderedPageBreak/>
              <w:t>получивших справку</w:t>
            </w:r>
          </w:p>
        </w:tc>
      </w:tr>
      <w:tr w:rsidR="00CA2C8A" w:rsidRPr="00A629B8" w:rsidTr="00A629B8">
        <w:trPr>
          <w:cantSplit/>
          <w:trHeight w:val="2108"/>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Предмет </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ФИО ведущего учителя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ФИ выпускника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Тема реферата</w:t>
            </w:r>
          </w:p>
        </w:tc>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Экзаменационная отметка </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CA2C8A" w:rsidRPr="00A629B8" w:rsidRDefault="00CA2C8A" w:rsidP="00A629B8">
            <w:pPr>
              <w:spacing w:after="0" w:line="240" w:lineRule="auto"/>
              <w:ind w:left="113" w:right="113"/>
              <w:rPr>
                <w:rFonts w:ascii="Times New Roman" w:eastAsia="Times New Roman" w:hAnsi="Times New Roman" w:cs="Times New Roman"/>
                <w:sz w:val="18"/>
                <w:szCs w:val="18"/>
              </w:rPr>
            </w:pPr>
            <w:r w:rsidRPr="00A629B8">
              <w:rPr>
                <w:rFonts w:ascii="Times New Roman" w:hAnsi="Times New Roman" w:cs="Times New Roman"/>
                <w:sz w:val="18"/>
                <w:szCs w:val="18"/>
              </w:rPr>
              <w:t>Годовая отметка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r>
      <w:tr w:rsidR="00CA2C8A" w:rsidRPr="00A629B8" w:rsidTr="00A629B8">
        <w:trPr>
          <w:cantSplit/>
          <w:trHeight w:val="17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r>
      <w:tr w:rsidR="00CA2C8A" w:rsidRPr="00A629B8" w:rsidTr="00A629B8">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4</w:t>
            </w:r>
          </w:p>
        </w:tc>
        <w:tc>
          <w:tcPr>
            <w:tcW w:w="568"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Русский язык </w:t>
            </w:r>
          </w:p>
          <w:p w:rsidR="00CA2C8A" w:rsidRPr="00A629B8" w:rsidRDefault="00CA2C8A" w:rsidP="00A629B8">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p w:rsidR="00CA2C8A" w:rsidRPr="00A629B8" w:rsidRDefault="00CA2C8A" w:rsidP="00A629B8">
            <w:pPr>
              <w:spacing w:after="0" w:line="240" w:lineRule="auto"/>
              <w:rPr>
                <w:rFonts w:ascii="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lang w:val="en-US"/>
              </w:rPr>
            </w:pP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hAnsi="Times New Roman" w:cs="Times New Roman"/>
                <w:sz w:val="18"/>
                <w:szCs w:val="18"/>
              </w:rPr>
            </w:pPr>
            <w:r w:rsidRPr="00A629B8">
              <w:rPr>
                <w:rFonts w:ascii="Times New Roman" w:hAnsi="Times New Roman" w:cs="Times New Roman"/>
                <w:sz w:val="18"/>
                <w:szCs w:val="18"/>
              </w:rPr>
              <w:t>61,</w:t>
            </w: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55, 51</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ind w:left="-149" w:right="-108"/>
              <w:rPr>
                <w:rFonts w:ascii="Times New Roman" w:eastAsia="Times New Roman" w:hAnsi="Times New Roman" w:cs="Times New Roman"/>
                <w:sz w:val="18"/>
                <w:szCs w:val="18"/>
              </w:rPr>
            </w:pPr>
            <w:r w:rsidRPr="00A629B8">
              <w:rPr>
                <w:rFonts w:ascii="Times New Roman" w:hAnsi="Times New Roman" w:cs="Times New Roman"/>
                <w:sz w:val="18"/>
                <w:szCs w:val="18"/>
              </w:rPr>
              <w:t xml:space="preserve">   36</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p w:rsidR="00CA2C8A" w:rsidRPr="00A629B8" w:rsidRDefault="00CA2C8A" w:rsidP="00A629B8">
            <w:pPr>
              <w:spacing w:after="0" w:line="240" w:lineRule="auto"/>
              <w:rPr>
                <w:rFonts w:ascii="Times New Roman" w:hAnsi="Times New Roman" w:cs="Times New Roman"/>
                <w:sz w:val="18"/>
                <w:szCs w:val="18"/>
              </w:rPr>
            </w:pPr>
            <w:r w:rsidRPr="00A629B8">
              <w:rPr>
                <w:rFonts w:ascii="Times New Roman" w:hAnsi="Times New Roman" w:cs="Times New Roman"/>
                <w:sz w:val="18"/>
                <w:szCs w:val="18"/>
              </w:rPr>
              <w:t>-</w:t>
            </w:r>
          </w:p>
          <w:p w:rsidR="00CA2C8A" w:rsidRPr="00A629B8" w:rsidRDefault="00CA2C8A" w:rsidP="00A629B8">
            <w:pPr>
              <w:spacing w:after="0" w:line="240" w:lineRule="auto"/>
              <w:rPr>
                <w:rFonts w:ascii="Times New Roman" w:eastAsia="Times New Roman" w:hAnsi="Times New Roman" w:cs="Times New Roman"/>
                <w:sz w:val="18"/>
                <w:szCs w:val="18"/>
                <w:highlight w:val="yellow"/>
                <w:lang w:val="en-US"/>
              </w:rPr>
            </w:pPr>
          </w:p>
        </w:tc>
        <w:tc>
          <w:tcPr>
            <w:tcW w:w="426"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lang w:val="en-US"/>
              </w:rPr>
              <w:t>-</w:t>
            </w:r>
          </w:p>
          <w:p w:rsidR="00CA2C8A" w:rsidRPr="00A629B8" w:rsidRDefault="00CA2C8A" w:rsidP="00A629B8">
            <w:pPr>
              <w:spacing w:after="0" w:line="240" w:lineRule="auto"/>
              <w:rPr>
                <w:rFonts w:ascii="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lang w:val="en-US"/>
              </w:rPr>
              <w:t>-</w:t>
            </w:r>
          </w:p>
          <w:p w:rsidR="00CA2C8A" w:rsidRPr="00A629B8" w:rsidRDefault="00CA2C8A" w:rsidP="00A629B8">
            <w:pPr>
              <w:spacing w:after="0" w:line="240" w:lineRule="auto"/>
              <w:rPr>
                <w:rFonts w:ascii="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lang w:val="en-US"/>
              </w:rPr>
              <w:t>-</w:t>
            </w:r>
          </w:p>
          <w:p w:rsidR="00CA2C8A" w:rsidRPr="00A629B8" w:rsidRDefault="00CA2C8A" w:rsidP="00A629B8">
            <w:pPr>
              <w:spacing w:after="0" w:line="240" w:lineRule="auto"/>
              <w:rPr>
                <w:rFonts w:ascii="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lang w:val="en-US"/>
              </w:rPr>
              <w:t>-</w:t>
            </w:r>
          </w:p>
          <w:p w:rsidR="00CA2C8A" w:rsidRPr="00A629B8" w:rsidRDefault="00CA2C8A" w:rsidP="00A629B8">
            <w:pPr>
              <w:spacing w:after="0" w:line="240" w:lineRule="auto"/>
              <w:rPr>
                <w:rFonts w:ascii="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lang w:val="en-US"/>
              </w:rPr>
              <w:t>-</w:t>
            </w:r>
          </w:p>
          <w:p w:rsidR="00CA2C8A" w:rsidRPr="00A629B8" w:rsidRDefault="00CA2C8A" w:rsidP="00A629B8">
            <w:pPr>
              <w:spacing w:after="0" w:line="240" w:lineRule="auto"/>
              <w:rPr>
                <w:rFonts w:ascii="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lang w:val="en-US"/>
              </w:rPr>
              <w:t>-</w:t>
            </w:r>
          </w:p>
          <w:p w:rsidR="00CA2C8A" w:rsidRPr="00A629B8" w:rsidRDefault="00CA2C8A" w:rsidP="00A629B8">
            <w:pPr>
              <w:spacing w:after="0" w:line="240" w:lineRule="auto"/>
              <w:rPr>
                <w:rFonts w:ascii="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p>
          <w:p w:rsidR="00CA2C8A" w:rsidRPr="00A629B8" w:rsidRDefault="00CA2C8A" w:rsidP="00A629B8">
            <w:pPr>
              <w:spacing w:after="0" w:line="240" w:lineRule="auto"/>
              <w:rPr>
                <w:rFonts w:ascii="Times New Roman" w:hAnsi="Times New Roman" w:cs="Times New Roman"/>
                <w:sz w:val="18"/>
                <w:szCs w:val="18"/>
              </w:rPr>
            </w:pPr>
            <w:r w:rsidRPr="00A629B8">
              <w:rPr>
                <w:rFonts w:ascii="Times New Roman" w:hAnsi="Times New Roman" w:cs="Times New Roman"/>
                <w:sz w:val="18"/>
                <w:szCs w:val="18"/>
              </w:rPr>
              <w:t>0</w:t>
            </w:r>
          </w:p>
          <w:p w:rsidR="00CA2C8A" w:rsidRPr="00A629B8" w:rsidRDefault="00CA2C8A" w:rsidP="00A629B8">
            <w:pPr>
              <w:spacing w:after="0" w:line="240" w:lineRule="auto"/>
              <w:rPr>
                <w:rFonts w:ascii="Times New Roman" w:eastAsia="Times New Roman" w:hAnsi="Times New Roman" w:cs="Times New Roman"/>
                <w:sz w:val="18"/>
                <w:szCs w:val="18"/>
                <w:lang w:val="en-US"/>
              </w:rPr>
            </w:pPr>
          </w:p>
        </w:tc>
        <w:tc>
          <w:tcPr>
            <w:tcW w:w="851"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10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p>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A629B8" w:rsidTr="00A629B8">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4</w:t>
            </w:r>
          </w:p>
        </w:tc>
        <w:tc>
          <w:tcPr>
            <w:tcW w:w="568"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155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Математика  база</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ind w:right="-108"/>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10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A629B8" w:rsidTr="00A629B8">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4</w:t>
            </w:r>
          </w:p>
        </w:tc>
        <w:tc>
          <w:tcPr>
            <w:tcW w:w="568"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История</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ind w:left="-149" w:right="-108"/>
              <w:rPr>
                <w:rFonts w:ascii="Times New Roman" w:eastAsia="Times New Roman" w:hAnsi="Times New Roman" w:cs="Times New Roman"/>
                <w:sz w:val="18"/>
                <w:szCs w:val="18"/>
                <w:highlight w:val="yellow"/>
              </w:rPr>
            </w:pPr>
            <w:r w:rsidRPr="00A629B8">
              <w:rPr>
                <w:rFonts w:ascii="Times New Roman" w:eastAsia="Times New Roman" w:hAnsi="Times New Roman" w:cs="Times New Roman"/>
                <w:sz w:val="18"/>
                <w:szCs w:val="18"/>
              </w:rPr>
              <w:t xml:space="preserve"> 38</w:t>
            </w:r>
          </w:p>
        </w:tc>
        <w:tc>
          <w:tcPr>
            <w:tcW w:w="567"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10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r w:rsidR="00CA2C8A" w:rsidRPr="00A629B8" w:rsidTr="00A629B8">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11</w:t>
            </w:r>
          </w:p>
        </w:tc>
        <w:tc>
          <w:tcPr>
            <w:tcW w:w="425" w:type="dxa"/>
            <w:tcBorders>
              <w:top w:val="single" w:sz="4" w:space="0" w:color="auto"/>
              <w:left w:val="single" w:sz="4" w:space="0" w:color="auto"/>
              <w:bottom w:val="single" w:sz="4" w:space="0" w:color="auto"/>
              <w:right w:val="single" w:sz="4" w:space="0" w:color="auto"/>
            </w:tcBorders>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4</w:t>
            </w:r>
          </w:p>
        </w:tc>
        <w:tc>
          <w:tcPr>
            <w:tcW w:w="568"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Обществознание</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ind w:left="-149" w:right="-108"/>
              <w:rPr>
                <w:rFonts w:ascii="Times New Roman" w:eastAsia="Times New Roman" w:hAnsi="Times New Roman" w:cs="Times New Roman"/>
                <w:sz w:val="18"/>
                <w:szCs w:val="18"/>
              </w:rPr>
            </w:pPr>
            <w:r w:rsidRPr="00A629B8">
              <w:rPr>
                <w:rFonts w:ascii="Times New Roman" w:eastAsia="Times New Roman" w:hAnsi="Times New Roman" w:cs="Times New Roman"/>
                <w:sz w:val="18"/>
                <w:szCs w:val="18"/>
              </w:rPr>
              <w:t xml:space="preserve">      48</w:t>
            </w:r>
          </w:p>
        </w:tc>
        <w:tc>
          <w:tcPr>
            <w:tcW w:w="567"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highlight w:val="yellow"/>
              </w:rPr>
            </w:pP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6"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4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c>
          <w:tcPr>
            <w:tcW w:w="1025" w:type="dxa"/>
            <w:tcBorders>
              <w:top w:val="single" w:sz="4" w:space="0" w:color="auto"/>
              <w:left w:val="single" w:sz="4" w:space="0" w:color="auto"/>
              <w:bottom w:val="single" w:sz="4" w:space="0" w:color="auto"/>
              <w:right w:val="single" w:sz="4" w:space="0" w:color="auto"/>
            </w:tcBorders>
            <w:hideMark/>
          </w:tcPr>
          <w:p w:rsidR="00CA2C8A" w:rsidRPr="00A629B8" w:rsidRDefault="00CA2C8A" w:rsidP="00A629B8">
            <w:pPr>
              <w:spacing w:after="0" w:line="240" w:lineRule="auto"/>
              <w:rPr>
                <w:rFonts w:ascii="Times New Roman" w:eastAsia="Times New Roman" w:hAnsi="Times New Roman" w:cs="Times New Roman"/>
                <w:sz w:val="18"/>
                <w:szCs w:val="18"/>
              </w:rPr>
            </w:pPr>
            <w:r w:rsidRPr="00A629B8">
              <w:rPr>
                <w:rFonts w:ascii="Times New Roman" w:hAnsi="Times New Roman" w:cs="Times New Roman"/>
                <w:sz w:val="18"/>
                <w:szCs w:val="18"/>
              </w:rPr>
              <w:t>0</w:t>
            </w:r>
          </w:p>
        </w:tc>
      </w:tr>
    </w:tbl>
    <w:p w:rsidR="00CA2C8A" w:rsidRDefault="00CA2C8A" w:rsidP="00CA2C8A">
      <w:pPr>
        <w:spacing w:after="0" w:line="240" w:lineRule="auto"/>
        <w:rPr>
          <w:rFonts w:ascii="Times New Roman" w:eastAsia="Times New Roman" w:hAnsi="Times New Roman" w:cs="Times New Roman"/>
          <w:b/>
          <w:sz w:val="24"/>
          <w:szCs w:val="24"/>
          <w:highlight w:val="yellow"/>
        </w:rPr>
      </w:pPr>
    </w:p>
    <w:p w:rsidR="00CA2C8A" w:rsidRPr="00B25F4A" w:rsidRDefault="00CA2C8A" w:rsidP="00CA2C8A">
      <w:pPr>
        <w:spacing w:after="0" w:line="240" w:lineRule="auto"/>
        <w:rPr>
          <w:rFonts w:ascii="Times New Roman" w:eastAsia="Times New Roman" w:hAnsi="Times New Roman" w:cs="Times New Roman"/>
          <w:b/>
          <w:sz w:val="18"/>
          <w:szCs w:val="18"/>
        </w:rPr>
      </w:pPr>
      <w:r w:rsidRPr="00B25F4A">
        <w:rPr>
          <w:rFonts w:ascii="Times New Roman" w:eastAsia="Times New Roman" w:hAnsi="Times New Roman" w:cs="Times New Roman"/>
          <w:b/>
          <w:sz w:val="18"/>
          <w:szCs w:val="18"/>
        </w:rPr>
        <w:t>Итоги ЕГЭ за последние 3 года</w:t>
      </w:r>
    </w:p>
    <w:p w:rsidR="00CA2C8A" w:rsidRPr="00C621B9" w:rsidRDefault="00CA2C8A" w:rsidP="00CA2C8A">
      <w:pPr>
        <w:spacing w:after="0" w:line="240" w:lineRule="auto"/>
        <w:ind w:firstLine="360"/>
        <w:rPr>
          <w:rFonts w:ascii="Times New Roman" w:hAnsi="Times New Roman" w:cs="Times New Roman"/>
          <w:b/>
          <w:sz w:val="24"/>
          <w:szCs w:val="24"/>
          <w:highlight w:val="yellow"/>
        </w:rPr>
      </w:pPr>
    </w:p>
    <w:tbl>
      <w:tblPr>
        <w:tblW w:w="10680" w:type="dxa"/>
        <w:jc w:val="center"/>
        <w:tblInd w:w="-860" w:type="dxa"/>
        <w:tblLayout w:type="fixed"/>
        <w:tblCellMar>
          <w:left w:w="40" w:type="dxa"/>
          <w:right w:w="40" w:type="dxa"/>
        </w:tblCellMar>
        <w:tblLook w:val="04A0"/>
      </w:tblPr>
      <w:tblGrid>
        <w:gridCol w:w="1466"/>
        <w:gridCol w:w="992"/>
        <w:gridCol w:w="1842"/>
        <w:gridCol w:w="1418"/>
        <w:gridCol w:w="1843"/>
        <w:gridCol w:w="1276"/>
        <w:gridCol w:w="1843"/>
      </w:tblGrid>
      <w:tr w:rsidR="00CA2C8A" w:rsidRPr="00B25F4A" w:rsidTr="00A629B8">
        <w:trPr>
          <w:trHeight w:hRule="exact" w:val="485"/>
          <w:jc w:val="center"/>
        </w:trPr>
        <w:tc>
          <w:tcPr>
            <w:tcW w:w="1466" w:type="dxa"/>
            <w:vMerge w:val="restart"/>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ind w:right="278"/>
              <w:rPr>
                <w:rFonts w:ascii="Times New Roman" w:eastAsia="Times New Roman" w:hAnsi="Times New Roman" w:cs="Times New Roman"/>
                <w:sz w:val="18"/>
                <w:szCs w:val="18"/>
              </w:rPr>
            </w:pPr>
            <w:r w:rsidRPr="00B25F4A">
              <w:rPr>
                <w:rFonts w:ascii="Times New Roman" w:hAnsi="Times New Roman" w:cs="Times New Roman"/>
                <w:color w:val="000000"/>
                <w:spacing w:val="1"/>
                <w:sz w:val="18"/>
                <w:szCs w:val="18"/>
              </w:rPr>
              <w:t>Предмет</w:t>
            </w:r>
          </w:p>
          <w:p w:rsidR="00CA2C8A" w:rsidRPr="00B25F4A" w:rsidRDefault="00CA2C8A" w:rsidP="00A629B8">
            <w:pPr>
              <w:spacing w:after="0" w:line="240" w:lineRule="auto"/>
              <w:rPr>
                <w:rFonts w:ascii="Times New Roman" w:hAnsi="Times New Roman" w:cs="Times New Roman"/>
                <w:sz w:val="18"/>
                <w:szCs w:val="18"/>
              </w:rPr>
            </w:pPr>
          </w:p>
          <w:p w:rsidR="00CA2C8A" w:rsidRPr="00B25F4A" w:rsidRDefault="00CA2C8A" w:rsidP="00A629B8">
            <w:pPr>
              <w:spacing w:after="0" w:line="240" w:lineRule="auto"/>
              <w:rPr>
                <w:rFonts w:ascii="Times New Roman" w:eastAsia="Times New Roman" w:hAnsi="Times New Roman" w:cs="Times New Roman"/>
                <w:sz w:val="18"/>
                <w:szCs w:val="18"/>
              </w:rPr>
            </w:pPr>
          </w:p>
        </w:tc>
        <w:tc>
          <w:tcPr>
            <w:tcW w:w="28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color w:val="000000"/>
                <w:spacing w:val="-1"/>
                <w:sz w:val="18"/>
                <w:szCs w:val="18"/>
              </w:rPr>
              <w:t>20</w:t>
            </w:r>
            <w:r w:rsidRPr="00B25F4A">
              <w:rPr>
                <w:rFonts w:ascii="Times New Roman" w:hAnsi="Times New Roman" w:cs="Times New Roman"/>
                <w:color w:val="000000"/>
                <w:spacing w:val="-1"/>
                <w:sz w:val="18"/>
                <w:szCs w:val="18"/>
                <w:lang w:val="en-US"/>
              </w:rPr>
              <w:t>1</w:t>
            </w:r>
            <w:r w:rsidRPr="00B25F4A">
              <w:rPr>
                <w:rFonts w:ascii="Times New Roman" w:hAnsi="Times New Roman" w:cs="Times New Roman"/>
                <w:color w:val="000000"/>
                <w:spacing w:val="-1"/>
                <w:sz w:val="18"/>
                <w:szCs w:val="18"/>
              </w:rPr>
              <w:t>5 год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rPr>
                <w:rFonts w:ascii="Times New Roman" w:eastAsia="Times New Roman" w:hAnsi="Times New Roman" w:cs="Times New Roman"/>
                <w:color w:val="000000"/>
                <w:spacing w:val="-1"/>
                <w:sz w:val="18"/>
                <w:szCs w:val="18"/>
              </w:rPr>
            </w:pPr>
            <w:r w:rsidRPr="00B25F4A">
              <w:rPr>
                <w:rFonts w:ascii="Times New Roman" w:hAnsi="Times New Roman" w:cs="Times New Roman"/>
                <w:color w:val="000000"/>
                <w:spacing w:val="-1"/>
                <w:sz w:val="18"/>
                <w:szCs w:val="18"/>
              </w:rPr>
              <w:t>20</w:t>
            </w:r>
            <w:r w:rsidRPr="00B25F4A">
              <w:rPr>
                <w:rFonts w:ascii="Times New Roman" w:hAnsi="Times New Roman" w:cs="Times New Roman"/>
                <w:color w:val="000000"/>
                <w:spacing w:val="-1"/>
                <w:sz w:val="18"/>
                <w:szCs w:val="18"/>
                <w:lang w:val="en-US"/>
              </w:rPr>
              <w:t>1</w:t>
            </w:r>
            <w:r w:rsidRPr="00B25F4A">
              <w:rPr>
                <w:rFonts w:ascii="Times New Roman" w:hAnsi="Times New Roman" w:cs="Times New Roman"/>
                <w:color w:val="000000"/>
                <w:spacing w:val="-1"/>
                <w:sz w:val="18"/>
                <w:szCs w:val="18"/>
              </w:rPr>
              <w:t>6 год</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rPr>
                <w:rFonts w:ascii="Times New Roman" w:eastAsia="Times New Roman" w:hAnsi="Times New Roman" w:cs="Times New Roman"/>
                <w:color w:val="000000"/>
                <w:spacing w:val="-1"/>
                <w:sz w:val="18"/>
                <w:szCs w:val="18"/>
              </w:rPr>
            </w:pPr>
            <w:r w:rsidRPr="00B25F4A">
              <w:rPr>
                <w:rFonts w:ascii="Times New Roman" w:hAnsi="Times New Roman" w:cs="Times New Roman"/>
                <w:color w:val="000000"/>
                <w:spacing w:val="-1"/>
                <w:sz w:val="18"/>
                <w:szCs w:val="18"/>
              </w:rPr>
              <w:t>2017 год</w:t>
            </w:r>
          </w:p>
        </w:tc>
      </w:tr>
      <w:tr w:rsidR="00CA2C8A" w:rsidRPr="00B25F4A" w:rsidTr="00A629B8">
        <w:trPr>
          <w:trHeight w:hRule="exact" w:val="549"/>
          <w:jc w:val="center"/>
        </w:trPr>
        <w:tc>
          <w:tcPr>
            <w:tcW w:w="1466" w:type="dxa"/>
            <w:vMerge/>
            <w:tcBorders>
              <w:top w:val="single" w:sz="6" w:space="0" w:color="auto"/>
              <w:left w:val="single" w:sz="6" w:space="0" w:color="auto"/>
              <w:bottom w:val="single" w:sz="6" w:space="0" w:color="auto"/>
              <w:right w:val="single" w:sz="6" w:space="0" w:color="auto"/>
            </w:tcBorders>
            <w:vAlign w:val="center"/>
            <w:hideMark/>
          </w:tcPr>
          <w:p w:rsidR="00CA2C8A" w:rsidRPr="00B25F4A" w:rsidRDefault="00CA2C8A" w:rsidP="00A629B8">
            <w:pPr>
              <w:spacing w:after="0" w:line="240" w:lineRule="auto"/>
              <w:rPr>
                <w:rFonts w:ascii="Times New Roman" w:eastAsia="Times New Roman" w:hAnsi="Times New Roman" w:cs="Times New Roman"/>
                <w:sz w:val="18"/>
                <w:szCs w:val="18"/>
              </w:rPr>
            </w:pPr>
          </w:p>
        </w:tc>
        <w:tc>
          <w:tcPr>
            <w:tcW w:w="992" w:type="dxa"/>
            <w:vMerge w:val="restart"/>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tabs>
                <w:tab w:val="left" w:pos="1754"/>
              </w:tabs>
              <w:spacing w:after="0" w:line="240" w:lineRule="auto"/>
              <w:ind w:left="5" w:hanging="5"/>
              <w:rPr>
                <w:rFonts w:ascii="Times New Roman" w:eastAsia="Times New Roman" w:hAnsi="Times New Roman" w:cs="Times New Roman"/>
                <w:sz w:val="18"/>
                <w:szCs w:val="18"/>
              </w:rPr>
            </w:pPr>
            <w:r w:rsidRPr="00B25F4A">
              <w:rPr>
                <w:rFonts w:ascii="Times New Roman" w:hAnsi="Times New Roman" w:cs="Times New Roman"/>
                <w:color w:val="000000"/>
                <w:spacing w:val="-7"/>
                <w:sz w:val="18"/>
                <w:szCs w:val="18"/>
              </w:rPr>
              <w:t xml:space="preserve">Ср. балл </w:t>
            </w:r>
            <w:r w:rsidRPr="00B25F4A">
              <w:rPr>
                <w:rFonts w:ascii="Times New Roman" w:hAnsi="Times New Roman" w:cs="Times New Roman"/>
                <w:color w:val="000000"/>
                <w:spacing w:val="-3"/>
                <w:sz w:val="18"/>
                <w:szCs w:val="18"/>
              </w:rPr>
              <w:t xml:space="preserve">(тестовый) </w:t>
            </w:r>
            <w:r w:rsidRPr="00B25F4A">
              <w:rPr>
                <w:rFonts w:ascii="Times New Roman" w:hAnsi="Times New Roman" w:cs="Times New Roman"/>
                <w:b/>
                <w:bCs/>
                <w:color w:val="000000"/>
                <w:spacing w:val="3"/>
                <w:sz w:val="18"/>
                <w:szCs w:val="18"/>
              </w:rPr>
              <w:t>по школе</w:t>
            </w:r>
          </w:p>
          <w:p w:rsidR="00CA2C8A" w:rsidRPr="00B25F4A" w:rsidRDefault="00CA2C8A" w:rsidP="00A629B8">
            <w:pPr>
              <w:shd w:val="clear" w:color="auto" w:fill="FFFFFF"/>
              <w:spacing w:after="0" w:line="240" w:lineRule="auto"/>
              <w:rPr>
                <w:rFonts w:ascii="Times New Roman" w:hAnsi="Times New Roman" w:cs="Times New Roman"/>
                <w:sz w:val="18"/>
                <w:szCs w:val="18"/>
              </w:rPr>
            </w:pP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842" w:type="dxa"/>
            <w:vMerge w:val="restart"/>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ind w:right="4"/>
              <w:rPr>
                <w:rFonts w:ascii="Times New Roman" w:eastAsia="Times New Roman" w:hAnsi="Times New Roman" w:cs="Times New Roman"/>
                <w:sz w:val="18"/>
                <w:szCs w:val="18"/>
              </w:rPr>
            </w:pPr>
            <w:r w:rsidRPr="00B25F4A">
              <w:rPr>
                <w:rFonts w:ascii="Times New Roman" w:hAnsi="Times New Roman" w:cs="Times New Roman"/>
                <w:color w:val="000000"/>
                <w:spacing w:val="-3"/>
                <w:sz w:val="18"/>
                <w:szCs w:val="18"/>
              </w:rPr>
              <w:t xml:space="preserve">% уч-ся </w:t>
            </w:r>
            <w:r w:rsidRPr="00B25F4A">
              <w:rPr>
                <w:rFonts w:ascii="Times New Roman" w:hAnsi="Times New Roman" w:cs="Times New Roman"/>
                <w:b/>
                <w:bCs/>
                <w:color w:val="000000"/>
                <w:spacing w:val="-3"/>
                <w:sz w:val="18"/>
                <w:szCs w:val="18"/>
              </w:rPr>
              <w:t xml:space="preserve">по школе, </w:t>
            </w:r>
            <w:r w:rsidRPr="00B25F4A">
              <w:rPr>
                <w:rFonts w:ascii="Times New Roman" w:hAnsi="Times New Roman" w:cs="Times New Roman"/>
                <w:color w:val="000000"/>
                <w:spacing w:val="1"/>
                <w:sz w:val="18"/>
                <w:szCs w:val="18"/>
              </w:rPr>
              <w:t xml:space="preserve">не преодолевших </w:t>
            </w:r>
            <w:r w:rsidRPr="00B25F4A">
              <w:rPr>
                <w:rFonts w:ascii="Times New Roman" w:hAnsi="Times New Roman" w:cs="Times New Roman"/>
                <w:color w:val="000000"/>
                <w:sz w:val="18"/>
                <w:szCs w:val="18"/>
              </w:rPr>
              <w:t xml:space="preserve">установленный </w:t>
            </w:r>
            <w:r w:rsidRPr="00B25F4A">
              <w:rPr>
                <w:rFonts w:ascii="Times New Roman" w:hAnsi="Times New Roman" w:cs="Times New Roman"/>
                <w:color w:val="000000"/>
                <w:spacing w:val="3"/>
                <w:sz w:val="18"/>
                <w:szCs w:val="18"/>
              </w:rPr>
              <w:t>минимальный порог</w:t>
            </w:r>
          </w:p>
          <w:p w:rsidR="00CA2C8A" w:rsidRPr="00B25F4A" w:rsidRDefault="00CA2C8A" w:rsidP="00A629B8">
            <w:pPr>
              <w:shd w:val="clear" w:color="auto" w:fill="FFFFFF"/>
              <w:spacing w:after="0" w:line="240" w:lineRule="auto"/>
              <w:rPr>
                <w:rFonts w:ascii="Times New Roman" w:hAnsi="Times New Roman" w:cs="Times New Roman"/>
                <w:sz w:val="18"/>
                <w:szCs w:val="18"/>
              </w:rPr>
            </w:pP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418" w:type="dxa"/>
            <w:tcBorders>
              <w:top w:val="single" w:sz="6" w:space="0" w:color="auto"/>
              <w:left w:val="single" w:sz="6" w:space="0" w:color="auto"/>
              <w:bottom w:val="nil"/>
              <w:right w:val="single" w:sz="6" w:space="0" w:color="auto"/>
            </w:tcBorders>
            <w:shd w:val="clear" w:color="auto" w:fill="FFFFFF"/>
          </w:tcPr>
          <w:p w:rsidR="00CA2C8A" w:rsidRPr="00B25F4A" w:rsidRDefault="00CA2C8A" w:rsidP="00A629B8">
            <w:pPr>
              <w:shd w:val="clear" w:color="auto" w:fill="FFFFFF"/>
              <w:tabs>
                <w:tab w:val="left" w:pos="1754"/>
              </w:tabs>
              <w:spacing w:after="0" w:line="240" w:lineRule="auto"/>
              <w:ind w:left="5" w:hanging="5"/>
              <w:rPr>
                <w:rFonts w:ascii="Times New Roman" w:eastAsia="Times New Roman" w:hAnsi="Times New Roman" w:cs="Times New Roman"/>
                <w:sz w:val="18"/>
                <w:szCs w:val="18"/>
              </w:rPr>
            </w:pPr>
            <w:r w:rsidRPr="00B25F4A">
              <w:rPr>
                <w:rFonts w:ascii="Times New Roman" w:hAnsi="Times New Roman" w:cs="Times New Roman"/>
                <w:color w:val="000000"/>
                <w:spacing w:val="-7"/>
                <w:sz w:val="18"/>
                <w:szCs w:val="18"/>
              </w:rPr>
              <w:t xml:space="preserve">Ср. балл </w:t>
            </w:r>
            <w:r w:rsidRPr="00B25F4A">
              <w:rPr>
                <w:rFonts w:ascii="Times New Roman" w:hAnsi="Times New Roman" w:cs="Times New Roman"/>
                <w:color w:val="000000"/>
                <w:spacing w:val="-3"/>
                <w:sz w:val="18"/>
                <w:szCs w:val="18"/>
              </w:rPr>
              <w:t xml:space="preserve">(тестовый) </w:t>
            </w:r>
            <w:r w:rsidRPr="00B25F4A">
              <w:rPr>
                <w:rFonts w:ascii="Times New Roman" w:hAnsi="Times New Roman" w:cs="Times New Roman"/>
                <w:b/>
                <w:bCs/>
                <w:color w:val="000000"/>
                <w:spacing w:val="3"/>
                <w:sz w:val="18"/>
                <w:szCs w:val="18"/>
              </w:rPr>
              <w:t>по школе</w:t>
            </w:r>
          </w:p>
          <w:p w:rsidR="00CA2C8A" w:rsidRPr="00B25F4A" w:rsidRDefault="00CA2C8A" w:rsidP="00A629B8">
            <w:pPr>
              <w:shd w:val="clear" w:color="auto" w:fill="FFFFFF"/>
              <w:spacing w:after="0" w:line="240" w:lineRule="auto"/>
              <w:rPr>
                <w:rFonts w:ascii="Times New Roman" w:hAnsi="Times New Roman" w:cs="Times New Roman"/>
                <w:sz w:val="18"/>
                <w:szCs w:val="18"/>
              </w:rPr>
            </w:pP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843" w:type="dxa"/>
            <w:tcBorders>
              <w:top w:val="single" w:sz="6" w:space="0" w:color="auto"/>
              <w:left w:val="single" w:sz="6" w:space="0" w:color="auto"/>
              <w:bottom w:val="nil"/>
              <w:right w:val="single" w:sz="6" w:space="0" w:color="auto"/>
            </w:tcBorders>
            <w:shd w:val="clear" w:color="auto" w:fill="FFFFFF"/>
          </w:tcPr>
          <w:p w:rsidR="00CA2C8A" w:rsidRPr="00B25F4A" w:rsidRDefault="00CA2C8A" w:rsidP="00A629B8">
            <w:pPr>
              <w:shd w:val="clear" w:color="auto" w:fill="FFFFFF"/>
              <w:spacing w:after="0" w:line="240" w:lineRule="auto"/>
              <w:ind w:right="4"/>
              <w:rPr>
                <w:rFonts w:ascii="Times New Roman" w:eastAsia="Times New Roman" w:hAnsi="Times New Roman" w:cs="Times New Roman"/>
                <w:sz w:val="18"/>
                <w:szCs w:val="18"/>
              </w:rPr>
            </w:pPr>
            <w:r w:rsidRPr="00B25F4A">
              <w:rPr>
                <w:rFonts w:ascii="Times New Roman" w:hAnsi="Times New Roman" w:cs="Times New Roman"/>
                <w:color w:val="000000"/>
                <w:spacing w:val="-3"/>
                <w:sz w:val="18"/>
                <w:szCs w:val="18"/>
              </w:rPr>
              <w:t xml:space="preserve">% уч-ся </w:t>
            </w:r>
            <w:r w:rsidRPr="00B25F4A">
              <w:rPr>
                <w:rFonts w:ascii="Times New Roman" w:hAnsi="Times New Roman" w:cs="Times New Roman"/>
                <w:b/>
                <w:bCs/>
                <w:color w:val="000000"/>
                <w:spacing w:val="-3"/>
                <w:sz w:val="18"/>
                <w:szCs w:val="18"/>
              </w:rPr>
              <w:t xml:space="preserve">по школе, </w:t>
            </w:r>
            <w:r w:rsidRPr="00B25F4A">
              <w:rPr>
                <w:rFonts w:ascii="Times New Roman" w:hAnsi="Times New Roman" w:cs="Times New Roman"/>
                <w:color w:val="000000"/>
                <w:spacing w:val="1"/>
                <w:sz w:val="18"/>
                <w:szCs w:val="18"/>
              </w:rPr>
              <w:t xml:space="preserve">не прпреодолевших преодолевших </w:t>
            </w:r>
            <w:r w:rsidRPr="00B25F4A">
              <w:rPr>
                <w:rFonts w:ascii="Times New Roman" w:hAnsi="Times New Roman" w:cs="Times New Roman"/>
                <w:color w:val="000000"/>
                <w:sz w:val="18"/>
                <w:szCs w:val="18"/>
              </w:rPr>
              <w:t xml:space="preserve">установленный </w:t>
            </w:r>
            <w:r w:rsidRPr="00B25F4A">
              <w:rPr>
                <w:rFonts w:ascii="Times New Roman" w:hAnsi="Times New Roman" w:cs="Times New Roman"/>
                <w:color w:val="000000"/>
                <w:spacing w:val="3"/>
                <w:sz w:val="18"/>
                <w:szCs w:val="18"/>
              </w:rPr>
              <w:t>минимальный порог</w:t>
            </w:r>
          </w:p>
          <w:p w:rsidR="00CA2C8A" w:rsidRPr="00B25F4A" w:rsidRDefault="00CA2C8A" w:rsidP="00A629B8">
            <w:pPr>
              <w:shd w:val="clear" w:color="auto" w:fill="FFFFFF"/>
              <w:spacing w:after="0" w:line="240" w:lineRule="auto"/>
              <w:rPr>
                <w:rFonts w:ascii="Times New Roman" w:hAnsi="Times New Roman" w:cs="Times New Roman"/>
                <w:sz w:val="18"/>
                <w:szCs w:val="18"/>
              </w:rPr>
            </w:pP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276" w:type="dxa"/>
            <w:tcBorders>
              <w:top w:val="single" w:sz="6" w:space="0" w:color="auto"/>
              <w:left w:val="single" w:sz="6" w:space="0" w:color="auto"/>
              <w:bottom w:val="nil"/>
              <w:right w:val="single" w:sz="6" w:space="0" w:color="auto"/>
            </w:tcBorders>
            <w:shd w:val="clear" w:color="auto" w:fill="FFFFFF"/>
          </w:tcPr>
          <w:p w:rsidR="00CA2C8A" w:rsidRPr="00B25F4A" w:rsidRDefault="00CA2C8A" w:rsidP="00A629B8">
            <w:pPr>
              <w:shd w:val="clear" w:color="auto" w:fill="FFFFFF"/>
              <w:tabs>
                <w:tab w:val="left" w:pos="1754"/>
              </w:tabs>
              <w:spacing w:after="0" w:line="240" w:lineRule="auto"/>
              <w:ind w:left="5" w:hanging="5"/>
              <w:rPr>
                <w:rFonts w:ascii="Times New Roman" w:eastAsia="Times New Roman" w:hAnsi="Times New Roman" w:cs="Times New Roman"/>
                <w:sz w:val="18"/>
                <w:szCs w:val="18"/>
              </w:rPr>
            </w:pPr>
            <w:r w:rsidRPr="00B25F4A">
              <w:rPr>
                <w:rFonts w:ascii="Times New Roman" w:hAnsi="Times New Roman" w:cs="Times New Roman"/>
                <w:color w:val="000000"/>
                <w:spacing w:val="-7"/>
                <w:sz w:val="18"/>
                <w:szCs w:val="18"/>
              </w:rPr>
              <w:t xml:space="preserve">Ср. балл </w:t>
            </w:r>
            <w:r w:rsidRPr="00B25F4A">
              <w:rPr>
                <w:rFonts w:ascii="Times New Roman" w:hAnsi="Times New Roman" w:cs="Times New Roman"/>
                <w:color w:val="000000"/>
                <w:spacing w:val="-3"/>
                <w:sz w:val="18"/>
                <w:szCs w:val="18"/>
              </w:rPr>
              <w:t xml:space="preserve">(тестовый) </w:t>
            </w:r>
            <w:r w:rsidRPr="00B25F4A">
              <w:rPr>
                <w:rFonts w:ascii="Times New Roman" w:hAnsi="Times New Roman" w:cs="Times New Roman"/>
                <w:b/>
                <w:bCs/>
                <w:color w:val="000000"/>
                <w:spacing w:val="3"/>
                <w:sz w:val="18"/>
                <w:szCs w:val="18"/>
              </w:rPr>
              <w:t>по школе</w:t>
            </w:r>
          </w:p>
          <w:p w:rsidR="00CA2C8A" w:rsidRPr="00B25F4A" w:rsidRDefault="00CA2C8A" w:rsidP="00A629B8">
            <w:pPr>
              <w:shd w:val="clear" w:color="auto" w:fill="FFFFFF"/>
              <w:spacing w:after="0" w:line="240" w:lineRule="auto"/>
              <w:rPr>
                <w:rFonts w:ascii="Times New Roman" w:hAnsi="Times New Roman" w:cs="Times New Roman"/>
                <w:sz w:val="18"/>
                <w:szCs w:val="18"/>
              </w:rPr>
            </w:pP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843" w:type="dxa"/>
            <w:tcBorders>
              <w:top w:val="single" w:sz="6" w:space="0" w:color="auto"/>
              <w:left w:val="single" w:sz="6" w:space="0" w:color="auto"/>
              <w:bottom w:val="nil"/>
              <w:right w:val="single" w:sz="6" w:space="0" w:color="auto"/>
            </w:tcBorders>
            <w:shd w:val="clear" w:color="auto" w:fill="FFFFFF"/>
          </w:tcPr>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r w:rsidRPr="00B25F4A">
              <w:rPr>
                <w:rFonts w:ascii="Times New Roman" w:hAnsi="Times New Roman" w:cs="Times New Roman"/>
                <w:color w:val="000000"/>
                <w:spacing w:val="-3"/>
                <w:sz w:val="18"/>
                <w:szCs w:val="18"/>
              </w:rPr>
              <w:t xml:space="preserve">% уч-ся </w:t>
            </w:r>
            <w:r w:rsidRPr="00B25F4A">
              <w:rPr>
                <w:rFonts w:ascii="Times New Roman" w:hAnsi="Times New Roman" w:cs="Times New Roman"/>
                <w:b/>
                <w:bCs/>
                <w:color w:val="000000"/>
                <w:spacing w:val="-3"/>
                <w:sz w:val="18"/>
                <w:szCs w:val="18"/>
              </w:rPr>
              <w:t xml:space="preserve">по школе, </w:t>
            </w:r>
            <w:r w:rsidRPr="00B25F4A">
              <w:rPr>
                <w:rFonts w:ascii="Times New Roman" w:hAnsi="Times New Roman" w:cs="Times New Roman"/>
                <w:color w:val="000000"/>
                <w:spacing w:val="1"/>
                <w:sz w:val="18"/>
                <w:szCs w:val="18"/>
              </w:rPr>
              <w:t xml:space="preserve">не </w:t>
            </w: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hAnsi="Times New Roman" w:cs="Times New Roman"/>
                <w:color w:val="000000"/>
                <w:spacing w:val="1"/>
                <w:sz w:val="18"/>
                <w:szCs w:val="18"/>
              </w:rPr>
            </w:pPr>
          </w:p>
          <w:p w:rsidR="00CA2C8A" w:rsidRPr="00B25F4A" w:rsidRDefault="00CA2C8A" w:rsidP="00A629B8">
            <w:pPr>
              <w:shd w:val="clear" w:color="auto" w:fill="FFFFFF"/>
              <w:spacing w:after="0" w:line="240" w:lineRule="auto"/>
              <w:ind w:right="4"/>
              <w:rPr>
                <w:rFonts w:ascii="Times New Roman" w:eastAsia="Times New Roman" w:hAnsi="Times New Roman" w:cs="Times New Roman"/>
                <w:sz w:val="18"/>
                <w:szCs w:val="18"/>
              </w:rPr>
            </w:pPr>
            <w:r w:rsidRPr="00B25F4A">
              <w:rPr>
                <w:rFonts w:ascii="Times New Roman" w:hAnsi="Times New Roman" w:cs="Times New Roman"/>
                <w:color w:val="000000"/>
                <w:spacing w:val="1"/>
                <w:sz w:val="18"/>
                <w:szCs w:val="18"/>
              </w:rPr>
              <w:t>преодолевшихпреодолевших</w:t>
            </w:r>
            <w:r w:rsidRPr="00B25F4A">
              <w:rPr>
                <w:rFonts w:ascii="Times New Roman" w:hAnsi="Times New Roman" w:cs="Times New Roman"/>
                <w:color w:val="000000"/>
                <w:sz w:val="18"/>
                <w:szCs w:val="18"/>
              </w:rPr>
              <w:t>установленный</w:t>
            </w:r>
            <w:r w:rsidRPr="00B25F4A">
              <w:rPr>
                <w:rFonts w:ascii="Times New Roman" w:hAnsi="Times New Roman" w:cs="Times New Roman"/>
                <w:color w:val="000000"/>
                <w:spacing w:val="3"/>
                <w:sz w:val="18"/>
                <w:szCs w:val="18"/>
              </w:rPr>
              <w:t>минимальный порог</w:t>
            </w:r>
          </w:p>
          <w:p w:rsidR="00CA2C8A" w:rsidRPr="00B25F4A" w:rsidRDefault="00CA2C8A" w:rsidP="00A629B8">
            <w:pPr>
              <w:shd w:val="clear" w:color="auto" w:fill="FFFFFF"/>
              <w:spacing w:after="0" w:line="240" w:lineRule="auto"/>
              <w:rPr>
                <w:rFonts w:ascii="Times New Roman" w:hAnsi="Times New Roman" w:cs="Times New Roman"/>
                <w:sz w:val="18"/>
                <w:szCs w:val="18"/>
              </w:rPr>
            </w:pP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r>
      <w:tr w:rsidR="00CA2C8A" w:rsidRPr="00B25F4A" w:rsidTr="00A629B8">
        <w:trPr>
          <w:trHeight w:hRule="exact" w:val="889"/>
          <w:jc w:val="center"/>
        </w:trPr>
        <w:tc>
          <w:tcPr>
            <w:tcW w:w="1466" w:type="dxa"/>
            <w:vMerge/>
            <w:tcBorders>
              <w:top w:val="single" w:sz="6" w:space="0" w:color="auto"/>
              <w:left w:val="single" w:sz="6" w:space="0" w:color="auto"/>
              <w:bottom w:val="single" w:sz="6" w:space="0" w:color="auto"/>
              <w:right w:val="single" w:sz="6" w:space="0" w:color="auto"/>
            </w:tcBorders>
            <w:vAlign w:val="center"/>
            <w:hideMark/>
          </w:tcPr>
          <w:p w:rsidR="00CA2C8A" w:rsidRPr="00B25F4A" w:rsidRDefault="00CA2C8A" w:rsidP="00A629B8">
            <w:pPr>
              <w:spacing w:after="0" w:line="240" w:lineRule="auto"/>
              <w:rPr>
                <w:rFonts w:ascii="Times New Roman" w:eastAsia="Times New Roman" w:hAnsi="Times New Roman" w:cs="Times New Roman"/>
                <w:sz w:val="18"/>
                <w:szCs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CA2C8A" w:rsidRPr="00B25F4A" w:rsidRDefault="00CA2C8A" w:rsidP="00A629B8">
            <w:pPr>
              <w:spacing w:after="0" w:line="240" w:lineRule="auto"/>
              <w:rPr>
                <w:rFonts w:ascii="Times New Roman" w:eastAsia="Times New Roman" w:hAnsi="Times New Roman" w:cs="Times New Roman"/>
                <w:sz w:val="18"/>
                <w:szCs w:val="18"/>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CA2C8A" w:rsidRPr="00B25F4A" w:rsidRDefault="00CA2C8A" w:rsidP="00A629B8">
            <w:pPr>
              <w:spacing w:after="0" w:line="240" w:lineRule="auto"/>
              <w:rPr>
                <w:rFonts w:ascii="Times New Roman" w:eastAsia="Times New Roman" w:hAnsi="Times New Roman" w:cs="Times New Roman"/>
                <w:sz w:val="18"/>
                <w:szCs w:val="18"/>
              </w:rPr>
            </w:pPr>
          </w:p>
        </w:tc>
        <w:tc>
          <w:tcPr>
            <w:tcW w:w="1418" w:type="dxa"/>
            <w:tcBorders>
              <w:top w:val="nil"/>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b/>
                <w:bCs/>
                <w:color w:val="000000"/>
                <w:spacing w:val="3"/>
                <w:sz w:val="18"/>
                <w:szCs w:val="18"/>
              </w:rPr>
              <w:t>школе</w:t>
            </w:r>
          </w:p>
        </w:tc>
        <w:tc>
          <w:tcPr>
            <w:tcW w:w="1843" w:type="dxa"/>
            <w:tcBorders>
              <w:top w:val="nil"/>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ind w:right="4"/>
              <w:rPr>
                <w:rFonts w:ascii="Times New Roman" w:eastAsia="Times New Roman" w:hAnsi="Times New Roman" w:cs="Times New Roman"/>
                <w:sz w:val="18"/>
                <w:szCs w:val="18"/>
              </w:rPr>
            </w:pPr>
            <w:r w:rsidRPr="00B25F4A">
              <w:rPr>
                <w:rFonts w:ascii="Times New Roman" w:hAnsi="Times New Roman" w:cs="Times New Roman"/>
                <w:color w:val="000000"/>
                <w:sz w:val="18"/>
                <w:szCs w:val="18"/>
              </w:rPr>
              <w:t xml:space="preserve">установленный </w:t>
            </w:r>
            <w:r w:rsidRPr="00B25F4A">
              <w:rPr>
                <w:rFonts w:ascii="Times New Roman" w:hAnsi="Times New Roman" w:cs="Times New Roman"/>
                <w:color w:val="000000"/>
                <w:spacing w:val="3"/>
                <w:sz w:val="18"/>
                <w:szCs w:val="18"/>
              </w:rPr>
              <w:t>минимальный порог</w:t>
            </w: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276" w:type="dxa"/>
            <w:tcBorders>
              <w:top w:val="nil"/>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b/>
                <w:bCs/>
                <w:color w:val="000000"/>
                <w:spacing w:val="3"/>
                <w:sz w:val="18"/>
                <w:szCs w:val="18"/>
              </w:rPr>
              <w:t>школе</w:t>
            </w:r>
          </w:p>
        </w:tc>
        <w:tc>
          <w:tcPr>
            <w:tcW w:w="1843" w:type="dxa"/>
            <w:tcBorders>
              <w:top w:val="nil"/>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ind w:right="4"/>
              <w:rPr>
                <w:rFonts w:ascii="Times New Roman" w:eastAsia="Times New Roman" w:hAnsi="Times New Roman" w:cs="Times New Roman"/>
                <w:sz w:val="18"/>
                <w:szCs w:val="18"/>
              </w:rPr>
            </w:pPr>
            <w:r w:rsidRPr="00B25F4A">
              <w:rPr>
                <w:rFonts w:ascii="Times New Roman" w:hAnsi="Times New Roman" w:cs="Times New Roman"/>
                <w:color w:val="000000"/>
                <w:sz w:val="18"/>
                <w:szCs w:val="18"/>
              </w:rPr>
              <w:t xml:space="preserve">установленный </w:t>
            </w:r>
            <w:r w:rsidRPr="00B25F4A">
              <w:rPr>
                <w:rFonts w:ascii="Times New Roman" w:hAnsi="Times New Roman" w:cs="Times New Roman"/>
                <w:color w:val="000000"/>
                <w:spacing w:val="3"/>
                <w:sz w:val="18"/>
                <w:szCs w:val="18"/>
              </w:rPr>
              <w:t>минимальный порог</w:t>
            </w:r>
          </w:p>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r>
      <w:tr w:rsidR="00CA2C8A" w:rsidRPr="00B25F4A" w:rsidTr="00A629B8">
        <w:trPr>
          <w:trHeight w:hRule="exact" w:val="749"/>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221"/>
              <w:rPr>
                <w:rFonts w:ascii="Times New Roman" w:eastAsia="Times New Roman" w:hAnsi="Times New Roman" w:cs="Times New Roman"/>
                <w:sz w:val="18"/>
                <w:szCs w:val="18"/>
              </w:rPr>
            </w:pPr>
            <w:r w:rsidRPr="00B25F4A">
              <w:rPr>
                <w:rFonts w:ascii="Times New Roman" w:hAnsi="Times New Roman" w:cs="Times New Roman"/>
                <w:color w:val="000000"/>
                <w:spacing w:val="-1"/>
                <w:sz w:val="18"/>
                <w:szCs w:val="18"/>
              </w:rPr>
              <w:t>Русский язык</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46,5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lang w:val="en-US"/>
              </w:rPr>
              <w:t>53</w:t>
            </w:r>
            <w:r w:rsidRPr="00B25F4A">
              <w:rPr>
                <w:rFonts w:ascii="Times New Roman" w:hAnsi="Times New Roman" w:cs="Times New Roman"/>
                <w:sz w:val="18"/>
                <w:szCs w:val="18"/>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50,75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0%</w:t>
            </w: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color w:val="000000"/>
                <w:spacing w:val="2"/>
                <w:sz w:val="18"/>
                <w:szCs w:val="18"/>
              </w:rPr>
            </w:pPr>
            <w:r w:rsidRPr="00B25F4A">
              <w:rPr>
                <w:rFonts w:ascii="Times New Roman" w:hAnsi="Times New Roman" w:cs="Times New Roman"/>
                <w:color w:val="000000"/>
                <w:spacing w:val="2"/>
                <w:sz w:val="18"/>
                <w:szCs w:val="18"/>
              </w:rPr>
              <w:t>Математика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sz w:val="18"/>
                <w:szCs w:val="18"/>
              </w:rPr>
            </w:pPr>
            <w:r w:rsidRPr="00B25F4A">
              <w:rPr>
                <w:rFonts w:ascii="Times New Roman" w:hAnsi="Times New Roman" w:cs="Times New Roman"/>
                <w:color w:val="000000"/>
                <w:spacing w:val="2"/>
                <w:sz w:val="18"/>
                <w:szCs w:val="18"/>
              </w:rPr>
              <w:t>Математика база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3,8</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4,5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3,5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0%</w:t>
            </w: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color w:val="000000"/>
                <w:spacing w:val="2"/>
                <w:sz w:val="18"/>
                <w:szCs w:val="18"/>
              </w:rPr>
            </w:pPr>
            <w:r w:rsidRPr="00B25F4A">
              <w:rPr>
                <w:rFonts w:ascii="Times New Roman" w:hAnsi="Times New Roman" w:cs="Times New Roman"/>
                <w:color w:val="000000"/>
                <w:spacing w:val="2"/>
                <w:sz w:val="18"/>
                <w:szCs w:val="18"/>
              </w:rPr>
              <w:t>Математика профиль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34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33,3%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30,1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28,5 %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color w:val="000000"/>
                <w:spacing w:val="2"/>
                <w:sz w:val="18"/>
                <w:szCs w:val="18"/>
              </w:rPr>
            </w:pPr>
            <w:r w:rsidRPr="00B25F4A">
              <w:rPr>
                <w:rFonts w:ascii="Times New Roman" w:hAnsi="Times New Roman" w:cs="Times New Roman"/>
                <w:color w:val="000000"/>
                <w:spacing w:val="2"/>
                <w:sz w:val="18"/>
                <w:szCs w:val="18"/>
              </w:rPr>
              <w:t>Физика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43,7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color w:val="000000"/>
                <w:spacing w:val="2"/>
                <w:sz w:val="18"/>
                <w:szCs w:val="18"/>
              </w:rPr>
            </w:pPr>
            <w:r w:rsidRPr="00B25F4A">
              <w:rPr>
                <w:rFonts w:ascii="Times New Roman" w:hAnsi="Times New Roman" w:cs="Times New Roman"/>
                <w:color w:val="000000"/>
                <w:spacing w:val="2"/>
                <w:sz w:val="18"/>
                <w:szCs w:val="18"/>
              </w:rPr>
              <w:t>Обществознание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65</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41,2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60%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48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0%</w:t>
            </w: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color w:val="000000"/>
                <w:spacing w:val="2"/>
                <w:sz w:val="18"/>
                <w:szCs w:val="18"/>
              </w:rPr>
            </w:pPr>
            <w:r w:rsidRPr="00B25F4A">
              <w:rPr>
                <w:rFonts w:ascii="Times New Roman" w:hAnsi="Times New Roman" w:cs="Times New Roman"/>
                <w:color w:val="000000"/>
                <w:spacing w:val="2"/>
                <w:sz w:val="18"/>
                <w:szCs w:val="18"/>
              </w:rPr>
              <w:t>Биология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34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color w:val="000000"/>
                <w:spacing w:val="2"/>
                <w:sz w:val="18"/>
                <w:szCs w:val="18"/>
              </w:rPr>
            </w:pPr>
            <w:r w:rsidRPr="00B25F4A">
              <w:rPr>
                <w:rFonts w:ascii="Times New Roman" w:hAnsi="Times New Roman" w:cs="Times New Roman"/>
                <w:color w:val="000000"/>
                <w:spacing w:val="2"/>
                <w:sz w:val="18"/>
                <w:szCs w:val="18"/>
              </w:rPr>
              <w:t>Химия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24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w:t>
            </w:r>
          </w:p>
        </w:tc>
      </w:tr>
      <w:tr w:rsidR="00CA2C8A" w:rsidRPr="00B25F4A" w:rsidTr="00A629B8">
        <w:trPr>
          <w:trHeight w:hRule="exact" w:val="703"/>
          <w:jc w:val="center"/>
        </w:trPr>
        <w:tc>
          <w:tcPr>
            <w:tcW w:w="1466" w:type="dxa"/>
            <w:tcBorders>
              <w:top w:val="single" w:sz="6" w:space="0" w:color="auto"/>
              <w:left w:val="single" w:sz="6" w:space="0" w:color="auto"/>
              <w:bottom w:val="single" w:sz="6" w:space="0" w:color="auto"/>
              <w:right w:val="single" w:sz="6" w:space="0" w:color="auto"/>
            </w:tcBorders>
            <w:shd w:val="clear" w:color="auto" w:fill="FFFFFF"/>
            <w:hideMark/>
          </w:tcPr>
          <w:p w:rsidR="00CA2C8A" w:rsidRPr="00B25F4A" w:rsidRDefault="00CA2C8A" w:rsidP="00A629B8">
            <w:pPr>
              <w:shd w:val="clear" w:color="auto" w:fill="FFFFFF"/>
              <w:spacing w:after="0" w:line="240" w:lineRule="auto"/>
              <w:ind w:right="-76"/>
              <w:rPr>
                <w:rFonts w:ascii="Times New Roman" w:eastAsia="Times New Roman" w:hAnsi="Times New Roman" w:cs="Times New Roman"/>
                <w:color w:val="000000"/>
                <w:spacing w:val="2"/>
                <w:sz w:val="18"/>
                <w:szCs w:val="18"/>
              </w:rPr>
            </w:pPr>
            <w:r w:rsidRPr="00B25F4A">
              <w:rPr>
                <w:rFonts w:ascii="Times New Roman" w:hAnsi="Times New Roman" w:cs="Times New Roman"/>
                <w:color w:val="000000"/>
                <w:spacing w:val="2"/>
                <w:sz w:val="18"/>
                <w:szCs w:val="18"/>
              </w:rPr>
              <w:t>История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47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hAnsi="Times New Roman" w:cs="Times New Roman"/>
                <w:sz w:val="18"/>
                <w:szCs w:val="18"/>
              </w:rPr>
              <w:t>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38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A2C8A" w:rsidRPr="00B25F4A" w:rsidRDefault="00CA2C8A" w:rsidP="00A629B8">
            <w:pPr>
              <w:shd w:val="clear" w:color="auto" w:fill="FFFFFF"/>
              <w:spacing w:after="0" w:line="240" w:lineRule="auto"/>
              <w:rPr>
                <w:rFonts w:ascii="Times New Roman" w:eastAsia="Times New Roman" w:hAnsi="Times New Roman" w:cs="Times New Roman"/>
                <w:sz w:val="18"/>
                <w:szCs w:val="18"/>
              </w:rPr>
            </w:pPr>
            <w:r w:rsidRPr="00B25F4A">
              <w:rPr>
                <w:rFonts w:ascii="Times New Roman" w:eastAsia="Times New Roman" w:hAnsi="Times New Roman" w:cs="Times New Roman"/>
                <w:sz w:val="18"/>
                <w:szCs w:val="18"/>
              </w:rPr>
              <w:t>0%</w:t>
            </w:r>
          </w:p>
        </w:tc>
      </w:tr>
    </w:tbl>
    <w:p w:rsidR="00CA2C8A" w:rsidRPr="00E03837" w:rsidRDefault="00CA2C8A" w:rsidP="00CA2C8A">
      <w:pPr>
        <w:autoSpaceDE w:val="0"/>
        <w:autoSpaceDN w:val="0"/>
        <w:adjustRightInd w:val="0"/>
        <w:spacing w:before="91" w:after="0" w:line="240" w:lineRule="auto"/>
        <w:rPr>
          <w:rFonts w:ascii="Times New Roman" w:hAnsi="Times New Roman" w:cs="Times New Roman"/>
          <w:b/>
          <w:bCs/>
          <w:color w:val="000000"/>
          <w:sz w:val="24"/>
          <w:szCs w:val="24"/>
        </w:rPr>
      </w:pPr>
      <w:r w:rsidRPr="00E03837">
        <w:rPr>
          <w:rFonts w:ascii="Times New Roman" w:hAnsi="Times New Roman" w:cs="Times New Roman"/>
          <w:b/>
          <w:bCs/>
          <w:color w:val="000000"/>
          <w:sz w:val="24"/>
          <w:szCs w:val="24"/>
        </w:rPr>
        <w:t>Анализ результатов государственной итоговой аттестации выпускников 9,11 классов</w:t>
      </w:r>
    </w:p>
    <w:p w:rsidR="005B1F87" w:rsidRDefault="00CA2C8A" w:rsidP="00B25F4A">
      <w:pPr>
        <w:autoSpaceDE w:val="0"/>
        <w:autoSpaceDN w:val="0"/>
        <w:adjustRightInd w:val="0"/>
        <w:spacing w:before="91" w:after="0" w:line="240" w:lineRule="auto"/>
        <w:jc w:val="both"/>
        <w:rPr>
          <w:rFonts w:ascii="Times New Roman" w:hAnsi="Times New Roman" w:cs="Times New Roman"/>
          <w:bCs/>
          <w:color w:val="000000"/>
          <w:sz w:val="24"/>
          <w:szCs w:val="24"/>
        </w:rPr>
      </w:pPr>
      <w:r w:rsidRPr="00E03837">
        <w:rPr>
          <w:rFonts w:ascii="Times New Roman" w:hAnsi="Times New Roman" w:cs="Times New Roman"/>
          <w:bCs/>
          <w:color w:val="000000"/>
          <w:sz w:val="24"/>
          <w:szCs w:val="24"/>
        </w:rPr>
        <w:t xml:space="preserve">На конец 2016-2017уч.года в 9 классе обучалось 11 человек. Из них 2 человека, обучающиеся по коррекционной программе 8 вида, освобождены от прохождения государственной итоговой аттестации, 1 человек проходил аттестацию в форме ГВЭ . В 11 </w:t>
      </w:r>
      <w:r w:rsidRPr="00E03837">
        <w:rPr>
          <w:rFonts w:ascii="Times New Roman" w:hAnsi="Times New Roman" w:cs="Times New Roman"/>
          <w:bCs/>
          <w:color w:val="000000"/>
          <w:sz w:val="24"/>
          <w:szCs w:val="24"/>
        </w:rPr>
        <w:lastRenderedPageBreak/>
        <w:t>классе – 4 человека. Все выпускники 9-го и 11-го  классов в полном объеме освоили программы основного общего и среднего общего образования и были допущены к государственной итоговой аттестации.</w:t>
      </w:r>
    </w:p>
    <w:p w:rsidR="00CE41BB" w:rsidRDefault="000B3114" w:rsidP="00B25F4A">
      <w:pPr>
        <w:autoSpaceDE w:val="0"/>
        <w:autoSpaceDN w:val="0"/>
        <w:adjustRightInd w:val="0"/>
        <w:spacing w:before="91" w:after="0" w:line="240" w:lineRule="auto"/>
        <w:jc w:val="both"/>
        <w:rPr>
          <w:rFonts w:ascii="Times New Roman" w:hAnsi="Times New Roman" w:cs="Times New Roman"/>
          <w:b/>
          <w:bCs/>
          <w:color w:val="000000"/>
          <w:sz w:val="24"/>
          <w:szCs w:val="24"/>
        </w:rPr>
      </w:pPr>
      <w:r w:rsidRPr="000B3114">
        <w:rPr>
          <w:rFonts w:ascii="Times New Roman" w:hAnsi="Times New Roman" w:cs="Times New Roman"/>
          <w:b/>
          <w:bCs/>
          <w:color w:val="000000"/>
          <w:sz w:val="24"/>
          <w:szCs w:val="24"/>
        </w:rPr>
        <w:t>Анализ востребованности выпускников школы:</w:t>
      </w:r>
    </w:p>
    <w:p w:rsidR="0077071C" w:rsidRPr="0077071C" w:rsidRDefault="0077071C" w:rsidP="00B25F4A">
      <w:pPr>
        <w:autoSpaceDE w:val="0"/>
        <w:autoSpaceDN w:val="0"/>
        <w:adjustRightInd w:val="0"/>
        <w:spacing w:before="91" w:after="0" w:line="24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Выпускники школы востребованы учебными заведениями высшего и среднего  профессионального образования: из 4-х выпускников 11 класса – 1 человек поступил вучебное заведение высшегопрофессионального образования (25%), 2 человека поступиливучебные заведения среднегопрофессионального образования (50%), 1 человек поступил в </w:t>
      </w:r>
      <w:r w:rsidRPr="0077071C">
        <w:rPr>
          <w:rFonts w:ascii="Times New Roman" w:hAnsi="Times New Roman" w:cs="Times New Roman"/>
          <w:b/>
          <w:bCs/>
          <w:sz w:val="24"/>
          <w:szCs w:val="24"/>
        </w:rPr>
        <w:t>учебное заведение начального профессионального образования (25%).</w:t>
      </w:r>
    </w:p>
    <w:p w:rsidR="000B3114" w:rsidRDefault="00A8099D" w:rsidP="00B25F4A">
      <w:pPr>
        <w:autoSpaceDE w:val="0"/>
        <w:autoSpaceDN w:val="0"/>
        <w:adjustRightInd w:val="0"/>
        <w:spacing w:before="91"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выпускника 9 класса поступили</w:t>
      </w:r>
      <w:r>
        <w:rPr>
          <w:rFonts w:ascii="Times New Roman" w:hAnsi="Times New Roman" w:cs="Times New Roman"/>
          <w:b/>
          <w:bCs/>
          <w:color w:val="000000"/>
          <w:sz w:val="24"/>
          <w:szCs w:val="24"/>
        </w:rPr>
        <w:t>учебные заведения среднего и начального профессионального образования</w:t>
      </w:r>
    </w:p>
    <w:p w:rsidR="00A8099D" w:rsidRPr="00A8099D" w:rsidRDefault="000B3114" w:rsidP="00A8099D">
      <w:pPr>
        <w:autoSpaceDE w:val="0"/>
        <w:autoSpaceDN w:val="0"/>
        <w:adjustRightInd w:val="0"/>
        <w:spacing w:before="91" w:after="0" w:line="240" w:lineRule="auto"/>
        <w:jc w:val="both"/>
        <w:rPr>
          <w:rFonts w:ascii="Times New Roman" w:hAnsi="Times New Roman" w:cs="Times New Roman"/>
          <w:b/>
          <w:bCs/>
          <w:i/>
          <w:sz w:val="24"/>
          <w:szCs w:val="24"/>
        </w:rPr>
      </w:pPr>
      <w:r w:rsidRPr="000B3114">
        <w:rPr>
          <w:rFonts w:ascii="Times New Roman" w:hAnsi="Times New Roman" w:cs="Times New Roman"/>
          <w:b/>
          <w:bCs/>
          <w:i/>
          <w:sz w:val="24"/>
          <w:szCs w:val="24"/>
        </w:rPr>
        <w:t>Вывод:</w:t>
      </w:r>
      <w:r>
        <w:rPr>
          <w:rFonts w:ascii="Times New Roman" w:hAnsi="Times New Roman" w:cs="Times New Roman"/>
          <w:b/>
          <w:bCs/>
          <w:i/>
          <w:sz w:val="24"/>
          <w:szCs w:val="24"/>
        </w:rPr>
        <w:t xml:space="preserve"> Количество учащихся, поступивших в </w:t>
      </w:r>
      <w:r w:rsidRPr="000B3114">
        <w:rPr>
          <w:rFonts w:ascii="Times New Roman" w:hAnsi="Times New Roman" w:cs="Times New Roman"/>
          <w:b/>
          <w:bCs/>
          <w:i/>
          <w:sz w:val="24"/>
          <w:szCs w:val="24"/>
        </w:rPr>
        <w:t>учебные заведения высшего профессионального образования</w:t>
      </w:r>
      <w:r>
        <w:rPr>
          <w:rFonts w:ascii="Times New Roman" w:hAnsi="Times New Roman" w:cs="Times New Roman"/>
          <w:b/>
          <w:bCs/>
          <w:i/>
          <w:sz w:val="24"/>
          <w:szCs w:val="24"/>
        </w:rPr>
        <w:t xml:space="preserve"> в этом учебном году по сравнению с прошлым годом  снизилось</w:t>
      </w:r>
      <w:r w:rsidR="00A8099D">
        <w:rPr>
          <w:rFonts w:ascii="Times New Roman" w:hAnsi="Times New Roman" w:cs="Times New Roman"/>
          <w:b/>
          <w:bCs/>
          <w:i/>
          <w:sz w:val="24"/>
          <w:szCs w:val="24"/>
        </w:rPr>
        <w:t>, вместе с тем увеличилось количество учащихся поступивших в</w:t>
      </w:r>
      <w:r w:rsidR="00A8099D" w:rsidRPr="00A8099D">
        <w:rPr>
          <w:rFonts w:ascii="Times New Roman" w:hAnsi="Times New Roman" w:cs="Times New Roman"/>
          <w:b/>
          <w:bCs/>
          <w:i/>
          <w:color w:val="000000"/>
          <w:sz w:val="24"/>
          <w:szCs w:val="24"/>
        </w:rPr>
        <w:t>учебные заведения среднего и начального  профессионального образования</w:t>
      </w:r>
    </w:p>
    <w:p w:rsidR="000B3114" w:rsidRPr="000B3114" w:rsidRDefault="000B3114" w:rsidP="000B3114">
      <w:pPr>
        <w:autoSpaceDE w:val="0"/>
        <w:autoSpaceDN w:val="0"/>
        <w:adjustRightInd w:val="0"/>
        <w:spacing w:before="91" w:after="0" w:line="240" w:lineRule="auto"/>
        <w:jc w:val="both"/>
        <w:rPr>
          <w:rFonts w:ascii="Times New Roman" w:hAnsi="Times New Roman" w:cs="Times New Roman"/>
          <w:b/>
          <w:bCs/>
          <w:i/>
          <w:sz w:val="24"/>
          <w:szCs w:val="24"/>
        </w:rPr>
      </w:pPr>
    </w:p>
    <w:p w:rsidR="00795D67" w:rsidRPr="000B3114" w:rsidRDefault="00B25F4A" w:rsidP="000B3114">
      <w:pPr>
        <w:autoSpaceDE w:val="0"/>
        <w:autoSpaceDN w:val="0"/>
        <w:adjustRightInd w:val="0"/>
        <w:spacing w:after="0" w:line="240" w:lineRule="auto"/>
        <w:jc w:val="both"/>
        <w:rPr>
          <w:rFonts w:ascii="Times New Roman" w:hAnsi="Times New Roman" w:cs="Times New Roman"/>
          <w:b/>
          <w:bCs/>
          <w:color w:val="000000"/>
          <w:sz w:val="24"/>
          <w:szCs w:val="24"/>
        </w:rPr>
      </w:pPr>
      <w:r w:rsidRPr="00E03837">
        <w:rPr>
          <w:rFonts w:ascii="Times New Roman" w:hAnsi="Times New Roman" w:cs="Times New Roman"/>
          <w:b/>
          <w:sz w:val="24"/>
          <w:szCs w:val="24"/>
        </w:rPr>
        <w:t>9</w:t>
      </w:r>
      <w:r w:rsidR="00284B1B" w:rsidRPr="00E03837">
        <w:rPr>
          <w:rFonts w:ascii="Times New Roman" w:hAnsi="Times New Roman" w:cs="Times New Roman"/>
          <w:b/>
          <w:sz w:val="24"/>
          <w:szCs w:val="24"/>
        </w:rPr>
        <w:t>. Качество системы воспитательной работы</w:t>
      </w:r>
    </w:p>
    <w:p w:rsidR="00B25F4A" w:rsidRPr="00E03837" w:rsidRDefault="00B25F4A" w:rsidP="003411E5">
      <w:pPr>
        <w:ind w:right="-185"/>
        <w:jc w:val="both"/>
        <w:rPr>
          <w:rFonts w:ascii="Times New Roman" w:hAnsi="Times New Roman" w:cs="Times New Roman"/>
          <w:b/>
          <w:sz w:val="24"/>
          <w:szCs w:val="24"/>
        </w:rPr>
      </w:pPr>
      <w:r w:rsidRPr="00E03837">
        <w:rPr>
          <w:rFonts w:ascii="Times New Roman" w:hAnsi="Times New Roman" w:cs="Times New Roman"/>
          <w:sz w:val="24"/>
          <w:szCs w:val="24"/>
        </w:rPr>
        <w:t>Анализируя воспитательную работу школы за прошедший учебный год необходимо отметить, что работа строится на основе воспитательной системы школы и Программы социализации учащихся, основной целью которых является – создание условий для максимального развития личности каждого ученика. Обеспечение процесса становления и проявление творческой индивидуальности учащихся. Над данной проблемой работает весь педагогический коллектив школы. Главным условием успешности воспитательной деятельности в школе следует считать создание воспитывающей среды и положительного психолого - педагогического климата. Многие годы мы акцентируем внимание на работе по социализации учащихся, приобщении детей к социальным проектам, акциям, общешкольным творческим проектам.</w:t>
      </w:r>
      <w:r w:rsidRPr="00E03837">
        <w:rPr>
          <w:rFonts w:ascii="Times New Roman" w:hAnsi="Times New Roman" w:cs="Times New Roman"/>
          <w:b/>
          <w:sz w:val="24"/>
          <w:szCs w:val="24"/>
        </w:rPr>
        <w:t>В результате большой, кропотливой работы можно сказать о положительных наработках:</w:t>
      </w:r>
    </w:p>
    <w:p w:rsidR="00B25F4A" w:rsidRPr="00E03837" w:rsidRDefault="00B25F4A" w:rsidP="003411E5">
      <w:pPr>
        <w:numPr>
          <w:ilvl w:val="0"/>
          <w:numId w:val="33"/>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Включенность в воспитательный процесс всего педагогического коллектива школы.</w:t>
      </w:r>
    </w:p>
    <w:p w:rsidR="00B25F4A" w:rsidRPr="00E03837" w:rsidRDefault="00B25F4A" w:rsidP="003411E5">
      <w:pPr>
        <w:numPr>
          <w:ilvl w:val="0"/>
          <w:numId w:val="33"/>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Обязательное сочетание традиционного планирования с ситуационным, с опорой на воспитательные программы.</w:t>
      </w:r>
    </w:p>
    <w:p w:rsidR="00B25F4A" w:rsidRPr="00E03837" w:rsidRDefault="00B25F4A" w:rsidP="003411E5">
      <w:pPr>
        <w:numPr>
          <w:ilvl w:val="0"/>
          <w:numId w:val="33"/>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Постарались оптимально охватить всех учащихся школы в участии в традиционных КТДелах.</w:t>
      </w:r>
    </w:p>
    <w:p w:rsidR="00B25F4A" w:rsidRPr="00E03837" w:rsidRDefault="00B25F4A" w:rsidP="003411E5">
      <w:pPr>
        <w:numPr>
          <w:ilvl w:val="0"/>
          <w:numId w:val="33"/>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Поиск новых форм проведения праздников (одно КТД готовят все классы сразу, но по разным тематическим заданиям, а в результате получается одно общее творчество.Охват учащихся в общешкольных делах составляет  100%</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5    Наличие детского самоуправления , в этом году это волонтерское направление деятельности</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     6. Ежегодная помощь Дома Культуры в проведении летней оздоровительной кампании.</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       7  Оказание педагогической поддержки учащимся группы риска на основе индивидуального  подхода к каждому из них.</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 В этом году Комиссия по охране прав детства практически не работала. Инспектор по делам несовершеннолетних посещал школу только один раз.</w:t>
      </w:r>
    </w:p>
    <w:p w:rsidR="00B25F4A" w:rsidRPr="00E03837" w:rsidRDefault="00B25F4A" w:rsidP="003411E5">
      <w:pPr>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 Комиссия  по охране прав детства ведет психолого- педагогические исследования по средствам анкетирования. Опроса по проблемам подросткового возраста. Учащихся группы риска, стоящих на учете ВШК – 8 человек, 6 %, на опеке – 10 человек. Семьи, ведущие </w:t>
      </w:r>
      <w:r w:rsidRPr="00E03837">
        <w:rPr>
          <w:rFonts w:ascii="Times New Roman" w:hAnsi="Times New Roman" w:cs="Times New Roman"/>
          <w:sz w:val="24"/>
          <w:szCs w:val="24"/>
        </w:rPr>
        <w:lastRenderedPageBreak/>
        <w:t>асоциальный образ жизни составляют 23 %. Все они посещаются комиссией. Составляются акты, ведется беседа с родителями.</w:t>
      </w:r>
    </w:p>
    <w:p w:rsidR="00B25F4A" w:rsidRPr="00E03837" w:rsidRDefault="00B25F4A" w:rsidP="003411E5">
      <w:pPr>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      8. Наличие естественной связи: воспитание на уроке, воспитание вне урока.</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 Внеклассная образовательная сфера в школе реализуется в работе кружков и секций. В школе работали кружки:</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«Хозяюшка» (рук. Ткачева З.В.)</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Спортивные секции (рук.Стародубов)</w:t>
      </w:r>
    </w:p>
    <w:p w:rsidR="00B25F4A" w:rsidRPr="00E03837" w:rsidRDefault="00B25F4A" w:rsidP="003411E5">
      <w:pPr>
        <w:ind w:right="-185"/>
        <w:jc w:val="both"/>
        <w:rPr>
          <w:rFonts w:ascii="Times New Roman" w:hAnsi="Times New Roman" w:cs="Times New Roman"/>
          <w:sz w:val="24"/>
          <w:szCs w:val="24"/>
        </w:rPr>
      </w:pPr>
      <w:r w:rsidRPr="00E03837">
        <w:rPr>
          <w:rFonts w:ascii="Times New Roman" w:hAnsi="Times New Roman" w:cs="Times New Roman"/>
          <w:sz w:val="24"/>
          <w:szCs w:val="24"/>
        </w:rPr>
        <w:t>Охват учащихся во всех кружках остается по- прежнему крайне низким (24%), хотя руководители кружков провели огромную работу в плане подготовки и участии детей в районных  соревнованиях, конкурсах. Есть призовые места и награды.</w:t>
      </w:r>
    </w:p>
    <w:p w:rsidR="00B25F4A" w:rsidRPr="00E03837" w:rsidRDefault="00B25F4A" w:rsidP="003411E5">
      <w:pPr>
        <w:ind w:right="-185"/>
        <w:jc w:val="both"/>
        <w:rPr>
          <w:rFonts w:ascii="Times New Roman" w:hAnsi="Times New Roman" w:cs="Times New Roman"/>
          <w:sz w:val="24"/>
          <w:szCs w:val="24"/>
        </w:rPr>
      </w:pPr>
      <w:r w:rsidRPr="00E03837">
        <w:rPr>
          <w:rFonts w:ascii="Times New Roman" w:hAnsi="Times New Roman" w:cs="Times New Roman"/>
          <w:sz w:val="24"/>
          <w:szCs w:val="24"/>
        </w:rPr>
        <w:t>Внеучебная деятельность – внутриклассная жизнь классных коллективов строится по разработанным классными руководителями планам воспитательной работы, но по- прежнему, не выработаны воспитательные системы классов, не ведется классными руководителями психолого-педагогическая диагностика, нет подробного анализа работы за год. Необходимо отметить низкий уровень активности классных руководителей в проведении общешкольных мероприятий, но есть классные руководители, которые работают плодотворно, творчески - Дмитриева Л.А., Мендрик О.Н., Никитина Н.В., Рыжкова А.В.,  Ткачева З.В., старается Устимчук М.В. Интересны творческие находки и формы проведения внеклассных мероприятий этих классных руководителей .</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1.Родительские собрания с использованием ИКТ, собрания для родителей и детей</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2. Классные праздники и коллективно-творческие дела проводятся систематически по установленному воспитательному плану только классным руководителем Дмитриевой Л.А.</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Хорошую форму проведения  классного часа в походных условиях провел Михаил Владимирович.</w:t>
      </w:r>
    </w:p>
    <w:p w:rsidR="00B25F4A" w:rsidRPr="00E03837" w:rsidRDefault="00B25F4A" w:rsidP="003411E5">
      <w:pPr>
        <w:ind w:right="-185"/>
        <w:jc w:val="both"/>
        <w:rPr>
          <w:rFonts w:ascii="Times New Roman" w:hAnsi="Times New Roman" w:cs="Times New Roman"/>
          <w:b/>
          <w:sz w:val="24"/>
          <w:szCs w:val="24"/>
        </w:rPr>
      </w:pPr>
      <w:r w:rsidRPr="00E03837">
        <w:rPr>
          <w:rFonts w:ascii="Times New Roman" w:hAnsi="Times New Roman" w:cs="Times New Roman"/>
          <w:b/>
          <w:sz w:val="24"/>
          <w:szCs w:val="24"/>
        </w:rPr>
        <w:t>Анализ, посещенных классных часов, внеклассных мероприятий, позволяет сказать, что многие учителя использовали  элементы личностно – ориентированного подхода при подготовке и проведении мероприятий</w:t>
      </w:r>
    </w:p>
    <w:p w:rsidR="00B25F4A" w:rsidRPr="00E03837" w:rsidRDefault="00B25F4A" w:rsidP="003411E5">
      <w:pPr>
        <w:numPr>
          <w:ilvl w:val="0"/>
          <w:numId w:val="34"/>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Тематика классных мероприятий разнообразная, включены темы  о дружбе, о символике РФ, о познании самого себя и т.д</w:t>
      </w:r>
    </w:p>
    <w:p w:rsidR="00B25F4A" w:rsidRPr="00E03837" w:rsidRDefault="00B25F4A" w:rsidP="003411E5">
      <w:pPr>
        <w:numPr>
          <w:ilvl w:val="0"/>
          <w:numId w:val="34"/>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Есть опыт проведения дифференцированных классных часов: для мальчиков, для девочек.</w:t>
      </w:r>
    </w:p>
    <w:p w:rsidR="00B25F4A" w:rsidRPr="00E03837" w:rsidRDefault="00B25F4A" w:rsidP="003411E5">
      <w:pPr>
        <w:numPr>
          <w:ilvl w:val="0"/>
          <w:numId w:val="34"/>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Проводились и классные часы, непосредственно направленные на стимулирование процессов саморазвития </w:t>
      </w:r>
    </w:p>
    <w:p w:rsidR="00B25F4A" w:rsidRPr="00E03837" w:rsidRDefault="00B25F4A" w:rsidP="003411E5">
      <w:pPr>
        <w:numPr>
          <w:ilvl w:val="0"/>
          <w:numId w:val="34"/>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Однако:</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приемы , методы, формы проведения классных часов остаются однообразными</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редко проектируется и создается для учащихся ситуация выбора и успеха</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недостаточно учитывается и развивается опыт работы</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редко используются информационные технологии.</w:t>
      </w:r>
    </w:p>
    <w:p w:rsidR="00B25F4A" w:rsidRPr="00E03837" w:rsidRDefault="00B25F4A" w:rsidP="00E704C9">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 xml:space="preserve">В школе работает Детская организация ШИК.  </w:t>
      </w:r>
    </w:p>
    <w:p w:rsidR="00B25F4A" w:rsidRPr="00E03837" w:rsidRDefault="00B25F4A" w:rsidP="00E704C9">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По- прежнему низкий уровень организации работы органов ученического самоуправления:</w:t>
      </w:r>
    </w:p>
    <w:p w:rsidR="00B25F4A" w:rsidRPr="00E03837" w:rsidRDefault="00B25F4A" w:rsidP="00E704C9">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1.Отсутствие самоуправления в классе.</w:t>
      </w:r>
    </w:p>
    <w:p w:rsidR="00B25F4A" w:rsidRPr="00E03837" w:rsidRDefault="00B25F4A" w:rsidP="00E704C9">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2..Несвоевременная отчетность министерств</w:t>
      </w:r>
    </w:p>
    <w:p w:rsidR="00B25F4A" w:rsidRPr="00E03837" w:rsidRDefault="00B25F4A" w:rsidP="00E704C9">
      <w:pPr>
        <w:spacing w:after="0"/>
        <w:ind w:right="-185"/>
        <w:jc w:val="both"/>
        <w:rPr>
          <w:rFonts w:ascii="Times New Roman" w:hAnsi="Times New Roman" w:cs="Times New Roman"/>
          <w:sz w:val="24"/>
          <w:szCs w:val="24"/>
        </w:rPr>
      </w:pPr>
      <w:r w:rsidRPr="00E03837">
        <w:rPr>
          <w:rFonts w:ascii="Times New Roman" w:hAnsi="Times New Roman" w:cs="Times New Roman"/>
          <w:b/>
          <w:sz w:val="24"/>
          <w:szCs w:val="24"/>
        </w:rPr>
        <w:t>Необходимо всем классным руководителям</w:t>
      </w:r>
      <w:r w:rsidRPr="00E03837">
        <w:rPr>
          <w:rFonts w:ascii="Times New Roman" w:hAnsi="Times New Roman" w:cs="Times New Roman"/>
          <w:sz w:val="24"/>
          <w:szCs w:val="24"/>
        </w:rPr>
        <w:t xml:space="preserve"> на МО разработать новую Концепцию работы детской организации.</w:t>
      </w:r>
    </w:p>
    <w:p w:rsidR="00B25F4A" w:rsidRPr="00E03837" w:rsidRDefault="00B25F4A" w:rsidP="00E704C9">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lastRenderedPageBreak/>
        <w:t>Методическая и диагностическая работа была проведена по подготовке педагогического совета «Внеурочная деятельность в рамках работы ФГОС»»</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Был проведен мониторинг по проблеме, выяснили причины непосещения детей внеурочной деятельности, наметили пути вовлечения ребят в воспитательный процесс.</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Организация летного отдыха в этом году проходила в форме работы летного оздоровительного лагеря, который работал по особым программам  оздоровительного отдыха. 1 смена – отдохнуло 57 человек, что составляет 45% всех учащихся, 2 смена – 30 человек</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Работа с родителями строится исходя из целей и задач школы. Одной из основных форм взаимодействия семьи и школы остается родительское собрание. Стараемся искать новые нетрадиционные формы работы с родителями.</w:t>
      </w:r>
    </w:p>
    <w:p w:rsidR="00B25F4A" w:rsidRPr="00E03837" w:rsidRDefault="00B25F4A" w:rsidP="003411E5">
      <w:pPr>
        <w:spacing w:after="0"/>
        <w:ind w:right="-185"/>
        <w:jc w:val="both"/>
        <w:rPr>
          <w:rFonts w:ascii="Times New Roman" w:hAnsi="Times New Roman" w:cs="Times New Roman"/>
          <w:sz w:val="24"/>
          <w:szCs w:val="24"/>
        </w:rPr>
      </w:pPr>
      <w:r w:rsidRPr="00E03837">
        <w:rPr>
          <w:rFonts w:ascii="Times New Roman" w:hAnsi="Times New Roman" w:cs="Times New Roman"/>
          <w:sz w:val="24"/>
          <w:szCs w:val="24"/>
        </w:rPr>
        <w:t>Но в этом году % посещения родителями школы средний, родители стараются посещать школу, особенно активные, они участники всех школьных мероприятий.</w:t>
      </w:r>
    </w:p>
    <w:p w:rsidR="00B25F4A" w:rsidRPr="00E03837" w:rsidRDefault="00B25F4A" w:rsidP="003411E5">
      <w:pPr>
        <w:suppressAutoHyphens/>
        <w:spacing w:after="0"/>
        <w:ind w:firstLine="540"/>
        <w:jc w:val="both"/>
        <w:rPr>
          <w:rFonts w:ascii="Times New Roman" w:eastAsia="Times-Roman" w:hAnsi="Times New Roman" w:cs="Times New Roman"/>
          <w:b/>
          <w:color w:val="000000"/>
          <w:sz w:val="24"/>
          <w:szCs w:val="24"/>
          <w:lang w:eastAsia="ar-SA"/>
        </w:rPr>
      </w:pPr>
      <w:r w:rsidRPr="00E03837">
        <w:rPr>
          <w:rFonts w:ascii="Times New Roman" w:eastAsia="Times-Roman" w:hAnsi="Times New Roman" w:cs="Times New Roman"/>
          <w:color w:val="000000"/>
          <w:sz w:val="24"/>
          <w:szCs w:val="24"/>
          <w:lang w:eastAsia="ar-SA"/>
        </w:rPr>
        <w:t>Стабилен уровень удовлетворенности учащихся и родителей, жизнедея</w:t>
      </w:r>
      <w:r w:rsidRPr="00E03837">
        <w:rPr>
          <w:rFonts w:ascii="Times New Roman" w:eastAsia="Times-Roman" w:hAnsi="Times New Roman" w:cs="Times New Roman"/>
          <w:color w:val="000000"/>
          <w:sz w:val="24"/>
          <w:szCs w:val="24"/>
          <w:lang w:eastAsia="ar-SA"/>
        </w:rPr>
        <w:softHyphen/>
        <w:t xml:space="preserve">тельностью  школы.Однако не все в содержании и организации воспитательного процесса устраивает педагогов, уч-ся и родителей. </w:t>
      </w:r>
      <w:r w:rsidRPr="00E03837">
        <w:rPr>
          <w:rFonts w:ascii="Times New Roman" w:eastAsia="Times-Roman" w:hAnsi="Times New Roman" w:cs="Times New Roman"/>
          <w:b/>
          <w:color w:val="000000"/>
          <w:sz w:val="24"/>
          <w:szCs w:val="24"/>
          <w:lang w:eastAsia="ar-SA"/>
        </w:rPr>
        <w:t>В процессе диагностической деятельности и  коллективного обсуждения выявлены недостатки и проблемы в воспитательной работе и жизнедеятельности школьного сообщества:</w:t>
      </w:r>
    </w:p>
    <w:p w:rsidR="00B25F4A" w:rsidRPr="00E03837" w:rsidRDefault="00B25F4A" w:rsidP="003411E5">
      <w:pPr>
        <w:suppressAutoHyphens/>
        <w:autoSpaceDE w:val="0"/>
        <w:spacing w:after="0"/>
        <w:jc w:val="both"/>
        <w:rPr>
          <w:rFonts w:ascii="Times New Roman" w:eastAsia="Times-Roman" w:hAnsi="Times New Roman" w:cs="Times New Roman"/>
          <w:sz w:val="24"/>
          <w:szCs w:val="24"/>
          <w:lang w:eastAsia="ar-SA"/>
        </w:rPr>
      </w:pPr>
      <w:r w:rsidRPr="00E03837">
        <w:rPr>
          <w:rFonts w:ascii="Times New Roman" w:eastAsia="Times-Roman" w:hAnsi="Times New Roman" w:cs="Times New Roman"/>
          <w:color w:val="000000"/>
          <w:sz w:val="24"/>
          <w:szCs w:val="24"/>
          <w:lang w:eastAsia="ar-SA"/>
        </w:rPr>
        <w:t>-не удовлетворяет уровень культуры общения отдельных школьников со сверстниками и педагогами</w:t>
      </w:r>
      <w:r w:rsidRPr="00E03837">
        <w:rPr>
          <w:rFonts w:ascii="Times New Roman" w:eastAsia="Times-Roman" w:hAnsi="Times New Roman" w:cs="Times New Roman"/>
          <w:sz w:val="24"/>
          <w:szCs w:val="24"/>
          <w:lang w:eastAsia="ar-SA"/>
        </w:rPr>
        <w:t>;</w:t>
      </w:r>
    </w:p>
    <w:p w:rsidR="00B25F4A" w:rsidRPr="00E03837" w:rsidRDefault="00B25F4A" w:rsidP="003411E5">
      <w:pPr>
        <w:suppressAutoHyphens/>
        <w:autoSpaceDE w:val="0"/>
        <w:spacing w:after="0"/>
        <w:jc w:val="both"/>
        <w:rPr>
          <w:rFonts w:ascii="Times New Roman" w:eastAsia="Times-Roman" w:hAnsi="Times New Roman" w:cs="Times New Roman"/>
          <w:sz w:val="24"/>
          <w:szCs w:val="24"/>
          <w:lang w:eastAsia="ar-SA"/>
        </w:rPr>
      </w:pPr>
      <w:r w:rsidRPr="00E03837">
        <w:rPr>
          <w:rFonts w:ascii="Times New Roman" w:eastAsia="Times-Roman" w:hAnsi="Times New Roman" w:cs="Times New Roman"/>
          <w:color w:val="000000"/>
          <w:sz w:val="24"/>
          <w:szCs w:val="24"/>
          <w:lang w:eastAsia="ar-SA"/>
        </w:rPr>
        <w:t>-некоторая часть уч-ся и родителей не удовлетворена отношениями с отдель</w:t>
      </w:r>
      <w:r w:rsidRPr="00E03837">
        <w:rPr>
          <w:rFonts w:ascii="Times New Roman" w:eastAsia="Times-Roman" w:hAnsi="Times New Roman" w:cs="Times New Roman"/>
          <w:color w:val="000000"/>
          <w:sz w:val="24"/>
          <w:szCs w:val="24"/>
          <w:lang w:eastAsia="ar-SA"/>
        </w:rPr>
        <w:softHyphen/>
        <w:t>ными педагогами</w:t>
      </w:r>
      <w:r w:rsidRPr="00E03837">
        <w:rPr>
          <w:rFonts w:ascii="Times New Roman" w:eastAsia="Times-Roman" w:hAnsi="Times New Roman" w:cs="Times New Roman"/>
          <w:sz w:val="24"/>
          <w:szCs w:val="24"/>
          <w:lang w:eastAsia="ar-SA"/>
        </w:rPr>
        <w:t>;</w:t>
      </w:r>
    </w:p>
    <w:p w:rsidR="00B25F4A" w:rsidRPr="00E03837" w:rsidRDefault="00B25F4A" w:rsidP="003411E5">
      <w:pPr>
        <w:suppressAutoHyphens/>
        <w:spacing w:after="0"/>
        <w:jc w:val="both"/>
        <w:rPr>
          <w:rFonts w:ascii="Times New Roman" w:eastAsia="Times-Roman" w:hAnsi="Times New Roman" w:cs="Times New Roman"/>
          <w:color w:val="000000"/>
          <w:sz w:val="24"/>
          <w:szCs w:val="24"/>
          <w:lang w:eastAsia="ar-SA"/>
        </w:rPr>
      </w:pPr>
      <w:r w:rsidRPr="00E03837">
        <w:rPr>
          <w:rFonts w:ascii="Times New Roman" w:eastAsia="Times-Roman" w:hAnsi="Times New Roman" w:cs="Times New Roman"/>
          <w:color w:val="000000"/>
          <w:sz w:val="24"/>
          <w:szCs w:val="24"/>
          <w:lang w:eastAsia="ar-SA"/>
        </w:rPr>
        <w:t>-требует некоторых изменений организация самоуправления;</w:t>
      </w:r>
    </w:p>
    <w:p w:rsidR="00B25F4A" w:rsidRPr="00E03837" w:rsidRDefault="00B25F4A" w:rsidP="003411E5">
      <w:pPr>
        <w:suppressAutoHyphens/>
        <w:autoSpaceDE w:val="0"/>
        <w:spacing w:after="0"/>
        <w:jc w:val="both"/>
        <w:rPr>
          <w:rFonts w:ascii="Times New Roman" w:eastAsia="Times-Roman" w:hAnsi="Times New Roman" w:cs="Times New Roman"/>
          <w:sz w:val="24"/>
          <w:szCs w:val="24"/>
          <w:lang w:eastAsia="ar-SA"/>
        </w:rPr>
      </w:pPr>
      <w:r w:rsidRPr="00E03837">
        <w:rPr>
          <w:rFonts w:ascii="Times New Roman" w:eastAsia="Times-Roman" w:hAnsi="Times New Roman" w:cs="Times New Roman"/>
          <w:color w:val="000000"/>
          <w:sz w:val="24"/>
          <w:szCs w:val="24"/>
          <w:lang w:eastAsia="ar-SA"/>
        </w:rPr>
        <w:t>-в образовательном и воспитательном процессе недостаточно учитываются индивидуальные особенности личности ребенка, состояние его здоровья</w:t>
      </w:r>
      <w:r w:rsidRPr="00E03837">
        <w:rPr>
          <w:rFonts w:ascii="Times New Roman" w:eastAsia="Times-Roman" w:hAnsi="Times New Roman" w:cs="Times New Roman"/>
          <w:sz w:val="24"/>
          <w:szCs w:val="24"/>
          <w:lang w:eastAsia="ar-SA"/>
        </w:rPr>
        <w:t>;</w:t>
      </w:r>
    </w:p>
    <w:p w:rsidR="00B25F4A" w:rsidRPr="00E03837" w:rsidRDefault="00B25F4A" w:rsidP="003411E5">
      <w:pPr>
        <w:suppressAutoHyphens/>
        <w:autoSpaceDE w:val="0"/>
        <w:jc w:val="both"/>
        <w:rPr>
          <w:rFonts w:ascii="Times New Roman" w:eastAsia="Times-Roman" w:hAnsi="Times New Roman" w:cs="Times New Roman"/>
          <w:color w:val="000000"/>
          <w:sz w:val="24"/>
          <w:szCs w:val="24"/>
          <w:lang w:eastAsia="ar-SA"/>
        </w:rPr>
      </w:pPr>
      <w:r w:rsidRPr="00E03837">
        <w:rPr>
          <w:rFonts w:ascii="Times New Roman" w:eastAsia="Times-Roman" w:hAnsi="Times New Roman" w:cs="Times New Roman"/>
          <w:color w:val="000000"/>
          <w:sz w:val="24"/>
          <w:szCs w:val="24"/>
          <w:lang w:eastAsia="ar-SA"/>
        </w:rPr>
        <w:t>-недостаточно используются возможности системного подхода в воспита</w:t>
      </w:r>
      <w:r w:rsidRPr="00E03837">
        <w:rPr>
          <w:rFonts w:ascii="Times New Roman" w:eastAsia="Times-Roman" w:hAnsi="Times New Roman" w:cs="Times New Roman"/>
          <w:color w:val="000000"/>
          <w:sz w:val="24"/>
          <w:szCs w:val="24"/>
          <w:lang w:eastAsia="ar-SA"/>
        </w:rPr>
        <w:softHyphen/>
        <w:t>тельной деятельности некоторых классных   руководителей;</w:t>
      </w:r>
    </w:p>
    <w:p w:rsidR="00E704C9" w:rsidRDefault="00B25F4A" w:rsidP="00E704C9">
      <w:pPr>
        <w:ind w:left="360" w:right="-185"/>
        <w:jc w:val="both"/>
        <w:rPr>
          <w:rFonts w:ascii="Times New Roman" w:hAnsi="Times New Roman" w:cs="Times New Roman"/>
          <w:b/>
          <w:sz w:val="20"/>
          <w:szCs w:val="20"/>
        </w:rPr>
      </w:pPr>
      <w:r w:rsidRPr="00E704C9">
        <w:rPr>
          <w:rFonts w:ascii="Times New Roman" w:hAnsi="Times New Roman" w:cs="Times New Roman"/>
          <w:b/>
          <w:sz w:val="20"/>
          <w:szCs w:val="20"/>
        </w:rPr>
        <w:t xml:space="preserve">НЕОБХОДИМО НАМЕТИТЬ ПУТИ РЕШЕНИЯ: </w:t>
      </w:r>
    </w:p>
    <w:p w:rsidR="00B25F4A" w:rsidRPr="00E704C9" w:rsidRDefault="00B25F4A" w:rsidP="00E704C9">
      <w:pPr>
        <w:ind w:left="360" w:right="-185"/>
        <w:jc w:val="both"/>
        <w:rPr>
          <w:rFonts w:ascii="Times New Roman" w:hAnsi="Times New Roman" w:cs="Times New Roman"/>
          <w:b/>
          <w:sz w:val="20"/>
          <w:szCs w:val="20"/>
        </w:rPr>
      </w:pPr>
      <w:r w:rsidRPr="00E03837">
        <w:rPr>
          <w:rFonts w:ascii="Times New Roman" w:hAnsi="Times New Roman" w:cs="Times New Roman"/>
          <w:sz w:val="24"/>
          <w:szCs w:val="24"/>
          <w:lang w:eastAsia="ar-SA"/>
        </w:rPr>
        <w:t xml:space="preserve"> Исходя из анализа воспитательной работы, необходимо отметить, что в целом поставленные задачи воспитательной работы в 2016-2017 учебном году можно считать решенными, цель достигнута. На основе тех проблем, которые выделились в процессе работы, можно сформулировать </w:t>
      </w:r>
      <w:r w:rsidRPr="00E03837">
        <w:rPr>
          <w:rFonts w:ascii="Times New Roman" w:hAnsi="Times New Roman" w:cs="Times New Roman"/>
          <w:b/>
          <w:sz w:val="24"/>
          <w:szCs w:val="24"/>
          <w:lang w:eastAsia="ar-SA"/>
        </w:rPr>
        <w:t>задачи на будущий учебный год:</w:t>
      </w:r>
    </w:p>
    <w:p w:rsidR="00B25F4A" w:rsidRPr="00E03837" w:rsidRDefault="00B25F4A" w:rsidP="003411E5">
      <w:pPr>
        <w:suppressAutoHyphens/>
        <w:spacing w:after="120"/>
        <w:jc w:val="both"/>
        <w:rPr>
          <w:rFonts w:ascii="Times New Roman" w:hAnsi="Times New Roman" w:cs="Times New Roman"/>
          <w:sz w:val="24"/>
          <w:szCs w:val="24"/>
          <w:lang w:eastAsia="ar-SA"/>
        </w:rPr>
      </w:pPr>
      <w:r w:rsidRPr="00E03837">
        <w:rPr>
          <w:rFonts w:ascii="Times New Roman" w:hAnsi="Times New Roman" w:cs="Times New Roman"/>
          <w:sz w:val="24"/>
          <w:szCs w:val="24"/>
          <w:lang w:eastAsia="ar-SA"/>
        </w:rPr>
        <w:t>1. Организовывать разнообразную общественно значимую досуговую деятельность.</w:t>
      </w:r>
    </w:p>
    <w:p w:rsidR="00B25F4A" w:rsidRPr="00E03837" w:rsidRDefault="00B25F4A" w:rsidP="003411E5">
      <w:pPr>
        <w:suppressAutoHyphens/>
        <w:spacing w:after="120"/>
        <w:jc w:val="both"/>
        <w:rPr>
          <w:rFonts w:ascii="Times New Roman" w:hAnsi="Times New Roman" w:cs="Times New Roman"/>
          <w:sz w:val="24"/>
          <w:szCs w:val="24"/>
          <w:lang w:eastAsia="ar-SA"/>
        </w:rPr>
      </w:pPr>
      <w:r w:rsidRPr="00E03837">
        <w:rPr>
          <w:rFonts w:ascii="Times New Roman" w:hAnsi="Times New Roman" w:cs="Times New Roman"/>
          <w:sz w:val="24"/>
          <w:szCs w:val="24"/>
          <w:lang w:eastAsia="ar-SA"/>
        </w:rPr>
        <w:t>2.  Развивать систему работы с родителями и общественностью.</w:t>
      </w:r>
    </w:p>
    <w:p w:rsidR="00B25F4A" w:rsidRPr="00E03837" w:rsidRDefault="00B25F4A" w:rsidP="003411E5">
      <w:pPr>
        <w:ind w:left="360" w:right="-185"/>
        <w:jc w:val="both"/>
        <w:rPr>
          <w:rFonts w:ascii="Times New Roman" w:hAnsi="Times New Roman" w:cs="Times New Roman"/>
          <w:sz w:val="24"/>
          <w:szCs w:val="24"/>
        </w:rPr>
      </w:pPr>
      <w:r w:rsidRPr="00E03837">
        <w:rPr>
          <w:rFonts w:ascii="Times New Roman" w:hAnsi="Times New Roman" w:cs="Times New Roman"/>
          <w:sz w:val="24"/>
          <w:szCs w:val="24"/>
          <w:lang w:eastAsia="ar-SA"/>
        </w:rPr>
        <w:t>3. Активизировать участие детей в конкурсах разного уровня</w:t>
      </w:r>
    </w:p>
    <w:p w:rsidR="00B25F4A" w:rsidRPr="00E03837" w:rsidRDefault="00B25F4A" w:rsidP="003411E5">
      <w:pPr>
        <w:ind w:left="360" w:right="-185"/>
        <w:jc w:val="both"/>
        <w:rPr>
          <w:rFonts w:ascii="Times New Roman" w:hAnsi="Times New Roman" w:cs="Times New Roman"/>
          <w:sz w:val="24"/>
          <w:szCs w:val="24"/>
        </w:rPr>
      </w:pPr>
      <w:r w:rsidRPr="00E03837">
        <w:rPr>
          <w:rFonts w:ascii="Times New Roman" w:hAnsi="Times New Roman" w:cs="Times New Roman"/>
          <w:sz w:val="24"/>
          <w:szCs w:val="24"/>
        </w:rPr>
        <w:t>4.Продолжить информирование родителей о деятельности образовательного учреждения через организацию родительских собраний.</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Классным руководителям обратить внимание на активных родителей и привлекать их к школьной жизни.</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Классным руководителям искать новые формы проведения родительских собраний.</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Зам.директора по в\р организовать работу родительского комитета школы, Совета школы.</w:t>
      </w:r>
    </w:p>
    <w:p w:rsidR="00B25F4A" w:rsidRPr="00E03837" w:rsidRDefault="00B25F4A" w:rsidP="003411E5">
      <w:pPr>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lastRenderedPageBreak/>
        <w:t xml:space="preserve">В  следующем учебном году провести «Мониторинг эффективности воспитательного процесса в деятельности классного руководителя» , обсудить на МО </w:t>
      </w:r>
    </w:p>
    <w:p w:rsidR="00B25F4A" w:rsidRPr="00E03837" w:rsidRDefault="00B25F4A" w:rsidP="003411E5">
      <w:pPr>
        <w:pStyle w:val="a7"/>
        <w:numPr>
          <w:ilvl w:val="0"/>
          <w:numId w:val="35"/>
        </w:numPr>
        <w:spacing w:after="0" w:line="240" w:lineRule="auto"/>
        <w:ind w:right="-185"/>
        <w:jc w:val="both"/>
        <w:rPr>
          <w:rFonts w:ascii="Times New Roman" w:hAnsi="Times New Roman" w:cs="Times New Roman"/>
          <w:sz w:val="24"/>
          <w:szCs w:val="24"/>
        </w:rPr>
      </w:pPr>
      <w:r w:rsidRPr="00E03837">
        <w:rPr>
          <w:rFonts w:ascii="Times New Roman" w:hAnsi="Times New Roman" w:cs="Times New Roman"/>
          <w:sz w:val="24"/>
          <w:szCs w:val="24"/>
        </w:rPr>
        <w:t>Пробовать новые формы работы детской организации</w:t>
      </w:r>
    </w:p>
    <w:p w:rsidR="00B25F4A" w:rsidRPr="00E03837" w:rsidRDefault="00B25F4A" w:rsidP="003411E5">
      <w:pPr>
        <w:ind w:right="-185"/>
        <w:jc w:val="both"/>
        <w:rPr>
          <w:rFonts w:ascii="Times New Roman" w:hAnsi="Times New Roman" w:cs="Times New Roman"/>
          <w:b/>
          <w:sz w:val="24"/>
          <w:szCs w:val="24"/>
        </w:rPr>
      </w:pPr>
      <w:r w:rsidRPr="00E03837">
        <w:rPr>
          <w:rFonts w:ascii="Times New Roman" w:hAnsi="Times New Roman" w:cs="Times New Roman"/>
          <w:b/>
          <w:sz w:val="24"/>
          <w:szCs w:val="24"/>
        </w:rPr>
        <w:t>Таким образом, необходимо в заключении еще раз подчеркнуть следующее: постоянно важно помнить, что в центре воспитательного процесса всегда находится конкретный ребенок с его конкретными проблемами, нуждами, интересами, противоречиями. Место учителя, и в первую очередь классного руководителя, рядом с воспитанником, чтобы помочь, посоветовать, оградить, защитить. Качество воспитания определяется не объемом проводимых мероприятий. А качеством отношений между детьми, взаимоотношений их с окружающими и взрослыми. В том числе и с учителями.</w:t>
      </w:r>
    </w:p>
    <w:p w:rsidR="00B25F4A" w:rsidRPr="00E03837" w:rsidRDefault="00B25F4A" w:rsidP="00E704C9">
      <w:pPr>
        <w:suppressAutoHyphens/>
        <w:spacing w:after="0"/>
        <w:jc w:val="both"/>
        <w:rPr>
          <w:rFonts w:ascii="Times New Roman" w:hAnsi="Times New Roman" w:cs="Times New Roman"/>
          <w:sz w:val="24"/>
          <w:szCs w:val="24"/>
          <w:lang w:eastAsia="ar-SA"/>
        </w:rPr>
      </w:pPr>
      <w:r w:rsidRPr="00E03837">
        <w:rPr>
          <w:rFonts w:ascii="Times New Roman" w:hAnsi="Times New Roman" w:cs="Times New Roman"/>
          <w:sz w:val="24"/>
          <w:szCs w:val="24"/>
          <w:lang w:eastAsia="ar-SA"/>
        </w:rPr>
        <w:t>Мы  считаем, что на воспитание личности оказывает влияние тот факт, что дети из года в год проживают традиционные мероприятия, к которым многие классные коллективы основательно готовятся на протяжении длительного периода под руководством опытных наставников.</w:t>
      </w:r>
    </w:p>
    <w:p w:rsidR="00B25F4A" w:rsidRDefault="00B25F4A" w:rsidP="00E704C9">
      <w:pPr>
        <w:suppressAutoHyphens/>
        <w:spacing w:after="0"/>
        <w:ind w:firstLine="539"/>
        <w:jc w:val="both"/>
        <w:rPr>
          <w:rFonts w:ascii="Times New Roman" w:hAnsi="Times New Roman" w:cs="Times New Roman"/>
          <w:sz w:val="24"/>
          <w:szCs w:val="24"/>
          <w:lang w:eastAsia="ar-SA"/>
        </w:rPr>
      </w:pPr>
      <w:r w:rsidRPr="00E03837">
        <w:rPr>
          <w:rFonts w:ascii="Times New Roman" w:hAnsi="Times New Roman" w:cs="Times New Roman"/>
          <w:sz w:val="24"/>
          <w:szCs w:val="24"/>
          <w:lang w:eastAsia="ar-SA"/>
        </w:rPr>
        <w:t>Все воспитательные мероприятия ставят своей целью формирование общечеловеческих ценностей, так как коллектив педагогов следует народной мудрости: «Перестань искоренять недостатки, лучше помоги ученику увидеть сильные стороны е</w:t>
      </w:r>
      <w:r w:rsidR="003411E5" w:rsidRPr="00E03837">
        <w:rPr>
          <w:rFonts w:ascii="Times New Roman" w:hAnsi="Times New Roman" w:cs="Times New Roman"/>
          <w:sz w:val="24"/>
          <w:szCs w:val="24"/>
          <w:lang w:eastAsia="ar-SA"/>
        </w:rPr>
        <w:t>го души, а распрямится он сам».</w:t>
      </w:r>
    </w:p>
    <w:p w:rsidR="00E704C9" w:rsidRPr="00E704C9" w:rsidRDefault="00E704C9" w:rsidP="00E704C9">
      <w:pPr>
        <w:shd w:val="clear" w:color="auto" w:fill="FFFFFF"/>
        <w:spacing w:after="0" w:line="336" w:lineRule="atLeast"/>
        <w:rPr>
          <w:rFonts w:ascii="Times New Roman" w:eastAsia="Times New Roman" w:hAnsi="Times New Roman" w:cs="Times New Roman"/>
          <w:b/>
          <w:color w:val="000000"/>
          <w:sz w:val="20"/>
          <w:szCs w:val="20"/>
        </w:rPr>
      </w:pPr>
      <w:r w:rsidRPr="00E704C9">
        <w:rPr>
          <w:rFonts w:ascii="Times New Roman" w:hAnsi="Times New Roman" w:cs="Times New Roman"/>
          <w:b/>
          <w:sz w:val="20"/>
          <w:szCs w:val="20"/>
        </w:rPr>
        <w:t xml:space="preserve">Анализ работы МБОУ СОШ п.Мариинский рейд  по </w:t>
      </w:r>
      <w:r w:rsidRPr="00E704C9">
        <w:rPr>
          <w:rFonts w:ascii="Times New Roman" w:eastAsia="Times New Roman" w:hAnsi="Times New Roman" w:cs="Times New Roman"/>
          <w:b/>
          <w:bCs/>
          <w:color w:val="000000"/>
          <w:sz w:val="20"/>
          <w:szCs w:val="20"/>
        </w:rPr>
        <w:t xml:space="preserve"> профилактике безнадзорности  несовершеннолетних ираннему выявлению семейного неблагополучия.</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В воспитательной системе нашей школы определена одна из воспитательных программ «Образ жизни», целью которой является:</w:t>
      </w:r>
    </w:p>
    <w:p w:rsidR="00E704C9" w:rsidRPr="00335DA4" w:rsidRDefault="00E704C9" w:rsidP="00E704C9">
      <w:pPr>
        <w:spacing w:after="0"/>
        <w:rPr>
          <w:rFonts w:ascii="Times New Roman" w:hAnsi="Times New Roman" w:cs="Times New Roman"/>
          <w:sz w:val="24"/>
          <w:szCs w:val="24"/>
        </w:rPr>
      </w:pPr>
      <w:r>
        <w:rPr>
          <w:rFonts w:ascii="Times New Roman" w:hAnsi="Times New Roman" w:cs="Times New Roman"/>
          <w:sz w:val="24"/>
          <w:szCs w:val="24"/>
        </w:rPr>
        <w:t>- найти пути оптими</w:t>
      </w:r>
      <w:r w:rsidRPr="00335DA4">
        <w:rPr>
          <w:rFonts w:ascii="Times New Roman" w:hAnsi="Times New Roman" w:cs="Times New Roman"/>
          <w:sz w:val="24"/>
          <w:szCs w:val="24"/>
        </w:rPr>
        <w:t>зации педагогического взаимодействия (школа-семья)</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-установить неиспользованный резерв семейного воспитания.</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-предупреждать и решать конфликтные ситуации.</w:t>
      </w:r>
    </w:p>
    <w:p w:rsidR="00E704C9"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 работать над профилактикой без</w:t>
      </w:r>
      <w:r>
        <w:rPr>
          <w:rFonts w:ascii="Times New Roman" w:hAnsi="Times New Roman" w:cs="Times New Roman"/>
          <w:sz w:val="24"/>
          <w:szCs w:val="24"/>
        </w:rPr>
        <w:t>надзорности</w:t>
      </w:r>
      <w:r w:rsidRPr="00335DA4">
        <w:rPr>
          <w:rFonts w:ascii="Times New Roman" w:hAnsi="Times New Roman" w:cs="Times New Roman"/>
          <w:sz w:val="24"/>
          <w:szCs w:val="24"/>
        </w:rPr>
        <w:t>, предупреждением правонарушений, отклонениями в поведении подростков.</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 xml:space="preserve">  В рамках данной воспитательной программы работают педагоги и</w:t>
      </w:r>
      <w:r>
        <w:rPr>
          <w:rFonts w:ascii="Times New Roman" w:hAnsi="Times New Roman" w:cs="Times New Roman"/>
          <w:sz w:val="24"/>
          <w:szCs w:val="24"/>
        </w:rPr>
        <w:t xml:space="preserve"> Совета профилактики</w:t>
      </w:r>
      <w:r w:rsidRPr="00335DA4">
        <w:rPr>
          <w:rFonts w:ascii="Times New Roman" w:hAnsi="Times New Roman" w:cs="Times New Roman"/>
          <w:sz w:val="24"/>
          <w:szCs w:val="24"/>
        </w:rPr>
        <w:t xml:space="preserve">. Работа </w:t>
      </w:r>
      <w:r>
        <w:rPr>
          <w:rFonts w:ascii="Times New Roman" w:hAnsi="Times New Roman" w:cs="Times New Roman"/>
          <w:sz w:val="24"/>
          <w:szCs w:val="24"/>
        </w:rPr>
        <w:t xml:space="preserve">Совета профилактики </w:t>
      </w:r>
      <w:r w:rsidRPr="00335DA4">
        <w:rPr>
          <w:rFonts w:ascii="Times New Roman" w:hAnsi="Times New Roman" w:cs="Times New Roman"/>
          <w:sz w:val="24"/>
          <w:szCs w:val="24"/>
        </w:rPr>
        <w:t>включает в себя следующую деятельность:</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1. Обследование жилищно-бытовых условий детей (составление социологического паспорта семьи)</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2. Учет детей, оставшихся без родителей.</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3.Учет детей, находящихся под опекой (посещение)</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4.Диагностика детей и родителей.</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5. Учет посещаемости уроков учащихся.</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6. Формирование актива родителей «Скорая помощь детям из неблагополучных семей».</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7. Информирование участкового инспектора о правовом просвещении и значимости его в профилакти</w:t>
      </w:r>
      <w:r>
        <w:rPr>
          <w:rFonts w:ascii="Times New Roman" w:hAnsi="Times New Roman" w:cs="Times New Roman"/>
          <w:sz w:val="24"/>
          <w:szCs w:val="24"/>
        </w:rPr>
        <w:t>ке правонарушений среди несоверш</w:t>
      </w:r>
      <w:r w:rsidRPr="00335DA4">
        <w:rPr>
          <w:rFonts w:ascii="Times New Roman" w:hAnsi="Times New Roman" w:cs="Times New Roman"/>
          <w:sz w:val="24"/>
          <w:szCs w:val="24"/>
        </w:rPr>
        <w:t>еннолетних.</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8.  Участие учащихся, стоящих на внутрищкольном контроле в кружках, секциях, общешкольных мероприятиях.</w:t>
      </w:r>
    </w:p>
    <w:p w:rsidR="00E704C9" w:rsidRPr="00DE3EAD" w:rsidRDefault="00E704C9" w:rsidP="00E704C9">
      <w:pPr>
        <w:spacing w:after="0"/>
        <w:rPr>
          <w:rFonts w:ascii="Times New Roman" w:hAnsi="Times New Roman" w:cs="Times New Roman"/>
          <w:sz w:val="24"/>
          <w:szCs w:val="24"/>
        </w:rPr>
      </w:pPr>
      <w:r w:rsidRPr="00335DA4">
        <w:rPr>
          <w:rFonts w:ascii="Times New Roman" w:eastAsia="Times New Roman" w:hAnsi="Times New Roman" w:cs="Times New Roman"/>
          <w:sz w:val="24"/>
          <w:szCs w:val="24"/>
        </w:rPr>
        <w:t xml:space="preserve">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w:t>
      </w:r>
      <w:r>
        <w:rPr>
          <w:rFonts w:ascii="Times New Roman" w:eastAsia="Times New Roman" w:hAnsi="Times New Roman" w:cs="Times New Roman"/>
          <w:sz w:val="24"/>
          <w:szCs w:val="24"/>
        </w:rPr>
        <w:t>неуважительным причинам занятия</w:t>
      </w:r>
      <w:r w:rsidRPr="00335DA4">
        <w:rPr>
          <w:rFonts w:ascii="Times New Roman" w:eastAsia="Times New Roman" w:hAnsi="Times New Roman" w:cs="Times New Roman"/>
          <w:sz w:val="24"/>
          <w:szCs w:val="24"/>
        </w:rPr>
        <w:t>- составлялись списки;</w:t>
      </w:r>
    </w:p>
    <w:p w:rsidR="00E704C9" w:rsidRDefault="00E704C9" w:rsidP="00E704C9">
      <w:pPr>
        <w:spacing w:after="0" w:line="240" w:lineRule="auto"/>
        <w:ind w:firstLine="360"/>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lastRenderedPageBreak/>
        <w:t>-  своевременно ставились такие дети на внутришкольный контроль;</w:t>
      </w:r>
    </w:p>
    <w:p w:rsidR="00E704C9" w:rsidRPr="00335DA4" w:rsidRDefault="00E704C9" w:rsidP="00E704C9">
      <w:pPr>
        <w:spacing w:after="0" w:line="240" w:lineRule="auto"/>
        <w:ind w:firstLine="360"/>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 xml:space="preserve">- велась работа по устранению причин, условий и обстоятельств, способствующих совершению правонарушений несовершеннолетними. </w:t>
      </w:r>
    </w:p>
    <w:p w:rsidR="00E704C9" w:rsidRPr="00335DA4" w:rsidRDefault="00E704C9" w:rsidP="00E704C9">
      <w:pPr>
        <w:spacing w:after="0" w:line="240" w:lineRule="auto"/>
        <w:ind w:firstLine="360"/>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Велось обследование  жилищно-бытовых условий учащихся, находящихся в социально-опасном положении, составлялись акты;</w:t>
      </w:r>
    </w:p>
    <w:p w:rsidR="00E704C9" w:rsidRDefault="00E704C9" w:rsidP="00E704C9">
      <w:pPr>
        <w:spacing w:after="0" w:line="240" w:lineRule="auto"/>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w:t>
      </w:r>
    </w:p>
    <w:p w:rsidR="00E704C9" w:rsidRDefault="00E704C9" w:rsidP="00E704C9">
      <w:pPr>
        <w:spacing w:after="0" w:line="240" w:lineRule="auto"/>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В школе осуществляется контроль   получения образования несовершеннолетними. Строгий учет пропущенных уроков. Работа по ликвидации пропусков без уважительной причины, деятельность школы по выявлению необучающихся детей, правовое просвещение подростков и их родителей – основные формы деятельности школы в этом направлении.</w:t>
      </w:r>
    </w:p>
    <w:p w:rsidR="00E704C9" w:rsidRPr="00335DA4" w:rsidRDefault="00E704C9" w:rsidP="00E704C9">
      <w:pPr>
        <w:spacing w:after="0" w:line="240" w:lineRule="auto"/>
        <w:jc w:val="both"/>
        <w:rPr>
          <w:rFonts w:ascii="Times New Roman" w:eastAsia="Times New Roman" w:hAnsi="Times New Roman" w:cs="Times New Roman"/>
          <w:sz w:val="24"/>
          <w:szCs w:val="24"/>
        </w:rPr>
      </w:pPr>
      <w:r w:rsidRPr="00335DA4">
        <w:rPr>
          <w:rFonts w:ascii="Times New Roman" w:eastAsia="Times New Roman" w:hAnsi="Times New Roman" w:cs="Times New Roman"/>
          <w:sz w:val="24"/>
          <w:szCs w:val="24"/>
        </w:rPr>
        <w:t xml:space="preserve">Ежемесячно, в течение года проводились заседания школьного Совета профилактики, на котором рассматриваются текущие вопросы, вопросы постановки учащихся на внутришкольный учет, снятия с учета. </w:t>
      </w:r>
    </w:p>
    <w:p w:rsidR="00E704C9"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 xml:space="preserve">  Самой важной задачей становится более глубокое изучение мира подростков, использование индивидуального подхода к каждому. Изучение семейного положения и уровня благополучия ребенка в семье. Необходимо увлечь делом и примером, заполнить ту пустоту их жизни, которая образовалась в результате смены многих и многих условий, привычных наработок в приемах и формах, методик при работе с подростками.</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В течение года  рамках профилактических  мероприятий проведены:</w:t>
      </w:r>
    </w:p>
    <w:p w:rsidR="00E704C9" w:rsidRPr="00335DA4" w:rsidRDefault="00E704C9" w:rsidP="00E704C9">
      <w:pPr>
        <w:spacing w:after="0" w:line="240" w:lineRule="auto"/>
        <w:contextualSpacing/>
        <w:jc w:val="both"/>
        <w:rPr>
          <w:rFonts w:ascii="Times New Roman" w:hAnsi="Times New Roman" w:cs="Times New Roman"/>
          <w:sz w:val="24"/>
          <w:szCs w:val="24"/>
        </w:rPr>
      </w:pPr>
      <w:r w:rsidRPr="00335DA4">
        <w:rPr>
          <w:rFonts w:ascii="Times New Roman" w:hAnsi="Times New Roman" w:cs="Times New Roman"/>
          <w:sz w:val="24"/>
          <w:szCs w:val="24"/>
        </w:rPr>
        <w:t xml:space="preserve">- акции </w:t>
      </w:r>
      <w:r w:rsidRPr="00335DA4">
        <w:rPr>
          <w:rStyle w:val="a9"/>
          <w:rFonts w:ascii="Times New Roman" w:hAnsi="Times New Roman" w:cs="Times New Roman"/>
          <w:sz w:val="24"/>
          <w:szCs w:val="24"/>
        </w:rPr>
        <w:t>«</w:t>
      </w:r>
      <w:r w:rsidRPr="00335DA4">
        <w:rPr>
          <w:rFonts w:ascii="Times New Roman" w:hAnsi="Times New Roman" w:cs="Times New Roman"/>
          <w:sz w:val="24"/>
          <w:szCs w:val="24"/>
        </w:rPr>
        <w:t xml:space="preserve"> «Доброе Сердце», «Внимание дети»,    «Шаг навстречу здоровью», «Помоги ребенку»,  «Зарядка для жизни», «Нет наркотикам», «Скажи СПИДу нет!», «Движение  за здоровый образ жизни», «Скажи здоровью – ДА!», «Мы выбираем здоровье!», «Здоровое сердце», В здоровом теле - здоровый дух», «Папа, мама и я - спортивная семья!»;</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конкурсы рисунков, плакатов и листовок «Модно быть здоровым», «Жизнь дается только раз», «Моя семья – здоровая семья»;</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xml:space="preserve">- спортивные соревнования «Веселые старты»,  «Папа, мама, я – спортивная семья!», </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оформление стендов, выставок  «Здоровое поколение» «Твои права, подросток», «Наш выбор!», «Мы любим спорт!»;</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лекции «Алкоголь: мифы и реальность», «Вредные привычки», «Режим дня школьника», «Имеешь право…», «Как сохранить здоровье школьнику», «Конфликты в классе», «Первый глоток беды»,</w:t>
      </w:r>
      <w:r w:rsidRPr="00335DA4">
        <w:rPr>
          <w:rFonts w:ascii="Times New Roman" w:eastAsia="Calibri" w:hAnsi="Times New Roman" w:cs="Times New Roman"/>
          <w:sz w:val="24"/>
          <w:szCs w:val="24"/>
        </w:rPr>
        <w:t xml:space="preserve"> «Вред алкоголя и ответственность подростка за появление в состоянии опьянения в общественных местах», «Гигиена питания школьника», «Если тебя  обижают в школе…», «Закон о тебе, тебе о законе»;</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беседы, дискуссии: «Правила работы за компьютером», «Режим дня»,  «Посеешь привычку – пожнешь характер», «Центры доверия и психологической помощи подросткам и возможности разрешения конфликтных ситуаций», «Рационная организация труда и отдыха во время подготовки к экзаменам», демонстрация  мультимедийных  презентаций  и роликов социальной рекламы  «Причины употребления наркотических средств детьми»;</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xml:space="preserve">- классные часы «Мы выбираем жизнь»,  «Берегите здоровье», «Будь здоров», «Искусство быть здоровым», «Я выбираю спорт как альтернативу вредным привычкам», «Здоровый образ жизни – залог долголетия», «Забочусь о своем здоровье», «ВИЧ и нравственность», «Основы рационального питания», «Основы правильного питания»; «Все, что мы хотим знать о здоровье», «Здоровье – мое богатство», «Вредным привычкам – бой!», </w:t>
      </w:r>
      <w:r w:rsidRPr="00335DA4">
        <w:rPr>
          <w:rFonts w:ascii="Times New Roman" w:hAnsi="Times New Roman" w:cs="Times New Roman"/>
          <w:spacing w:val="-2"/>
          <w:sz w:val="24"/>
          <w:szCs w:val="24"/>
        </w:rPr>
        <w:t xml:space="preserve">«В здоровом </w:t>
      </w:r>
      <w:r w:rsidRPr="00335DA4">
        <w:rPr>
          <w:rFonts w:ascii="Times New Roman" w:hAnsi="Times New Roman" w:cs="Times New Roman"/>
          <w:sz w:val="24"/>
          <w:szCs w:val="24"/>
        </w:rPr>
        <w:t>теле здоровый дух»,</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круглый стол на тему «Профилактика пагубных привычек в нашей жизни»;</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тренинг «Преодоление давления сверстников»;</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интернет-уроки антинаркотической направленности «Имею право знать»;</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lastRenderedPageBreak/>
        <w:t>- показаны фильмы «Право на жизнь», «Дурь», «Технология спаивания», «Жестокая правда» и др.;</w:t>
      </w:r>
    </w:p>
    <w:p w:rsidR="00E704C9" w:rsidRPr="00335DA4" w:rsidRDefault="00E704C9" w:rsidP="00E704C9">
      <w:pPr>
        <w:spacing w:after="0" w:line="240" w:lineRule="auto"/>
        <w:jc w:val="both"/>
        <w:rPr>
          <w:rFonts w:ascii="Times New Roman" w:hAnsi="Times New Roman" w:cs="Times New Roman"/>
          <w:sz w:val="24"/>
          <w:szCs w:val="24"/>
        </w:rPr>
      </w:pPr>
      <w:r w:rsidRPr="00335DA4">
        <w:rPr>
          <w:rFonts w:ascii="Times New Roman" w:hAnsi="Times New Roman" w:cs="Times New Roman"/>
          <w:sz w:val="24"/>
          <w:szCs w:val="24"/>
        </w:rPr>
        <w:t>- общешкольные родительские собрания.</w:t>
      </w:r>
    </w:p>
    <w:p w:rsidR="00E704C9"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 xml:space="preserve">   Комиссия по охране прав детства выявляет семьи, находящиеся в социально- опасном положении, таких семей с каждым годом становится  все больше.</w:t>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Всего детей «группы риска», стоящих  на внутришкольном контр</w:t>
      </w:r>
      <w:r>
        <w:rPr>
          <w:rFonts w:ascii="Times New Roman" w:hAnsi="Times New Roman" w:cs="Times New Roman"/>
          <w:sz w:val="24"/>
          <w:szCs w:val="24"/>
        </w:rPr>
        <w:t xml:space="preserve">оле    </w:t>
      </w:r>
      <w:r w:rsidRPr="00335DA4">
        <w:rPr>
          <w:rFonts w:ascii="Times New Roman" w:hAnsi="Times New Roman" w:cs="Times New Roman"/>
          <w:sz w:val="24"/>
          <w:szCs w:val="24"/>
        </w:rPr>
        <w:t xml:space="preserve"> 2014г – 12 ч (8 %)  2015 год – 12ч (8%)</w:t>
      </w:r>
      <w:r>
        <w:rPr>
          <w:rFonts w:ascii="Times New Roman" w:hAnsi="Times New Roman" w:cs="Times New Roman"/>
          <w:sz w:val="24"/>
          <w:szCs w:val="24"/>
        </w:rPr>
        <w:t xml:space="preserve"> 2016 г – 12  (8 %) 2017г. – 8 чел. П</w:t>
      </w:r>
      <w:r w:rsidRPr="00335DA4">
        <w:rPr>
          <w:rFonts w:ascii="Times New Roman" w:hAnsi="Times New Roman" w:cs="Times New Roman"/>
          <w:sz w:val="24"/>
          <w:szCs w:val="24"/>
        </w:rPr>
        <w:t xml:space="preserve">ричиной постановки на учет   является асоциальный образ жизни семьи, поведение, пропуски уроков. </w:t>
      </w:r>
    </w:p>
    <w:p w:rsidR="00E704C9" w:rsidRDefault="00E704C9" w:rsidP="00E704C9">
      <w:pPr>
        <w:rPr>
          <w:rFonts w:ascii="Times New Roman" w:hAnsi="Times New Roman" w:cs="Times New Roman"/>
          <w:sz w:val="24"/>
          <w:szCs w:val="24"/>
        </w:rPr>
      </w:pPr>
    </w:p>
    <w:p w:rsidR="00E704C9" w:rsidRDefault="00E704C9" w:rsidP="00E704C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733925" cy="21621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04C9" w:rsidRDefault="00E704C9" w:rsidP="00E704C9">
      <w:pPr>
        <w:rPr>
          <w:rFonts w:ascii="Times New Roman" w:hAnsi="Times New Roman" w:cs="Times New Roman"/>
          <w:sz w:val="24"/>
          <w:szCs w:val="24"/>
        </w:rPr>
      </w:pPr>
      <w:r w:rsidRPr="00335DA4">
        <w:rPr>
          <w:rFonts w:ascii="Times New Roman" w:hAnsi="Times New Roman" w:cs="Times New Roman"/>
          <w:sz w:val="24"/>
          <w:szCs w:val="24"/>
        </w:rPr>
        <w:t>Всего детей «группы риска», стоящих  на внутришкольном контр</w:t>
      </w:r>
      <w:r>
        <w:rPr>
          <w:rFonts w:ascii="Times New Roman" w:hAnsi="Times New Roman" w:cs="Times New Roman"/>
          <w:sz w:val="24"/>
          <w:szCs w:val="24"/>
        </w:rPr>
        <w:t xml:space="preserve">оле   </w:t>
      </w:r>
      <w:r w:rsidRPr="00335DA4">
        <w:rPr>
          <w:rFonts w:ascii="Times New Roman" w:hAnsi="Times New Roman" w:cs="Times New Roman"/>
          <w:sz w:val="24"/>
          <w:szCs w:val="24"/>
        </w:rPr>
        <w:t xml:space="preserve"> 201</w:t>
      </w:r>
      <w:r>
        <w:rPr>
          <w:rFonts w:ascii="Times New Roman" w:hAnsi="Times New Roman" w:cs="Times New Roman"/>
          <w:sz w:val="24"/>
          <w:szCs w:val="24"/>
        </w:rPr>
        <w:t>5</w:t>
      </w:r>
      <w:r w:rsidRPr="00335DA4">
        <w:rPr>
          <w:rFonts w:ascii="Times New Roman" w:hAnsi="Times New Roman" w:cs="Times New Roman"/>
          <w:sz w:val="24"/>
          <w:szCs w:val="24"/>
        </w:rPr>
        <w:t>г – 12 ч (8 %)  201</w:t>
      </w:r>
      <w:r>
        <w:rPr>
          <w:rFonts w:ascii="Times New Roman" w:hAnsi="Times New Roman" w:cs="Times New Roman"/>
          <w:sz w:val="24"/>
          <w:szCs w:val="24"/>
        </w:rPr>
        <w:t>6</w:t>
      </w:r>
      <w:r w:rsidRPr="00335DA4">
        <w:rPr>
          <w:rFonts w:ascii="Times New Roman" w:hAnsi="Times New Roman" w:cs="Times New Roman"/>
          <w:sz w:val="24"/>
          <w:szCs w:val="24"/>
        </w:rPr>
        <w:t xml:space="preserve"> год – 12ч (8%) </w:t>
      </w:r>
      <w:r>
        <w:rPr>
          <w:rFonts w:ascii="Times New Roman" w:hAnsi="Times New Roman" w:cs="Times New Roman"/>
          <w:sz w:val="24"/>
          <w:szCs w:val="24"/>
        </w:rPr>
        <w:t>, 2017г. – 8 чел. П</w:t>
      </w:r>
      <w:r w:rsidRPr="00335DA4">
        <w:rPr>
          <w:rFonts w:ascii="Times New Roman" w:hAnsi="Times New Roman" w:cs="Times New Roman"/>
          <w:sz w:val="24"/>
          <w:szCs w:val="24"/>
        </w:rPr>
        <w:t>ричиной постановки на учет   является асоциальный образ жизни семьи, поведение, пропуски уроков. Охваченных кружками, секциями  85% учащихся «группы риска».</w:t>
      </w:r>
    </w:p>
    <w:p w:rsidR="00E704C9" w:rsidRPr="00335DA4" w:rsidRDefault="00E704C9" w:rsidP="00E704C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10100" cy="214312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704C9" w:rsidRPr="00335DA4"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Члены комиссии по охране прав детства посещают такие семьи ежемесячно, а некоторых и чаще. Строгий контроль установлен за детьми, находящимися на опеке.</w:t>
      </w:r>
    </w:p>
    <w:p w:rsidR="00E704C9" w:rsidRDefault="00E704C9" w:rsidP="00E704C9">
      <w:pPr>
        <w:spacing w:after="0"/>
        <w:rPr>
          <w:rFonts w:ascii="Times New Roman" w:hAnsi="Times New Roman" w:cs="Times New Roman"/>
          <w:sz w:val="24"/>
          <w:szCs w:val="24"/>
        </w:rPr>
      </w:pPr>
      <w:r w:rsidRPr="00335DA4">
        <w:rPr>
          <w:rFonts w:ascii="Times New Roman" w:hAnsi="Times New Roman" w:cs="Times New Roman"/>
          <w:sz w:val="24"/>
          <w:szCs w:val="24"/>
        </w:rPr>
        <w:t>Ведется учет семей, ведущих асоциальный образ жизни, в нашей школе это</w:t>
      </w:r>
      <w:r>
        <w:rPr>
          <w:rFonts w:ascii="Times New Roman" w:hAnsi="Times New Roman" w:cs="Times New Roman"/>
          <w:sz w:val="24"/>
          <w:szCs w:val="24"/>
        </w:rPr>
        <w:t>: 17 семей –(12 %) 2015г, 12 семей – ( 9%) 2016 г, 12 семей – ( 9%) 2017 г</w:t>
      </w:r>
    </w:p>
    <w:p w:rsidR="00E704C9" w:rsidRPr="00335DA4" w:rsidRDefault="00E704C9" w:rsidP="00E704C9">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610100" cy="25241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04C9" w:rsidRPr="006940FB" w:rsidRDefault="00E704C9" w:rsidP="00E704C9">
      <w:pPr>
        <w:jc w:val="both"/>
        <w:rPr>
          <w:rFonts w:ascii="Times New Roman" w:hAnsi="Times New Roman" w:cs="Times New Roman"/>
        </w:rPr>
      </w:pPr>
      <w:r w:rsidRPr="006940FB">
        <w:rPr>
          <w:rFonts w:ascii="Times New Roman" w:hAnsi="Times New Roman" w:cs="Times New Roman"/>
        </w:rPr>
        <w:t>Ведется учет учащихся «группы риска», создана база данных детей, стоящих на внутришкольном    контроле. Составляются карты учета подростка с девиантным поведением, социальные паспорта семьи, социальные карты, карты психологической характеристики личностного развития школьника, карты индивидуальной работы с учащимися, акты обследования ребенка и его семьи. Совет профилактике проводит большую работу семьями и детьми ( председатель Сычеванов В.А.) – это и беседы с учащимися, рейды по неблагополучным семьям, рейды на дискотеки, дежурные патрули, работа с родителями опаздывающих в школу, учеников, работа с родителями неуспевающих и т.д.  Проводятся  профилактические беседы с табакокурильщикамсовместно с родителями   и участковым инспектором.</w:t>
      </w:r>
    </w:p>
    <w:p w:rsidR="00E704C9" w:rsidRPr="006940FB" w:rsidRDefault="00E704C9" w:rsidP="00E704C9">
      <w:pPr>
        <w:jc w:val="both"/>
        <w:rPr>
          <w:rFonts w:ascii="Times New Roman" w:hAnsi="Times New Roman" w:cs="Times New Roman"/>
        </w:rPr>
      </w:pPr>
      <w:r w:rsidRPr="006940FB">
        <w:rPr>
          <w:rFonts w:ascii="Times New Roman" w:hAnsi="Times New Roman" w:cs="Times New Roman"/>
          <w:b/>
        </w:rPr>
        <w:t>Учащиеся, стоящие на учете ПДН и КДН</w:t>
      </w:r>
    </w:p>
    <w:tbl>
      <w:tblPr>
        <w:tblStyle w:val="a6"/>
        <w:tblW w:w="0" w:type="auto"/>
        <w:tblLook w:val="04A0"/>
      </w:tblPr>
      <w:tblGrid>
        <w:gridCol w:w="2392"/>
        <w:gridCol w:w="2393"/>
        <w:gridCol w:w="2393"/>
        <w:gridCol w:w="2393"/>
      </w:tblGrid>
      <w:tr w:rsidR="00E704C9" w:rsidRPr="006940FB" w:rsidTr="000B3114">
        <w:tc>
          <w:tcPr>
            <w:tcW w:w="2392" w:type="dxa"/>
          </w:tcPr>
          <w:p w:rsidR="00E704C9" w:rsidRPr="006940FB" w:rsidRDefault="00E704C9" w:rsidP="000B3114">
            <w:pPr>
              <w:jc w:val="center"/>
              <w:rPr>
                <w:sz w:val="22"/>
                <w:szCs w:val="22"/>
              </w:rPr>
            </w:pPr>
          </w:p>
        </w:tc>
        <w:tc>
          <w:tcPr>
            <w:tcW w:w="2393" w:type="dxa"/>
          </w:tcPr>
          <w:p w:rsidR="00E704C9" w:rsidRPr="006940FB" w:rsidRDefault="00E704C9" w:rsidP="000B3114">
            <w:pPr>
              <w:jc w:val="center"/>
              <w:rPr>
                <w:sz w:val="22"/>
                <w:szCs w:val="22"/>
              </w:rPr>
            </w:pPr>
            <w:r w:rsidRPr="006940FB">
              <w:rPr>
                <w:sz w:val="22"/>
                <w:szCs w:val="22"/>
              </w:rPr>
              <w:t>2014г</w:t>
            </w:r>
          </w:p>
        </w:tc>
        <w:tc>
          <w:tcPr>
            <w:tcW w:w="2393" w:type="dxa"/>
          </w:tcPr>
          <w:p w:rsidR="00E704C9" w:rsidRPr="006940FB" w:rsidRDefault="00E704C9" w:rsidP="000B3114">
            <w:pPr>
              <w:jc w:val="center"/>
              <w:rPr>
                <w:sz w:val="22"/>
                <w:szCs w:val="22"/>
              </w:rPr>
            </w:pPr>
            <w:r w:rsidRPr="006940FB">
              <w:rPr>
                <w:sz w:val="22"/>
                <w:szCs w:val="22"/>
              </w:rPr>
              <w:t>2015г</w:t>
            </w:r>
          </w:p>
        </w:tc>
        <w:tc>
          <w:tcPr>
            <w:tcW w:w="2393" w:type="dxa"/>
          </w:tcPr>
          <w:p w:rsidR="00E704C9" w:rsidRPr="006940FB" w:rsidRDefault="00E704C9" w:rsidP="000B3114">
            <w:pPr>
              <w:jc w:val="center"/>
              <w:rPr>
                <w:sz w:val="22"/>
                <w:szCs w:val="22"/>
              </w:rPr>
            </w:pPr>
            <w:r w:rsidRPr="006940FB">
              <w:rPr>
                <w:sz w:val="22"/>
                <w:szCs w:val="22"/>
              </w:rPr>
              <w:t>2016/17 уч.год</w:t>
            </w:r>
          </w:p>
        </w:tc>
      </w:tr>
      <w:tr w:rsidR="00E704C9" w:rsidRPr="006940FB" w:rsidTr="000B3114">
        <w:tc>
          <w:tcPr>
            <w:tcW w:w="2392" w:type="dxa"/>
          </w:tcPr>
          <w:p w:rsidR="00E704C9" w:rsidRPr="006940FB" w:rsidRDefault="00E704C9" w:rsidP="000B3114">
            <w:pPr>
              <w:jc w:val="center"/>
              <w:rPr>
                <w:sz w:val="22"/>
                <w:szCs w:val="22"/>
              </w:rPr>
            </w:pPr>
            <w:r w:rsidRPr="006940FB">
              <w:rPr>
                <w:sz w:val="22"/>
                <w:szCs w:val="22"/>
              </w:rPr>
              <w:t>На учете ПДН</w:t>
            </w:r>
          </w:p>
        </w:tc>
        <w:tc>
          <w:tcPr>
            <w:tcW w:w="2393" w:type="dxa"/>
          </w:tcPr>
          <w:p w:rsidR="00E704C9" w:rsidRPr="006940FB" w:rsidRDefault="00E704C9" w:rsidP="000B3114">
            <w:pPr>
              <w:jc w:val="center"/>
              <w:rPr>
                <w:sz w:val="22"/>
                <w:szCs w:val="22"/>
              </w:rPr>
            </w:pPr>
            <w:r w:rsidRPr="006940FB">
              <w:rPr>
                <w:sz w:val="22"/>
                <w:szCs w:val="22"/>
              </w:rPr>
              <w:t>Снято с учета 4 ученика</w:t>
            </w:r>
          </w:p>
        </w:tc>
        <w:tc>
          <w:tcPr>
            <w:tcW w:w="2393" w:type="dxa"/>
          </w:tcPr>
          <w:p w:rsidR="00E704C9" w:rsidRPr="006940FB" w:rsidRDefault="00E704C9" w:rsidP="000B3114">
            <w:pPr>
              <w:jc w:val="center"/>
              <w:rPr>
                <w:sz w:val="22"/>
                <w:szCs w:val="22"/>
              </w:rPr>
            </w:pPr>
            <w:r w:rsidRPr="006940FB">
              <w:rPr>
                <w:sz w:val="22"/>
                <w:szCs w:val="22"/>
              </w:rPr>
              <w:t xml:space="preserve">Снято с учета 2 ученика,    поставлен на учет 1 </w:t>
            </w:r>
          </w:p>
        </w:tc>
        <w:tc>
          <w:tcPr>
            <w:tcW w:w="2393" w:type="dxa"/>
          </w:tcPr>
          <w:p w:rsidR="00E704C9" w:rsidRPr="006940FB" w:rsidRDefault="00E704C9" w:rsidP="000B3114">
            <w:pPr>
              <w:jc w:val="center"/>
              <w:rPr>
                <w:sz w:val="22"/>
                <w:szCs w:val="22"/>
              </w:rPr>
            </w:pPr>
            <w:r w:rsidRPr="006940FB">
              <w:rPr>
                <w:sz w:val="22"/>
                <w:szCs w:val="22"/>
              </w:rPr>
              <w:t xml:space="preserve"> на учете</w:t>
            </w:r>
          </w:p>
          <w:p w:rsidR="00E704C9" w:rsidRPr="006940FB" w:rsidRDefault="00E704C9" w:rsidP="000B3114">
            <w:pPr>
              <w:jc w:val="center"/>
              <w:rPr>
                <w:sz w:val="22"/>
                <w:szCs w:val="22"/>
              </w:rPr>
            </w:pPr>
            <w:r w:rsidRPr="006940FB">
              <w:rPr>
                <w:sz w:val="22"/>
                <w:szCs w:val="22"/>
              </w:rPr>
              <w:t xml:space="preserve"> 1 ученик</w:t>
            </w:r>
          </w:p>
        </w:tc>
      </w:tr>
    </w:tbl>
    <w:p w:rsidR="00E704C9" w:rsidRPr="006940FB" w:rsidRDefault="00E704C9" w:rsidP="00E704C9">
      <w:pPr>
        <w:ind w:left="142" w:firstLine="713"/>
        <w:jc w:val="both"/>
        <w:rPr>
          <w:rFonts w:ascii="Times New Roman" w:hAnsi="Times New Roman" w:cs="Times New Roman"/>
        </w:rPr>
      </w:pPr>
      <w:r w:rsidRPr="006940FB">
        <w:rPr>
          <w:rFonts w:ascii="Times New Roman" w:hAnsi="Times New Roman" w:cs="Times New Roman"/>
        </w:rPr>
        <w:t>Совет профилактики ведет психолого-педагогические исследования по средствам анкетирования, тестирования, опроса по проблемам подросткового возраста. Определенные усилия были затрачены  совместно с учителями по предметам на изучение системы отношений ребят к материальным благам, к товарищам по коллективу, к вопросам самообслуживания, к общественно полезному труду.</w:t>
      </w:r>
    </w:p>
    <w:p w:rsidR="00E704C9" w:rsidRPr="006940FB" w:rsidRDefault="00E704C9" w:rsidP="00E704C9">
      <w:pPr>
        <w:ind w:left="142" w:firstLine="713"/>
        <w:jc w:val="both"/>
        <w:rPr>
          <w:rFonts w:ascii="Times New Roman" w:hAnsi="Times New Roman" w:cs="Times New Roman"/>
        </w:rPr>
      </w:pPr>
      <w:r w:rsidRPr="006940FB">
        <w:rPr>
          <w:rFonts w:ascii="Times New Roman" w:hAnsi="Times New Roman" w:cs="Times New Roman"/>
        </w:rPr>
        <w:t xml:space="preserve">Анкетирования, наблюдения и откровения и доверительные беседы, встречи с учителями и родителями - эти исследования показали, что наиболее распространенными отклонениями в поведении подростков были нарушения норм поведения, грубость и недисциплинированность у отдельных ребят, пропуски уроков и неуспеваемость, проявление низкой культуры поведения, поэтому на внутришкольный учет поставлены именно такие дети, </w:t>
      </w:r>
    </w:p>
    <w:p w:rsidR="00E704C9" w:rsidRPr="006940FB" w:rsidRDefault="00E704C9" w:rsidP="00E704C9">
      <w:pPr>
        <w:rPr>
          <w:rFonts w:ascii="Times New Roman" w:hAnsi="Times New Roman" w:cs="Times New Roman"/>
        </w:rPr>
      </w:pPr>
      <w:r w:rsidRPr="006940FB">
        <w:rPr>
          <w:rFonts w:ascii="Times New Roman" w:hAnsi="Times New Roman" w:cs="Times New Roman"/>
        </w:rPr>
        <w:t xml:space="preserve"> Первоочередной задачей является:</w:t>
      </w:r>
    </w:p>
    <w:p w:rsidR="00E704C9" w:rsidRPr="006940FB" w:rsidRDefault="00E704C9" w:rsidP="00E704C9">
      <w:pPr>
        <w:numPr>
          <w:ilvl w:val="0"/>
          <w:numId w:val="38"/>
        </w:numPr>
        <w:spacing w:after="0" w:line="240" w:lineRule="auto"/>
        <w:rPr>
          <w:rFonts w:ascii="Times New Roman" w:hAnsi="Times New Roman" w:cs="Times New Roman"/>
        </w:rPr>
      </w:pPr>
      <w:r w:rsidRPr="006940FB">
        <w:rPr>
          <w:rFonts w:ascii="Times New Roman" w:hAnsi="Times New Roman" w:cs="Times New Roman"/>
        </w:rPr>
        <w:t>Изучение условий индивидуального подхода к учащимся, их особенностей умственного, физического, нравственного развития и сбор сведений о представлениях учащихся, о системе его моральных ценностей и правильного поведения.</w:t>
      </w:r>
    </w:p>
    <w:p w:rsidR="00E704C9" w:rsidRPr="006940FB" w:rsidRDefault="00E704C9" w:rsidP="00E704C9">
      <w:pPr>
        <w:numPr>
          <w:ilvl w:val="0"/>
          <w:numId w:val="38"/>
        </w:numPr>
        <w:spacing w:after="0" w:line="240" w:lineRule="auto"/>
        <w:rPr>
          <w:rFonts w:ascii="Times New Roman" w:hAnsi="Times New Roman" w:cs="Times New Roman"/>
        </w:rPr>
      </w:pPr>
      <w:r w:rsidRPr="006940FB">
        <w:rPr>
          <w:rFonts w:ascii="Times New Roman" w:hAnsi="Times New Roman" w:cs="Times New Roman"/>
        </w:rPr>
        <w:t>Анализ поступков, суждений, взглядов и причин, мотивов поступков, изучение линии поведения</w:t>
      </w:r>
    </w:p>
    <w:p w:rsidR="00E704C9" w:rsidRPr="006940FB" w:rsidRDefault="00E704C9" w:rsidP="00E704C9">
      <w:pPr>
        <w:numPr>
          <w:ilvl w:val="0"/>
          <w:numId w:val="38"/>
        </w:numPr>
        <w:spacing w:after="0" w:line="240" w:lineRule="auto"/>
        <w:rPr>
          <w:rFonts w:ascii="Times New Roman" w:hAnsi="Times New Roman" w:cs="Times New Roman"/>
        </w:rPr>
      </w:pPr>
      <w:r w:rsidRPr="006940FB">
        <w:rPr>
          <w:rFonts w:ascii="Times New Roman" w:hAnsi="Times New Roman" w:cs="Times New Roman"/>
        </w:rPr>
        <w:t>Знакомство с условиями жизни учащихся.</w:t>
      </w:r>
    </w:p>
    <w:p w:rsidR="00E704C9" w:rsidRPr="006940FB" w:rsidRDefault="00E704C9" w:rsidP="00E704C9">
      <w:pPr>
        <w:numPr>
          <w:ilvl w:val="0"/>
          <w:numId w:val="38"/>
        </w:numPr>
        <w:spacing w:after="0" w:line="240" w:lineRule="auto"/>
        <w:rPr>
          <w:rFonts w:ascii="Times New Roman" w:hAnsi="Times New Roman" w:cs="Times New Roman"/>
        </w:rPr>
      </w:pPr>
      <w:r w:rsidRPr="006940FB">
        <w:rPr>
          <w:rFonts w:ascii="Times New Roman" w:hAnsi="Times New Roman" w:cs="Times New Roman"/>
        </w:rPr>
        <w:t>Создание условий для проявления у учащихся чувства собственного достоинства, адекватной самооценки.</w:t>
      </w:r>
    </w:p>
    <w:p w:rsidR="00E704C9" w:rsidRPr="006940FB" w:rsidRDefault="00E704C9" w:rsidP="00E704C9">
      <w:pPr>
        <w:rPr>
          <w:rFonts w:ascii="Times New Roman" w:hAnsi="Times New Roman" w:cs="Times New Roman"/>
        </w:rPr>
      </w:pPr>
    </w:p>
    <w:p w:rsidR="00E704C9" w:rsidRPr="006940FB" w:rsidRDefault="00E704C9" w:rsidP="00E704C9">
      <w:pPr>
        <w:rPr>
          <w:rFonts w:ascii="Times New Roman" w:hAnsi="Times New Roman" w:cs="Times New Roman"/>
        </w:rPr>
      </w:pPr>
      <w:r w:rsidRPr="006940FB">
        <w:rPr>
          <w:rFonts w:ascii="Times New Roman" w:hAnsi="Times New Roman" w:cs="Times New Roman"/>
        </w:rPr>
        <w:t xml:space="preserve"> Особое место в изучении воспитанников уделяется изучению динамичности               личности. Поэтому направленность изучения личности преследует решение задач по выявлению наиболее благоприятных для обучения и воспитания учащихся.</w:t>
      </w:r>
    </w:p>
    <w:p w:rsidR="00E704C9" w:rsidRPr="006940FB" w:rsidRDefault="00E704C9" w:rsidP="00E704C9">
      <w:pPr>
        <w:ind w:left="798" w:firstLine="228"/>
        <w:rPr>
          <w:rFonts w:ascii="Times New Roman" w:hAnsi="Times New Roman" w:cs="Times New Roman"/>
        </w:rPr>
      </w:pPr>
    </w:p>
    <w:p w:rsidR="00E704C9" w:rsidRPr="006940FB" w:rsidRDefault="00E704C9" w:rsidP="00E704C9">
      <w:pPr>
        <w:ind w:left="798" w:firstLine="228"/>
        <w:rPr>
          <w:rFonts w:ascii="Times New Roman" w:hAnsi="Times New Roman" w:cs="Times New Roman"/>
        </w:rPr>
      </w:pPr>
    </w:p>
    <w:p w:rsidR="00E704C9" w:rsidRPr="006940FB" w:rsidRDefault="00E704C9" w:rsidP="00E704C9">
      <w:pPr>
        <w:ind w:left="798" w:firstLine="228"/>
        <w:rPr>
          <w:rFonts w:ascii="Times New Roman" w:hAnsi="Times New Roman" w:cs="Times New Roman"/>
        </w:rPr>
      </w:pPr>
      <w:r w:rsidRPr="006940FB">
        <w:rPr>
          <w:rFonts w:ascii="Times New Roman" w:hAnsi="Times New Roman" w:cs="Times New Roman"/>
        </w:rPr>
        <w:t>2. Работа  школы по раннему выявлению семейного неблагополучия:</w:t>
      </w:r>
    </w:p>
    <w:p w:rsidR="00E704C9" w:rsidRPr="006940FB" w:rsidRDefault="00E704C9" w:rsidP="00E704C9">
      <w:pPr>
        <w:shd w:val="clear" w:color="auto" w:fill="FFFFFF"/>
        <w:spacing w:before="75" w:after="75"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На начало учебного года в образовательном учреждении среди родителей  проводится анкетирование. По итогам анкетирования составляется социальный паспорт образовательного учреждения.</w:t>
      </w:r>
    </w:p>
    <w:p w:rsidR="00E704C9" w:rsidRPr="006940FB" w:rsidRDefault="00E704C9" w:rsidP="00E704C9">
      <w:pPr>
        <w:shd w:val="clear" w:color="auto" w:fill="FFFFFF"/>
        <w:spacing w:before="75" w:after="75"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В</w:t>
      </w:r>
      <w:r w:rsidRPr="006940FB">
        <w:rPr>
          <w:rFonts w:ascii="Times New Roman" w:eastAsia="Times New Roman" w:hAnsi="Times New Roman" w:cs="Times New Roman"/>
          <w:b/>
          <w:bCs/>
          <w:i/>
          <w:iCs/>
          <w:color w:val="000000"/>
        </w:rPr>
        <w:t>озрастной состав родителей.</w:t>
      </w:r>
      <w:r w:rsidRPr="006940FB">
        <w:rPr>
          <w:rFonts w:ascii="Times New Roman" w:eastAsia="Times New Roman" w:hAnsi="Times New Roman" w:cs="Times New Roman"/>
          <w:color w:val="000000"/>
        </w:rPr>
        <w:t> С каждым годом увеличивается количество родителей молодого возраста.</w:t>
      </w:r>
    </w:p>
    <w:p w:rsidR="00E704C9" w:rsidRPr="006940FB" w:rsidRDefault="00E704C9" w:rsidP="00E704C9">
      <w:pPr>
        <w:shd w:val="clear" w:color="auto" w:fill="FFFFFF"/>
        <w:spacing w:after="0" w:line="336" w:lineRule="atLeast"/>
        <w:rPr>
          <w:rFonts w:ascii="Times New Roman" w:eastAsia="Times New Roman" w:hAnsi="Times New Roman" w:cs="Times New Roman"/>
          <w:color w:val="000000"/>
        </w:rPr>
      </w:pPr>
      <w:r w:rsidRPr="006940FB">
        <w:rPr>
          <w:rFonts w:ascii="Times New Roman" w:eastAsia="Times New Roman" w:hAnsi="Times New Roman" w:cs="Times New Roman"/>
          <w:b/>
          <w:bCs/>
          <w:i/>
          <w:iCs/>
          <w:color w:val="000000"/>
        </w:rPr>
        <w:t>Уровень образования родителей.</w:t>
      </w:r>
      <w:r w:rsidRPr="006940FB">
        <w:rPr>
          <w:rFonts w:ascii="Times New Roman" w:eastAsia="Times New Roman" w:hAnsi="Times New Roman" w:cs="Times New Roman"/>
          <w:color w:val="000000"/>
        </w:rPr>
        <w:t> Образовательный уровень родителей низкий :</w:t>
      </w:r>
    </w:p>
    <w:p w:rsidR="00E704C9" w:rsidRPr="006940FB" w:rsidRDefault="00E704C9" w:rsidP="00E704C9">
      <w:pPr>
        <w:shd w:val="clear" w:color="auto" w:fill="FFFFFF"/>
        <w:spacing w:before="75" w:after="75"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с высшим образованием составило – 12 человек,(2015г), 7человек (2016-17 уч.год)</w:t>
      </w:r>
    </w:p>
    <w:p w:rsidR="00E704C9" w:rsidRPr="006940FB" w:rsidRDefault="00E704C9" w:rsidP="00E704C9">
      <w:pPr>
        <w:shd w:val="clear" w:color="auto" w:fill="FFFFFF"/>
        <w:spacing w:before="75" w:after="75"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среднее специальное  - 23 человека( 2015г) , 37 чел (2016-17 уч.год)</w:t>
      </w:r>
    </w:p>
    <w:p w:rsidR="00E704C9" w:rsidRPr="006940FB" w:rsidRDefault="00E704C9" w:rsidP="00E704C9">
      <w:pPr>
        <w:shd w:val="clear" w:color="auto" w:fill="FFFFFF"/>
        <w:spacing w:before="75" w:after="75"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просто среднее – 34 человек, 38 человек (2016-17 уч.год)</w:t>
      </w:r>
    </w:p>
    <w:p w:rsidR="00E704C9" w:rsidRPr="006940FB" w:rsidRDefault="00E704C9" w:rsidP="00E704C9">
      <w:pPr>
        <w:shd w:val="clear" w:color="auto" w:fill="FFFFFF"/>
        <w:spacing w:before="75" w:after="75"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неполное среднее – 73 родителя (2015г), 42чел (2016-17 уч.год)</w:t>
      </w:r>
    </w:p>
    <w:p w:rsidR="00E704C9" w:rsidRPr="006940FB" w:rsidRDefault="00E704C9" w:rsidP="00E704C9">
      <w:pPr>
        <w:shd w:val="clear" w:color="auto" w:fill="FFFFFF"/>
        <w:spacing w:after="0" w:line="336" w:lineRule="atLeast"/>
        <w:rPr>
          <w:rFonts w:ascii="Times New Roman" w:eastAsia="Times New Roman" w:hAnsi="Times New Roman" w:cs="Times New Roman"/>
          <w:color w:val="000000"/>
        </w:rPr>
      </w:pPr>
      <w:r w:rsidRPr="006940FB">
        <w:rPr>
          <w:rFonts w:ascii="Times New Roman" w:eastAsia="Times New Roman" w:hAnsi="Times New Roman" w:cs="Times New Roman"/>
          <w:b/>
          <w:bCs/>
          <w:i/>
          <w:iCs/>
          <w:color w:val="000000"/>
        </w:rPr>
        <w:t>Материальный достаток. </w:t>
      </w:r>
      <w:r w:rsidRPr="006940FB">
        <w:rPr>
          <w:rFonts w:ascii="Times New Roman" w:eastAsia="Times New Roman" w:hAnsi="Times New Roman" w:cs="Times New Roman"/>
          <w:color w:val="000000"/>
        </w:rPr>
        <w:t>Материальный достаток семей низкий. 70% родителей имеют низкий достаток.</w:t>
      </w:r>
    </w:p>
    <w:p w:rsidR="00E704C9" w:rsidRPr="006940FB" w:rsidRDefault="00E704C9" w:rsidP="00E704C9">
      <w:pPr>
        <w:shd w:val="clear" w:color="auto" w:fill="FFFFFF"/>
        <w:spacing w:after="0" w:line="336" w:lineRule="atLeast"/>
        <w:rPr>
          <w:rFonts w:ascii="Times New Roman" w:eastAsia="Times New Roman" w:hAnsi="Times New Roman" w:cs="Times New Roman"/>
          <w:color w:val="000000"/>
        </w:rPr>
      </w:pPr>
      <w:r w:rsidRPr="006940FB">
        <w:rPr>
          <w:rFonts w:ascii="Times New Roman" w:eastAsia="Times New Roman" w:hAnsi="Times New Roman" w:cs="Times New Roman"/>
          <w:b/>
          <w:bCs/>
          <w:i/>
          <w:iCs/>
          <w:color w:val="000000"/>
        </w:rPr>
        <w:t>Семья по составу делится на полные и неполные семьи: </w:t>
      </w:r>
      <w:r w:rsidRPr="006940FB">
        <w:rPr>
          <w:rFonts w:ascii="Times New Roman" w:eastAsia="Times New Roman" w:hAnsi="Times New Roman" w:cs="Times New Roman"/>
          <w:color w:val="000000"/>
        </w:rPr>
        <w:t>неполные (одинокие матери – 9 родителей, дети, воспитывающиеся с отчимом 15  детей, с бабушкой 6 детей, опекаемые – 9 детей.</w:t>
      </w:r>
    </w:p>
    <w:p w:rsidR="00E704C9" w:rsidRPr="006940FB" w:rsidRDefault="00E704C9" w:rsidP="00E704C9">
      <w:pPr>
        <w:shd w:val="clear" w:color="auto" w:fill="FFFFFF"/>
        <w:spacing w:before="75" w:after="75"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Семья “социального риска” - это семья, имеющая трудноразрешимые проблемы, ограничивающие её возможности в создании благоприятных условий для жизни полноценного развития её членов. Проблемы и сложные взаимоотношения между детьми и родителями, когда ущемляются права и интересы ребёнка есть и в полных семьях.</w:t>
      </w:r>
    </w:p>
    <w:p w:rsidR="00E704C9" w:rsidRPr="006940FB" w:rsidRDefault="00E704C9" w:rsidP="00E704C9">
      <w:pPr>
        <w:shd w:val="clear" w:color="auto" w:fill="FFFFFF"/>
        <w:spacing w:after="0" w:line="336" w:lineRule="atLeast"/>
        <w:rPr>
          <w:rFonts w:ascii="Times New Roman" w:eastAsia="Times New Roman" w:hAnsi="Times New Roman" w:cs="Times New Roman"/>
          <w:color w:val="000000"/>
        </w:rPr>
      </w:pPr>
      <w:r w:rsidRPr="006940FB">
        <w:rPr>
          <w:rFonts w:ascii="Times New Roman" w:eastAsia="Times New Roman" w:hAnsi="Times New Roman" w:cs="Times New Roman"/>
          <w:color w:val="000000"/>
        </w:rPr>
        <w:t>На основании анкетирования составляется план работы на учебный год, </w:t>
      </w:r>
      <w:r w:rsidRPr="006940FB">
        <w:rPr>
          <w:rFonts w:ascii="Times New Roman" w:eastAsia="Times New Roman" w:hAnsi="Times New Roman" w:cs="Times New Roman"/>
          <w:b/>
          <w:bCs/>
          <w:color w:val="000000"/>
        </w:rPr>
        <w:t>целью</w:t>
      </w:r>
      <w:r w:rsidRPr="006940FB">
        <w:rPr>
          <w:rFonts w:ascii="Times New Roman" w:eastAsia="Times New Roman" w:hAnsi="Times New Roman" w:cs="Times New Roman"/>
          <w:color w:val="000000"/>
        </w:rPr>
        <w:t> которого является: профилактика раннего семейного неблагополучия и  безнадзорности несовершеннолетних в семье.</w:t>
      </w:r>
    </w:p>
    <w:p w:rsidR="00E704C9" w:rsidRPr="006940FB" w:rsidRDefault="00E704C9" w:rsidP="00E704C9">
      <w:pPr>
        <w:shd w:val="clear" w:color="auto" w:fill="FFFFFF"/>
        <w:spacing w:after="0" w:line="336" w:lineRule="atLeast"/>
        <w:rPr>
          <w:rFonts w:ascii="Times New Roman" w:eastAsia="Times New Roman" w:hAnsi="Times New Roman" w:cs="Times New Roman"/>
          <w:color w:val="000000"/>
        </w:rPr>
      </w:pPr>
      <w:r w:rsidRPr="006940FB">
        <w:rPr>
          <w:rFonts w:ascii="Times New Roman" w:eastAsia="Times New Roman" w:hAnsi="Times New Roman" w:cs="Times New Roman"/>
          <w:b/>
          <w:bCs/>
          <w:color w:val="000000"/>
        </w:rPr>
        <w:t>Задачи:</w:t>
      </w:r>
    </w:p>
    <w:p w:rsidR="00E704C9" w:rsidRPr="006940FB" w:rsidRDefault="00E704C9" w:rsidP="00E704C9">
      <w:pPr>
        <w:numPr>
          <w:ilvl w:val="0"/>
          <w:numId w:val="39"/>
        </w:numPr>
        <w:shd w:val="clear" w:color="auto" w:fill="FFFFFF"/>
        <w:spacing w:after="0" w:line="240" w:lineRule="auto"/>
        <w:ind w:left="3610"/>
        <w:rPr>
          <w:rFonts w:ascii="Times New Roman" w:eastAsia="Times New Roman" w:hAnsi="Times New Roman" w:cs="Times New Roman"/>
          <w:color w:val="000000"/>
        </w:rPr>
      </w:pPr>
      <w:r w:rsidRPr="006940FB">
        <w:rPr>
          <w:rFonts w:ascii="Times New Roman" w:eastAsia="Times New Roman" w:hAnsi="Times New Roman" w:cs="Times New Roman"/>
          <w:color w:val="000000"/>
        </w:rPr>
        <w:t>Выявлять и устранять причины и условия, способствующие раннему семейному неблагополучию и  безнадзорности несовершеннолетних в семье.</w:t>
      </w:r>
    </w:p>
    <w:p w:rsidR="00E704C9" w:rsidRPr="006940FB" w:rsidRDefault="00E704C9" w:rsidP="00E704C9">
      <w:pPr>
        <w:numPr>
          <w:ilvl w:val="0"/>
          <w:numId w:val="39"/>
        </w:numPr>
        <w:shd w:val="clear" w:color="auto" w:fill="FFFFFF"/>
        <w:spacing w:after="0" w:line="240" w:lineRule="auto"/>
        <w:ind w:left="3610"/>
        <w:rPr>
          <w:rFonts w:ascii="Times New Roman" w:eastAsia="Times New Roman" w:hAnsi="Times New Roman" w:cs="Times New Roman"/>
          <w:color w:val="000000"/>
        </w:rPr>
      </w:pPr>
      <w:r w:rsidRPr="006940FB">
        <w:rPr>
          <w:rFonts w:ascii="Times New Roman" w:eastAsia="Times New Roman" w:hAnsi="Times New Roman" w:cs="Times New Roman"/>
          <w:color w:val="000000"/>
        </w:rPr>
        <w:t>Обеспечивать защиту прав и законных интересов несовершеннолетних.</w:t>
      </w:r>
    </w:p>
    <w:p w:rsidR="00E704C9" w:rsidRPr="006940FB" w:rsidRDefault="00E704C9" w:rsidP="00E704C9">
      <w:pPr>
        <w:numPr>
          <w:ilvl w:val="0"/>
          <w:numId w:val="39"/>
        </w:numPr>
        <w:shd w:val="clear" w:color="auto" w:fill="FFFFFF"/>
        <w:spacing w:after="0" w:line="240" w:lineRule="auto"/>
        <w:ind w:left="3610"/>
        <w:rPr>
          <w:rFonts w:ascii="Times New Roman" w:eastAsia="Times New Roman" w:hAnsi="Times New Roman" w:cs="Times New Roman"/>
          <w:color w:val="000000"/>
        </w:rPr>
      </w:pPr>
      <w:r w:rsidRPr="006940FB">
        <w:rPr>
          <w:rFonts w:ascii="Times New Roman" w:eastAsia="Times New Roman" w:hAnsi="Times New Roman" w:cs="Times New Roman"/>
          <w:color w:val="000000"/>
        </w:rPr>
        <w:t>Проводить социально-профилактические мероприятия по оказанию помощи семьям в решении возникших проблем.</w:t>
      </w:r>
    </w:p>
    <w:p w:rsidR="00E704C9" w:rsidRPr="006940FB" w:rsidRDefault="00E704C9" w:rsidP="00E704C9">
      <w:pPr>
        <w:rPr>
          <w:rFonts w:ascii="Times New Roman" w:hAnsi="Times New Roman" w:cs="Times New Roman"/>
        </w:rPr>
      </w:pPr>
    </w:p>
    <w:p w:rsidR="00E704C9" w:rsidRPr="006940FB" w:rsidRDefault="00E704C9" w:rsidP="00E704C9">
      <w:pPr>
        <w:pStyle w:val="a7"/>
        <w:numPr>
          <w:ilvl w:val="0"/>
          <w:numId w:val="37"/>
        </w:numPr>
        <w:spacing w:before="100" w:beforeAutospacing="1" w:after="0" w:line="240" w:lineRule="auto"/>
        <w:rPr>
          <w:rFonts w:ascii="Times New Roman" w:hAnsi="Times New Roman" w:cs="Times New Roman"/>
          <w:b/>
          <w:bCs/>
        </w:rPr>
      </w:pPr>
      <w:r w:rsidRPr="006940FB">
        <w:rPr>
          <w:rFonts w:ascii="Times New Roman" w:hAnsi="Times New Roman" w:cs="Times New Roman"/>
          <w:b/>
          <w:bCs/>
        </w:rPr>
        <w:t>Выводы:</w:t>
      </w:r>
    </w:p>
    <w:p w:rsidR="00E704C9" w:rsidRPr="006940FB" w:rsidRDefault="00E704C9" w:rsidP="00DC6A06">
      <w:pPr>
        <w:pStyle w:val="a7"/>
        <w:spacing w:after="0" w:line="240" w:lineRule="auto"/>
        <w:jc w:val="both"/>
        <w:rPr>
          <w:rFonts w:ascii="Times New Roman" w:hAnsi="Times New Roman" w:cs="Times New Roman"/>
          <w:b/>
          <w:bCs/>
        </w:rPr>
      </w:pPr>
      <w:r w:rsidRPr="006940FB">
        <w:rPr>
          <w:rFonts w:ascii="Times New Roman" w:hAnsi="Times New Roman" w:cs="Times New Roman"/>
          <w:b/>
          <w:i/>
        </w:rPr>
        <w:t xml:space="preserve">В целом, можно сказать, что задачи, поставленные на 2016-2017 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w:t>
      </w:r>
      <w:r w:rsidRPr="006940FB">
        <w:rPr>
          <w:rFonts w:ascii="Times New Roman" w:hAnsi="Times New Roman" w:cs="Times New Roman"/>
          <w:b/>
          <w:i/>
        </w:rPr>
        <w:lastRenderedPageBreak/>
        <w:t xml:space="preserve">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2017-2018  учебном году, необходимо решать следующие </w:t>
      </w:r>
      <w:r w:rsidRPr="006940FB">
        <w:rPr>
          <w:rFonts w:ascii="Times New Roman" w:hAnsi="Times New Roman" w:cs="Times New Roman"/>
          <w:b/>
          <w:bCs/>
          <w:i/>
        </w:rPr>
        <w:t>воспитательные задачи</w:t>
      </w:r>
      <w:r w:rsidRPr="006940FB">
        <w:rPr>
          <w:rFonts w:ascii="Times New Roman" w:hAnsi="Times New Roman" w:cs="Times New Roman"/>
          <w:b/>
          <w:i/>
        </w:rPr>
        <w:t>:</w:t>
      </w:r>
    </w:p>
    <w:p w:rsidR="00E704C9" w:rsidRPr="006940FB" w:rsidRDefault="00E704C9" w:rsidP="00DC6A06">
      <w:pPr>
        <w:numPr>
          <w:ilvl w:val="0"/>
          <w:numId w:val="36"/>
        </w:numPr>
        <w:spacing w:after="0" w:line="240" w:lineRule="auto"/>
        <w:jc w:val="both"/>
        <w:rPr>
          <w:rFonts w:ascii="Times New Roman" w:hAnsi="Times New Roman" w:cs="Times New Roman"/>
          <w:b/>
          <w:i/>
        </w:rPr>
      </w:pPr>
      <w:r w:rsidRPr="006940FB">
        <w:rPr>
          <w:rFonts w:ascii="Times New Roman" w:hAnsi="Times New Roman" w:cs="Times New Roman"/>
          <w:b/>
          <w:i/>
        </w:rPr>
        <w:t>совершенствовать работу детского самоуправления;</w:t>
      </w:r>
    </w:p>
    <w:p w:rsidR="00E704C9" w:rsidRPr="006940FB" w:rsidRDefault="00E704C9" w:rsidP="00DC6A06">
      <w:pPr>
        <w:numPr>
          <w:ilvl w:val="0"/>
          <w:numId w:val="36"/>
        </w:numPr>
        <w:spacing w:after="0" w:line="240" w:lineRule="auto"/>
        <w:jc w:val="both"/>
        <w:rPr>
          <w:rFonts w:ascii="Times New Roman" w:hAnsi="Times New Roman" w:cs="Times New Roman"/>
          <w:b/>
          <w:i/>
        </w:rPr>
      </w:pPr>
      <w:r w:rsidRPr="006940FB">
        <w:rPr>
          <w:rFonts w:ascii="Times New Roman" w:hAnsi="Times New Roman" w:cs="Times New Roman"/>
          <w:b/>
          <w:i/>
        </w:rPr>
        <w:t>развивать у учащихся потребность в здоровом образе жизни;</w:t>
      </w:r>
    </w:p>
    <w:p w:rsidR="00E704C9" w:rsidRPr="006940FB" w:rsidRDefault="00E704C9" w:rsidP="00DC6A06">
      <w:pPr>
        <w:numPr>
          <w:ilvl w:val="0"/>
          <w:numId w:val="36"/>
        </w:numPr>
        <w:spacing w:before="100" w:beforeAutospacing="1" w:after="0" w:line="240" w:lineRule="auto"/>
        <w:jc w:val="both"/>
        <w:rPr>
          <w:rFonts w:ascii="Times New Roman" w:hAnsi="Times New Roman" w:cs="Times New Roman"/>
          <w:b/>
          <w:i/>
        </w:rPr>
      </w:pPr>
      <w:r w:rsidRPr="006940FB">
        <w:rPr>
          <w:rFonts w:ascii="Times New Roman" w:hAnsi="Times New Roman" w:cs="Times New Roman"/>
          <w:b/>
          <w:i/>
        </w:rPr>
        <w:t>совершенствовать методическое мастерство классного руководителя;</w:t>
      </w:r>
    </w:p>
    <w:p w:rsidR="00E704C9" w:rsidRPr="006940FB" w:rsidRDefault="00E704C9" w:rsidP="00DC6A06">
      <w:pPr>
        <w:numPr>
          <w:ilvl w:val="0"/>
          <w:numId w:val="36"/>
        </w:numPr>
        <w:spacing w:before="100" w:beforeAutospacing="1" w:after="0" w:line="240" w:lineRule="auto"/>
        <w:jc w:val="both"/>
        <w:rPr>
          <w:rFonts w:ascii="Times New Roman" w:hAnsi="Times New Roman" w:cs="Times New Roman"/>
          <w:b/>
          <w:i/>
        </w:rPr>
      </w:pPr>
      <w:r w:rsidRPr="006940FB">
        <w:rPr>
          <w:rFonts w:ascii="Times New Roman" w:hAnsi="Times New Roman" w:cs="Times New Roman"/>
          <w:b/>
          <w:i/>
        </w:rPr>
        <w:t>активно участвовать во внутришкольных и внешкольных мероприятиях;</w:t>
      </w:r>
    </w:p>
    <w:p w:rsidR="00E704C9" w:rsidRPr="006940FB" w:rsidRDefault="00E704C9" w:rsidP="00DC6A06">
      <w:pPr>
        <w:numPr>
          <w:ilvl w:val="0"/>
          <w:numId w:val="36"/>
        </w:numPr>
        <w:spacing w:before="100" w:beforeAutospacing="1" w:after="0" w:line="240" w:lineRule="auto"/>
        <w:jc w:val="both"/>
        <w:rPr>
          <w:rFonts w:ascii="Times New Roman" w:hAnsi="Times New Roman" w:cs="Times New Roman"/>
          <w:b/>
          <w:i/>
        </w:rPr>
      </w:pPr>
      <w:r w:rsidRPr="006940FB">
        <w:rPr>
          <w:rFonts w:ascii="Times New Roman" w:hAnsi="Times New Roman" w:cs="Times New Roman"/>
          <w:b/>
          <w:i/>
        </w:rPr>
        <w:t>активно вовлекать учащихся в систему дополнительного образования школы;</w:t>
      </w:r>
    </w:p>
    <w:p w:rsidR="00E704C9" w:rsidRPr="006940FB" w:rsidRDefault="00E704C9" w:rsidP="00DC6A06">
      <w:pPr>
        <w:numPr>
          <w:ilvl w:val="0"/>
          <w:numId w:val="36"/>
        </w:numPr>
        <w:spacing w:before="100" w:beforeAutospacing="1" w:after="0" w:line="240" w:lineRule="auto"/>
        <w:jc w:val="both"/>
        <w:rPr>
          <w:rFonts w:ascii="Times New Roman" w:hAnsi="Times New Roman" w:cs="Times New Roman"/>
          <w:b/>
          <w:i/>
        </w:rPr>
      </w:pPr>
      <w:r w:rsidRPr="006940FB">
        <w:rPr>
          <w:rFonts w:ascii="Times New Roman" w:hAnsi="Times New Roman" w:cs="Times New Roman"/>
          <w:b/>
          <w:i/>
        </w:rPr>
        <w:t>продолжить формирование положительных качеств и уважительных отношений между взрослыми и детьми</w:t>
      </w:r>
      <w:r w:rsidRPr="006940FB">
        <w:rPr>
          <w:rFonts w:ascii="Times New Roman" w:hAnsi="Times New Roman" w:cs="Times New Roman"/>
          <w:b/>
          <w:bCs/>
          <w:i/>
        </w:rPr>
        <w:t>;</w:t>
      </w:r>
    </w:p>
    <w:p w:rsidR="00E704C9" w:rsidRPr="006940FB" w:rsidRDefault="00E704C9" w:rsidP="00DC6A06">
      <w:pPr>
        <w:numPr>
          <w:ilvl w:val="0"/>
          <w:numId w:val="36"/>
        </w:numPr>
        <w:spacing w:before="100" w:beforeAutospacing="1" w:after="0" w:line="240" w:lineRule="auto"/>
        <w:jc w:val="both"/>
        <w:rPr>
          <w:rFonts w:ascii="Times New Roman" w:hAnsi="Times New Roman" w:cs="Times New Roman"/>
          <w:b/>
          <w:i/>
        </w:rPr>
      </w:pPr>
      <w:r w:rsidRPr="006940FB">
        <w:rPr>
          <w:rFonts w:ascii="Times New Roman" w:hAnsi="Times New Roman" w:cs="Times New Roman"/>
          <w:b/>
          <w:i/>
        </w:rPr>
        <w:t>усилить роль семьи в воспитании детей и активнее привлекать родителей к организации учебно-воспитательного процесса;</w:t>
      </w:r>
    </w:p>
    <w:p w:rsidR="00E704C9" w:rsidRPr="006940FB" w:rsidRDefault="00E704C9" w:rsidP="00DC6A06">
      <w:pPr>
        <w:numPr>
          <w:ilvl w:val="0"/>
          <w:numId w:val="36"/>
        </w:numPr>
        <w:spacing w:before="100" w:beforeAutospacing="1" w:after="0" w:line="240" w:lineRule="auto"/>
        <w:jc w:val="both"/>
        <w:rPr>
          <w:rFonts w:ascii="Times New Roman" w:hAnsi="Times New Roman" w:cs="Times New Roman"/>
          <w:b/>
          <w:i/>
        </w:rPr>
      </w:pPr>
      <w:r w:rsidRPr="006940FB">
        <w:rPr>
          <w:rFonts w:ascii="Times New Roman" w:hAnsi="Times New Roman" w:cs="Times New Roman"/>
          <w:b/>
          <w:i/>
        </w:rPr>
        <w:t>повысить эффективность работы по воспитанию гражданственности, патриотизма, духовности;</w:t>
      </w:r>
    </w:p>
    <w:p w:rsidR="00E704C9" w:rsidRPr="006940FB" w:rsidRDefault="00E704C9" w:rsidP="00DC6A06">
      <w:pPr>
        <w:numPr>
          <w:ilvl w:val="0"/>
          <w:numId w:val="36"/>
        </w:numPr>
        <w:spacing w:before="100" w:beforeAutospacing="1" w:after="0" w:line="240" w:lineRule="auto"/>
        <w:jc w:val="both"/>
        <w:rPr>
          <w:rFonts w:ascii="Times New Roman" w:hAnsi="Times New Roman" w:cs="Times New Roman"/>
        </w:rPr>
      </w:pPr>
      <w:r w:rsidRPr="006940FB">
        <w:rPr>
          <w:rFonts w:ascii="Times New Roman" w:hAnsi="Times New Roman" w:cs="Times New Roman"/>
          <w:b/>
          <w:i/>
        </w:rPr>
        <w:t>усилить работу с трудными подростками, состоящими на внутришкольном учете, на учете в ИДН, КДН.</w:t>
      </w:r>
    </w:p>
    <w:p w:rsidR="00E704C9" w:rsidRPr="006940FB" w:rsidRDefault="00E704C9" w:rsidP="00E704C9">
      <w:pPr>
        <w:suppressAutoHyphens/>
        <w:spacing w:after="0"/>
        <w:ind w:firstLine="539"/>
        <w:jc w:val="both"/>
        <w:rPr>
          <w:rFonts w:ascii="Times New Roman" w:hAnsi="Times New Roman" w:cs="Times New Roman"/>
          <w:lang w:eastAsia="ar-SA"/>
        </w:rPr>
      </w:pPr>
    </w:p>
    <w:p w:rsidR="00670306" w:rsidRPr="006940FB" w:rsidRDefault="00BE466F" w:rsidP="003411E5">
      <w:pPr>
        <w:spacing w:after="0"/>
        <w:jc w:val="center"/>
        <w:rPr>
          <w:rFonts w:ascii="Times New Roman" w:hAnsi="Times New Roman" w:cs="Times New Roman"/>
          <w:b/>
        </w:rPr>
      </w:pPr>
      <w:r w:rsidRPr="006940FB">
        <w:rPr>
          <w:rFonts w:ascii="Times New Roman" w:hAnsi="Times New Roman" w:cs="Times New Roman"/>
          <w:b/>
        </w:rPr>
        <w:t>1</w:t>
      </w:r>
      <w:r w:rsidR="003411E5" w:rsidRPr="006940FB">
        <w:rPr>
          <w:rFonts w:ascii="Times New Roman" w:hAnsi="Times New Roman" w:cs="Times New Roman"/>
          <w:b/>
        </w:rPr>
        <w:t>0</w:t>
      </w:r>
      <w:r w:rsidRPr="006940FB">
        <w:rPr>
          <w:rFonts w:ascii="Times New Roman" w:hAnsi="Times New Roman" w:cs="Times New Roman"/>
          <w:b/>
        </w:rPr>
        <w:t>.</w:t>
      </w:r>
      <w:r w:rsidR="00670306" w:rsidRPr="006940FB">
        <w:rPr>
          <w:rFonts w:ascii="Times New Roman" w:hAnsi="Times New Roman" w:cs="Times New Roman"/>
          <w:b/>
        </w:rPr>
        <w:t xml:space="preserve"> Учебно – методическое</w:t>
      </w:r>
      <w:r w:rsidR="00DC6A06" w:rsidRPr="006940FB">
        <w:rPr>
          <w:rFonts w:ascii="Times New Roman" w:hAnsi="Times New Roman" w:cs="Times New Roman"/>
          <w:b/>
        </w:rPr>
        <w:t xml:space="preserve">, библиотечно-информационное </w:t>
      </w:r>
      <w:r w:rsidR="00670306" w:rsidRPr="006940FB">
        <w:rPr>
          <w:rFonts w:ascii="Times New Roman" w:hAnsi="Times New Roman" w:cs="Times New Roman"/>
          <w:b/>
        </w:rPr>
        <w:t xml:space="preserve"> и материально – техническое оснащение.</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Одним из важных требований к управлению качеством образования является совершенствование материально-технической базы и улучшение условий образовательной деятельности Учреждения.</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Материально-техническую базу Учреждения составляют 12 специализированных учебных кабинетов: биологии и химии, физики, истории, географии,  кабинет русского языка, английского языка, математики,   информатики, </w:t>
      </w:r>
      <w:r w:rsidR="003411E5" w:rsidRPr="006940FB">
        <w:rPr>
          <w:rFonts w:ascii="Times New Roman" w:hAnsi="Times New Roman" w:cs="Times New Roman"/>
        </w:rPr>
        <w:t>четыре</w:t>
      </w:r>
      <w:r w:rsidRPr="006940FB">
        <w:rPr>
          <w:rFonts w:ascii="Times New Roman" w:hAnsi="Times New Roman" w:cs="Times New Roman"/>
        </w:rPr>
        <w:t xml:space="preserve"> кабинет</w:t>
      </w:r>
      <w:r w:rsidR="003411E5" w:rsidRPr="006940FB">
        <w:rPr>
          <w:rFonts w:ascii="Times New Roman" w:hAnsi="Times New Roman" w:cs="Times New Roman"/>
        </w:rPr>
        <w:t>а</w:t>
      </w:r>
      <w:r w:rsidRPr="006940FB">
        <w:rPr>
          <w:rFonts w:ascii="Times New Roman" w:hAnsi="Times New Roman" w:cs="Times New Roman"/>
        </w:rPr>
        <w:t xml:space="preserve"> начальных классов.</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    Всего в Учреждении </w:t>
      </w:r>
      <w:r w:rsidR="003411E5" w:rsidRPr="006940FB">
        <w:rPr>
          <w:rFonts w:ascii="Times New Roman" w:hAnsi="Times New Roman" w:cs="Times New Roman"/>
        </w:rPr>
        <w:t>8</w:t>
      </w:r>
      <w:r w:rsidRPr="006940FB">
        <w:rPr>
          <w:rFonts w:ascii="Times New Roman" w:hAnsi="Times New Roman" w:cs="Times New Roman"/>
        </w:rPr>
        <w:t xml:space="preserve"> интерактивных досок, 1</w:t>
      </w:r>
      <w:r w:rsidR="003411E5" w:rsidRPr="006940FB">
        <w:rPr>
          <w:rFonts w:ascii="Times New Roman" w:hAnsi="Times New Roman" w:cs="Times New Roman"/>
        </w:rPr>
        <w:t>0</w:t>
      </w:r>
      <w:r w:rsidRPr="006940FB">
        <w:rPr>
          <w:rFonts w:ascii="Times New Roman" w:hAnsi="Times New Roman" w:cs="Times New Roman"/>
        </w:rPr>
        <w:t xml:space="preserve"> мультимедийных проекторов, 5 принтеров, 6 МФУ, </w:t>
      </w:r>
      <w:r w:rsidR="003411E5" w:rsidRPr="006940FB">
        <w:rPr>
          <w:rFonts w:ascii="Times New Roman" w:hAnsi="Times New Roman" w:cs="Times New Roman"/>
        </w:rPr>
        <w:t>2</w:t>
      </w:r>
      <w:r w:rsidR="00026DA0" w:rsidRPr="006940FB">
        <w:rPr>
          <w:rFonts w:ascii="Times New Roman" w:hAnsi="Times New Roman" w:cs="Times New Roman"/>
        </w:rPr>
        <w:t xml:space="preserve"> ноутбука, 3</w:t>
      </w:r>
      <w:r w:rsidR="003411E5" w:rsidRPr="006940FB">
        <w:rPr>
          <w:rFonts w:ascii="Times New Roman" w:hAnsi="Times New Roman" w:cs="Times New Roman"/>
        </w:rPr>
        <w:t>2</w:t>
      </w:r>
      <w:r w:rsidR="00026DA0" w:rsidRPr="006940FB">
        <w:rPr>
          <w:rFonts w:ascii="Times New Roman" w:hAnsi="Times New Roman" w:cs="Times New Roman"/>
        </w:rPr>
        <w:t xml:space="preserve"> компьютера</w:t>
      </w:r>
      <w:r w:rsidRPr="006940FB">
        <w:rPr>
          <w:rFonts w:ascii="Times New Roman" w:hAnsi="Times New Roman" w:cs="Times New Roman"/>
        </w:rPr>
        <w:t>, АРМ во всех учебных кабинетах. Количество компьютеров  в расчете на одного ученика  составляет 0,</w:t>
      </w:r>
      <w:r w:rsidR="00634473" w:rsidRPr="006940FB">
        <w:rPr>
          <w:rFonts w:ascii="Times New Roman" w:hAnsi="Times New Roman" w:cs="Times New Roman"/>
        </w:rPr>
        <w:t>2</w:t>
      </w:r>
      <w:r w:rsidRPr="006940FB">
        <w:rPr>
          <w:rFonts w:ascii="Times New Roman" w:hAnsi="Times New Roman" w:cs="Times New Roman"/>
        </w:rPr>
        <w:t xml:space="preserve"> единиц.</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   Уроки информатики проходят в кабинете, оснащенном компьютерной техникой. На все компьютеры установлено лицензионное обеспечение, оборудована локальная сеть, имеется выход в Интернет, которым 100% учащихся и учителей могут воспользоваться.</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 На базе Учреждения проходят </w:t>
      </w:r>
      <w:r w:rsidRPr="006940FB">
        <w:rPr>
          <w:rFonts w:ascii="Times New Roman" w:hAnsi="Times New Roman" w:cs="Times New Roman"/>
          <w:lang w:val="en-US"/>
        </w:rPr>
        <w:t>online</w:t>
      </w:r>
      <w:r w:rsidRPr="006940FB">
        <w:rPr>
          <w:rFonts w:ascii="Times New Roman" w:hAnsi="Times New Roman" w:cs="Times New Roman"/>
        </w:rPr>
        <w:t xml:space="preserve"> тестирования по ЕГЭ разных предметов, проводятся диагностические тесты по предметам по системе СтатГрад и интернет олимпиады различного уровня.</w:t>
      </w:r>
    </w:p>
    <w:p w:rsidR="00026DA0"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В 2012 г. были получены комплекты учебно-наглядных пособий, учебного оборудования для кабинета </w:t>
      </w:r>
      <w:r w:rsidR="00634473" w:rsidRPr="006940FB">
        <w:rPr>
          <w:rFonts w:ascii="Times New Roman" w:hAnsi="Times New Roman" w:cs="Times New Roman"/>
        </w:rPr>
        <w:t>физики</w:t>
      </w:r>
      <w:r w:rsidRPr="006940FB">
        <w:rPr>
          <w:rFonts w:ascii="Times New Roman" w:hAnsi="Times New Roman" w:cs="Times New Roman"/>
        </w:rPr>
        <w:t xml:space="preserve">, биологии. Комплекты соответствуют требованиям Приказа Минобрнауки  РФ от 04.10.2010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w:t>
      </w:r>
    </w:p>
    <w:p w:rsidR="00670306" w:rsidRPr="006940FB" w:rsidRDefault="00026DA0" w:rsidP="006B5A23">
      <w:pPr>
        <w:pStyle w:val="a4"/>
        <w:jc w:val="both"/>
        <w:rPr>
          <w:rFonts w:ascii="Times New Roman" w:hAnsi="Times New Roman" w:cs="Times New Roman"/>
        </w:rPr>
      </w:pPr>
      <w:r w:rsidRPr="006940FB">
        <w:rPr>
          <w:rFonts w:ascii="Times New Roman" w:hAnsi="Times New Roman" w:cs="Times New Roman"/>
        </w:rPr>
        <w:t xml:space="preserve"> В 2016-2017 учебном году приобретено учебно-лабораторное оборудование для кабинета ОБЖ на сумму </w:t>
      </w:r>
      <w:r w:rsidR="00634473" w:rsidRPr="006940FB">
        <w:rPr>
          <w:rFonts w:ascii="Times New Roman" w:hAnsi="Times New Roman" w:cs="Times New Roman"/>
        </w:rPr>
        <w:t>58000</w:t>
      </w:r>
      <w:r w:rsidR="00282608" w:rsidRPr="006940FB">
        <w:rPr>
          <w:rFonts w:ascii="Times New Roman" w:hAnsi="Times New Roman" w:cs="Times New Roman"/>
        </w:rPr>
        <w:t xml:space="preserve"> рублей:</w:t>
      </w:r>
    </w:p>
    <w:tbl>
      <w:tblPr>
        <w:tblStyle w:val="a6"/>
        <w:tblW w:w="0" w:type="auto"/>
        <w:tblLook w:val="04A0"/>
      </w:tblPr>
      <w:tblGrid>
        <w:gridCol w:w="3998"/>
        <w:gridCol w:w="2393"/>
      </w:tblGrid>
      <w:tr w:rsidR="00282608" w:rsidRPr="006940FB" w:rsidTr="00A277B3">
        <w:tc>
          <w:tcPr>
            <w:tcW w:w="3998" w:type="dxa"/>
            <w:vAlign w:val="center"/>
          </w:tcPr>
          <w:p w:rsidR="00282608" w:rsidRPr="006940FB" w:rsidRDefault="00634473" w:rsidP="006B5A23">
            <w:pPr>
              <w:jc w:val="both"/>
              <w:rPr>
                <w:sz w:val="22"/>
                <w:szCs w:val="22"/>
                <w:lang w:eastAsia="ru-RU"/>
              </w:rPr>
            </w:pPr>
            <w:r w:rsidRPr="006940FB">
              <w:rPr>
                <w:sz w:val="22"/>
                <w:szCs w:val="22"/>
                <w:lang w:eastAsia="ru-RU"/>
              </w:rPr>
              <w:t>Электронный тир</w:t>
            </w:r>
          </w:p>
        </w:tc>
        <w:tc>
          <w:tcPr>
            <w:tcW w:w="2393" w:type="dxa"/>
            <w:vAlign w:val="center"/>
          </w:tcPr>
          <w:p w:rsidR="00282608" w:rsidRPr="006940FB" w:rsidRDefault="00282608" w:rsidP="006B5A23">
            <w:pPr>
              <w:jc w:val="both"/>
              <w:rPr>
                <w:sz w:val="22"/>
                <w:szCs w:val="22"/>
                <w:lang w:eastAsia="ru-RU"/>
              </w:rPr>
            </w:pPr>
            <w:r w:rsidRPr="006940FB">
              <w:rPr>
                <w:sz w:val="22"/>
                <w:szCs w:val="22"/>
                <w:lang w:eastAsia="ru-RU"/>
              </w:rPr>
              <w:t>1</w:t>
            </w:r>
          </w:p>
        </w:tc>
      </w:tr>
      <w:tr w:rsidR="00634473" w:rsidRPr="006940FB" w:rsidTr="00A277B3">
        <w:tc>
          <w:tcPr>
            <w:tcW w:w="3998" w:type="dxa"/>
            <w:vAlign w:val="center"/>
          </w:tcPr>
          <w:p w:rsidR="00634473" w:rsidRPr="006940FB" w:rsidRDefault="00634473" w:rsidP="006B5A23">
            <w:pPr>
              <w:jc w:val="both"/>
              <w:rPr>
                <w:sz w:val="22"/>
                <w:szCs w:val="22"/>
                <w:lang w:eastAsia="ru-RU"/>
              </w:rPr>
            </w:pPr>
            <w:r w:rsidRPr="006940FB">
              <w:rPr>
                <w:sz w:val="22"/>
                <w:szCs w:val="22"/>
                <w:lang w:eastAsia="ru-RU"/>
              </w:rPr>
              <w:t>Защитный костюм ОЗК (плащ ОП-1, чулки, перчатки Л-1)</w:t>
            </w:r>
          </w:p>
        </w:tc>
        <w:tc>
          <w:tcPr>
            <w:tcW w:w="2393" w:type="dxa"/>
            <w:vAlign w:val="center"/>
          </w:tcPr>
          <w:p w:rsidR="00634473" w:rsidRPr="006940FB" w:rsidRDefault="00634473" w:rsidP="006B5A23">
            <w:pPr>
              <w:jc w:val="both"/>
              <w:rPr>
                <w:sz w:val="22"/>
                <w:szCs w:val="22"/>
                <w:lang w:eastAsia="ru-RU"/>
              </w:rPr>
            </w:pPr>
            <w:r w:rsidRPr="006940FB">
              <w:rPr>
                <w:sz w:val="22"/>
                <w:szCs w:val="22"/>
                <w:lang w:eastAsia="ru-RU"/>
              </w:rPr>
              <w:t>1</w:t>
            </w:r>
          </w:p>
        </w:tc>
      </w:tr>
    </w:tbl>
    <w:p w:rsidR="00282608" w:rsidRPr="006940FB" w:rsidRDefault="00634473" w:rsidP="006B5A23">
      <w:pPr>
        <w:pStyle w:val="a4"/>
        <w:jc w:val="both"/>
        <w:rPr>
          <w:rFonts w:ascii="Times New Roman" w:hAnsi="Times New Roman" w:cs="Times New Roman"/>
        </w:rPr>
      </w:pPr>
      <w:r w:rsidRPr="006940FB">
        <w:rPr>
          <w:rFonts w:ascii="Times New Roman" w:hAnsi="Times New Roman" w:cs="Times New Roman"/>
        </w:rPr>
        <w:t>В связи с тяжелой финансовой ситуацией  материально-техническая база школы, в части приобретения мебели</w:t>
      </w:r>
      <w:r w:rsidR="006B5A23" w:rsidRPr="006940FB">
        <w:rPr>
          <w:rFonts w:ascii="Times New Roman" w:hAnsi="Times New Roman" w:cs="Times New Roman"/>
        </w:rPr>
        <w:t xml:space="preserve"> и иного оборудования не была пополнена.</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Комплекс </w:t>
      </w:r>
      <w:r w:rsidR="006B5A23" w:rsidRPr="006940FB">
        <w:rPr>
          <w:rFonts w:ascii="Times New Roman" w:hAnsi="Times New Roman" w:cs="Times New Roman"/>
        </w:rPr>
        <w:t xml:space="preserve">имеющегося </w:t>
      </w:r>
      <w:r w:rsidRPr="006940FB">
        <w:rPr>
          <w:rFonts w:ascii="Times New Roman" w:hAnsi="Times New Roman" w:cs="Times New Roman"/>
        </w:rPr>
        <w:t xml:space="preserve">учебного оборудования обеспечивает возможность функционирования в соответствии с  требованиями ФГОС ООО информационно-образовательной среды образовательного учреждения; реализации в полном объеме основных образовательных программ основного общего образования, организации проектной деятельности, моделирования и технического творчества обучающихся; создания и использования информации. </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Информационное сопровождение образовательного процесса включает в себя непрерывный процесс создания условий развития личности, направленный на формирование системы научных и практических знаний и умений, ценностных ориентаций поведения и деятельности, позволяющей человеку активно функционировать в современном информационном обществе. Эффективное </w:t>
      </w:r>
      <w:r w:rsidRPr="006940FB">
        <w:rPr>
          <w:rFonts w:ascii="Times New Roman" w:hAnsi="Times New Roman" w:cs="Times New Roman"/>
        </w:rPr>
        <w:lastRenderedPageBreak/>
        <w:t>использование компьютерного оборудования дает ежегодно повышение качества образования по предметам на 1-5%.</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  Информационно - методическое сопровождение педагогов осуществляется через мероприятия, организованные методической службой учреждения (методические недели, консультирование, семинары, практикумы, мастер-классы, научно-практические конференции, вебинары).</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   Материально-техническое оснащение Учреждения позволяет реализовывать дистанционное повышение квалификации педагогов, организацию участия обучающихся в дистанционных олимпиадах, конкурсах, телекоммуникационных проектах.</w:t>
      </w:r>
    </w:p>
    <w:p w:rsidR="00670306" w:rsidRPr="006940FB" w:rsidRDefault="00670306" w:rsidP="006B5A23">
      <w:pPr>
        <w:pStyle w:val="a4"/>
        <w:jc w:val="both"/>
        <w:rPr>
          <w:rFonts w:ascii="Times New Roman" w:hAnsi="Times New Roman" w:cs="Times New Roman"/>
        </w:rPr>
      </w:pPr>
      <w:r w:rsidRPr="006940FB">
        <w:rPr>
          <w:rStyle w:val="a9"/>
          <w:rFonts w:ascii="Times New Roman" w:hAnsi="Times New Roman" w:cs="Times New Roman"/>
          <w:b w:val="0"/>
        </w:rPr>
        <w:t xml:space="preserve">   Обеспеченность учебно-методической и художественной литературой</w:t>
      </w:r>
      <w:r w:rsidRPr="006940FB">
        <w:rPr>
          <w:rStyle w:val="a9"/>
          <w:rFonts w:ascii="Times New Roman" w:hAnsi="Times New Roman" w:cs="Times New Roman"/>
          <w:b w:val="0"/>
          <w:i/>
        </w:rPr>
        <w:t xml:space="preserve">. </w:t>
      </w:r>
      <w:r w:rsidRPr="006940FB">
        <w:rPr>
          <w:rStyle w:val="aa"/>
          <w:rFonts w:ascii="Times New Roman" w:hAnsi="Times New Roman" w:cs="Times New Roman"/>
          <w:bCs/>
          <w:i w:val="0"/>
        </w:rPr>
        <w:t>Фонд библиотечно-информационных</w:t>
      </w:r>
      <w:r w:rsidRPr="006940FB">
        <w:rPr>
          <w:rFonts w:ascii="Times New Roman" w:hAnsi="Times New Roman" w:cs="Times New Roman"/>
        </w:rPr>
        <w:t xml:space="preserve"> ресурсов школы представлен учебными, художественными, справочными, педагогическими и научно-популярными изданиями на традиционных и нетрадиционных носителях информации. Учебники и учебные пособия соответствуют Федеральному перечню учебников, рекомендуемых (допущенных) к использованию в образовательном процессе в образовательных учреждениях, реализующих образовательные программы начального общего, основного общего, среднего общего образования.  Годы выпуска учебной литературы соответствуют лицензионным требованиям (основная литература (базовая часть) - срок выпуска не позднее 5 лет, остальная – не позднее 10 лет). Обеспеченность учебниками обучающихся составляет - 100%.</w:t>
      </w:r>
    </w:p>
    <w:p w:rsidR="00670306" w:rsidRPr="006940FB" w:rsidRDefault="00670306" w:rsidP="006B5A23">
      <w:pPr>
        <w:pStyle w:val="a4"/>
        <w:jc w:val="both"/>
        <w:rPr>
          <w:rFonts w:ascii="Times New Roman" w:eastAsia="Times New Roman" w:hAnsi="Times New Roman" w:cs="Times New Roman"/>
          <w:lang w:eastAsia="ru-RU"/>
        </w:rPr>
      </w:pPr>
      <w:r w:rsidRPr="006940FB">
        <w:rPr>
          <w:rFonts w:ascii="Times New Roman" w:eastAsia="Times New Roman" w:hAnsi="Times New Roman" w:cs="Times New Roman"/>
          <w:lang w:eastAsia="ru-RU"/>
        </w:rPr>
        <w:t>Школьная библиотека обслуживает всех членов школьного сообщества: учащихся, учителей, родителей, выпускников.</w:t>
      </w:r>
      <w:r w:rsidRPr="006940FB">
        <w:rPr>
          <w:rFonts w:ascii="Times New Roman" w:hAnsi="Times New Roman" w:cs="Times New Roman"/>
        </w:rPr>
        <w:t xml:space="preserve"> Читальный зал совмещён с абонементом, рабочее место библиотекаря оснащено компьютером, имеющим доступ к сети Интернет, многофункциональным устройством, что позволяет искать информацию по базам данных в Интернете, работать с нетрадиционными носителями информации (CD, DVD и пр.).</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Библиотечный фонд составляет 6855 экз., который включает в себя:                                 </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Учебники - 2 995 экз.</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Энциклопедии - 29 экз.</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Методическая литература – 180  экз.</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Художественная литература- 3651 экз.</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Медиатека - 168 экз.</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Журналы -  357 экз.</w:t>
      </w:r>
    </w:p>
    <w:p w:rsidR="00670306" w:rsidRPr="006940FB" w:rsidRDefault="006B5A23" w:rsidP="006B5A23">
      <w:pPr>
        <w:pStyle w:val="a4"/>
        <w:jc w:val="both"/>
        <w:rPr>
          <w:rFonts w:ascii="Times New Roman" w:hAnsi="Times New Roman" w:cs="Times New Roman"/>
        </w:rPr>
      </w:pPr>
      <w:r w:rsidRPr="006940FB">
        <w:rPr>
          <w:rFonts w:ascii="Times New Roman" w:hAnsi="Times New Roman" w:cs="Times New Roman"/>
        </w:rPr>
        <w:t>В 2016-2017 уч.годуприобретена</w:t>
      </w:r>
      <w:r w:rsidR="004B592C" w:rsidRPr="006940FB">
        <w:rPr>
          <w:rFonts w:ascii="Times New Roman" w:hAnsi="Times New Roman" w:cs="Times New Roman"/>
        </w:rPr>
        <w:t xml:space="preserve"> учебная литература </w:t>
      </w:r>
      <w:r w:rsidRPr="006940FB">
        <w:rPr>
          <w:rFonts w:ascii="Times New Roman" w:hAnsi="Times New Roman" w:cs="Times New Roman"/>
        </w:rPr>
        <w:t>в количестве 605 экземпляров, художественная литература в количестве 8 экземпляров.</w:t>
      </w:r>
    </w:p>
    <w:p w:rsidR="006B5A23" w:rsidRPr="006940FB" w:rsidRDefault="006B5A23" w:rsidP="006B5A23">
      <w:pPr>
        <w:pStyle w:val="a4"/>
        <w:jc w:val="both"/>
        <w:rPr>
          <w:rFonts w:ascii="Times New Roman" w:hAnsi="Times New Roman" w:cs="Times New Roman"/>
        </w:rPr>
      </w:pPr>
      <w:r w:rsidRPr="006940FB">
        <w:rPr>
          <w:rFonts w:ascii="Times New Roman" w:hAnsi="Times New Roman" w:cs="Times New Roman"/>
        </w:rPr>
        <w:t>Электронная библиотека пополнилась ста экземплярами. В рамках акции «Подари книгу библиотеке» школой получено 45 экземпляров книг.</w:t>
      </w:r>
    </w:p>
    <w:p w:rsidR="00670306" w:rsidRPr="006940FB" w:rsidRDefault="00670306" w:rsidP="006B5A23">
      <w:pPr>
        <w:pStyle w:val="a4"/>
        <w:jc w:val="both"/>
        <w:rPr>
          <w:rFonts w:ascii="Times New Roman" w:hAnsi="Times New Roman" w:cs="Times New Roman"/>
        </w:rPr>
      </w:pPr>
      <w:r w:rsidRPr="006940FB">
        <w:rPr>
          <w:rFonts w:ascii="Times New Roman" w:hAnsi="Times New Roman" w:cs="Times New Roman"/>
        </w:rPr>
        <w:t xml:space="preserve">  Таким образом, можно отметить, что </w:t>
      </w:r>
      <w:r w:rsidR="00982AE2" w:rsidRPr="006940FB">
        <w:rPr>
          <w:rFonts w:ascii="Times New Roman" w:hAnsi="Times New Roman" w:cs="Times New Roman"/>
        </w:rPr>
        <w:t>материально-техническая база школы соответствует современным требованиям к организации учебно-воспитательного процесса, создает безопасные и комфортные условия для учащихся и педагогов, повышает эффективность</w:t>
      </w:r>
    </w:p>
    <w:p w:rsidR="0046651C" w:rsidRPr="006940FB" w:rsidRDefault="00BE466F" w:rsidP="00026DA0">
      <w:pPr>
        <w:pStyle w:val="a4"/>
        <w:rPr>
          <w:rFonts w:ascii="Times New Roman" w:hAnsi="Times New Roman" w:cs="Times New Roman"/>
        </w:rPr>
      </w:pPr>
      <w:r w:rsidRPr="006940FB">
        <w:rPr>
          <w:rFonts w:ascii="Times New Roman" w:hAnsi="Times New Roman" w:cs="Times New Roman"/>
          <w:b/>
        </w:rPr>
        <w:t xml:space="preserve">12. </w:t>
      </w:r>
      <w:r w:rsidR="0046651C" w:rsidRPr="006940FB">
        <w:rPr>
          <w:rFonts w:ascii="Times New Roman" w:hAnsi="Times New Roman" w:cs="Times New Roman"/>
          <w:b/>
        </w:rPr>
        <w:t>Обеспечение режима здоровых, безопасных условий труда и учебы</w:t>
      </w:r>
      <w:r w:rsidR="0046651C" w:rsidRPr="006940FB">
        <w:rPr>
          <w:rFonts w:ascii="Times New Roman" w:hAnsi="Times New Roman" w:cs="Times New Roman"/>
        </w:rPr>
        <w:t xml:space="preserve">. </w:t>
      </w:r>
    </w:p>
    <w:p w:rsidR="0046651C" w:rsidRPr="006940FB" w:rsidRDefault="0046651C" w:rsidP="00171C3A">
      <w:pPr>
        <w:pStyle w:val="a4"/>
        <w:jc w:val="both"/>
        <w:rPr>
          <w:rFonts w:ascii="Times New Roman" w:hAnsi="Times New Roman" w:cs="Times New Roman"/>
        </w:rPr>
      </w:pPr>
      <w:r w:rsidRPr="006940FB">
        <w:rPr>
          <w:rFonts w:ascii="Times New Roman" w:hAnsi="Times New Roman" w:cs="Times New Roman"/>
        </w:rPr>
        <w:t xml:space="preserve">В рамках плана мероприятий по подготовке школы к началу учебного года и работе в зимних условиях выполнен косметический ремонт учебных кабинетов, коридора, фойе, проведены промывка и гидравлические испытания системы центрального отопления. </w:t>
      </w:r>
    </w:p>
    <w:p w:rsidR="00670306" w:rsidRPr="006940FB" w:rsidRDefault="0046651C" w:rsidP="00982AE2">
      <w:pPr>
        <w:pStyle w:val="a4"/>
        <w:jc w:val="both"/>
        <w:rPr>
          <w:rFonts w:ascii="Times New Roman" w:hAnsi="Times New Roman" w:cs="Times New Roman"/>
        </w:rPr>
      </w:pPr>
      <w:r w:rsidRPr="006940FB">
        <w:rPr>
          <w:rFonts w:ascii="Times New Roman" w:hAnsi="Times New Roman" w:cs="Times New Roman"/>
        </w:rPr>
        <w:t>По охране труда изданы приказы: о назначении ответственных лиц за организацию безопасной работы, о порядке проведения инструктажей по ОТ с работниками и обучающимися, о назначении ответственного за электрохозяйство школы, о назначении ответственного за тепловое хозяйство, о назначении ответственного за обеспечение пожарной безопасности, об обучении и проверке знаний по ОТ с работающими, о мерах по обеспечению безопасности обучающихся и работников при организации летней оздоровительной кампании, проведенаспецоцен</w:t>
      </w:r>
      <w:r w:rsidR="000659DF" w:rsidRPr="006940FB">
        <w:rPr>
          <w:rFonts w:ascii="Times New Roman" w:hAnsi="Times New Roman" w:cs="Times New Roman"/>
        </w:rPr>
        <w:t xml:space="preserve">ка условий труда  </w:t>
      </w:r>
      <w:r w:rsidR="00171C3A" w:rsidRPr="006940FB">
        <w:rPr>
          <w:rFonts w:ascii="Times New Roman" w:hAnsi="Times New Roman" w:cs="Times New Roman"/>
        </w:rPr>
        <w:t>33</w:t>
      </w:r>
      <w:r w:rsidRPr="006940FB">
        <w:rPr>
          <w:rFonts w:ascii="Times New Roman" w:hAnsi="Times New Roman" w:cs="Times New Roman"/>
        </w:rPr>
        <w:t xml:space="preserve">рабочих мест. Разработаны планы мероприятий по охране труда, по соблюдению санитарных норм и правил, по сохранности школьного имущества, по обеспечению пожарной безопасности, по энергобезопасности,по энергосбережению, по профилактике терроризма и экстремизма в школе, по подготовке школы к новому учебному году и работе в зимних условиях; прошли обучение и проверку знаний </w:t>
      </w:r>
      <w:r w:rsidR="000659DF" w:rsidRPr="006940FB">
        <w:rPr>
          <w:rFonts w:ascii="Times New Roman" w:hAnsi="Times New Roman" w:cs="Times New Roman"/>
        </w:rPr>
        <w:t>по пожарному минимуму -2 чел; Прошли обучение по проверке техники знаний по охране труда.</w:t>
      </w:r>
      <w:r w:rsidR="00982AE2" w:rsidRPr="006940FB">
        <w:rPr>
          <w:rFonts w:ascii="Times New Roman" w:hAnsi="Times New Roman" w:cs="Times New Roman"/>
        </w:rPr>
        <w:t xml:space="preserve"> Школа оборудована системой оповещения людей о пожаре. Физическую охрану учреждения осуществляют сотрудники школы, организован контрольно-пропускной режим, установлено видеонаблюдение на входе в школу.</w:t>
      </w:r>
    </w:p>
    <w:p w:rsidR="00670306" w:rsidRPr="006940FB" w:rsidRDefault="00BE466F" w:rsidP="00BE466F">
      <w:pPr>
        <w:pStyle w:val="a4"/>
        <w:jc w:val="center"/>
        <w:rPr>
          <w:rFonts w:ascii="Times New Roman" w:hAnsi="Times New Roman" w:cs="Times New Roman"/>
          <w:b/>
          <w:bCs/>
        </w:rPr>
      </w:pPr>
      <w:r w:rsidRPr="006940FB">
        <w:rPr>
          <w:rFonts w:ascii="Times New Roman" w:hAnsi="Times New Roman" w:cs="Times New Roman"/>
          <w:b/>
          <w:bCs/>
        </w:rPr>
        <w:t>13</w:t>
      </w:r>
      <w:r w:rsidR="00670306" w:rsidRPr="006940FB">
        <w:rPr>
          <w:rFonts w:ascii="Times New Roman" w:hAnsi="Times New Roman" w:cs="Times New Roman"/>
          <w:b/>
          <w:bCs/>
        </w:rPr>
        <w:t>. Имеющиеся в образовательном учреждении резервы для повышения качества учебно-воспитательного процесса</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color w:val="000000"/>
        </w:rPr>
        <w:lastRenderedPageBreak/>
        <w:t>Резервами для повышения качества учебно-воспитательного процесса коллектив  школы считает:</w:t>
      </w:r>
    </w:p>
    <w:p w:rsidR="00670306" w:rsidRPr="006940FB" w:rsidRDefault="00171C3A" w:rsidP="00BE466F">
      <w:pPr>
        <w:pStyle w:val="a4"/>
        <w:jc w:val="both"/>
        <w:rPr>
          <w:rFonts w:ascii="Times New Roman" w:hAnsi="Times New Roman" w:cs="Times New Roman"/>
          <w:color w:val="000000"/>
        </w:rPr>
      </w:pPr>
      <w:r w:rsidRPr="006940FB">
        <w:rPr>
          <w:rFonts w:ascii="Times New Roman" w:hAnsi="Times New Roman" w:cs="Times New Roman"/>
          <w:color w:val="000000"/>
        </w:rPr>
        <w:t>1</w:t>
      </w:r>
      <w:r w:rsidR="00670306" w:rsidRPr="006940FB">
        <w:rPr>
          <w:rFonts w:ascii="Times New Roman" w:hAnsi="Times New Roman" w:cs="Times New Roman"/>
          <w:color w:val="000000"/>
        </w:rPr>
        <w:t>.Формирование позитивного имиджа школы.</w:t>
      </w:r>
    </w:p>
    <w:p w:rsidR="00670306" w:rsidRPr="006940FB" w:rsidRDefault="00171C3A" w:rsidP="00BE466F">
      <w:pPr>
        <w:pStyle w:val="a4"/>
        <w:jc w:val="both"/>
        <w:rPr>
          <w:rFonts w:ascii="Times New Roman" w:hAnsi="Times New Roman" w:cs="Times New Roman"/>
          <w:color w:val="000000"/>
        </w:rPr>
      </w:pPr>
      <w:r w:rsidRPr="006940FB">
        <w:rPr>
          <w:rFonts w:ascii="Times New Roman" w:hAnsi="Times New Roman" w:cs="Times New Roman"/>
          <w:color w:val="000000"/>
        </w:rPr>
        <w:t>2</w:t>
      </w:r>
      <w:r w:rsidR="00670306" w:rsidRPr="006940FB">
        <w:rPr>
          <w:rFonts w:ascii="Times New Roman" w:hAnsi="Times New Roman" w:cs="Times New Roman"/>
          <w:color w:val="000000"/>
        </w:rPr>
        <w:t>.Реализация Программы развития школы и ее Образовательной программы.</w:t>
      </w:r>
    </w:p>
    <w:p w:rsidR="00670306" w:rsidRPr="006940FB" w:rsidRDefault="00171C3A" w:rsidP="00BE466F">
      <w:pPr>
        <w:pStyle w:val="a4"/>
        <w:jc w:val="both"/>
        <w:rPr>
          <w:rFonts w:ascii="Times New Roman" w:hAnsi="Times New Roman" w:cs="Times New Roman"/>
          <w:color w:val="000000"/>
        </w:rPr>
      </w:pPr>
      <w:r w:rsidRPr="006940FB">
        <w:rPr>
          <w:rFonts w:ascii="Times New Roman" w:hAnsi="Times New Roman" w:cs="Times New Roman"/>
          <w:color w:val="000000"/>
        </w:rPr>
        <w:t>3</w:t>
      </w:r>
      <w:r w:rsidR="00670306" w:rsidRPr="006940FB">
        <w:rPr>
          <w:rFonts w:ascii="Times New Roman" w:hAnsi="Times New Roman" w:cs="Times New Roman"/>
          <w:color w:val="000000"/>
        </w:rPr>
        <w:t>. Развитие информационного пространства  школы</w:t>
      </w:r>
      <w:r w:rsidR="00670306" w:rsidRPr="006940FB">
        <w:rPr>
          <w:rFonts w:ascii="Times New Roman" w:hAnsi="Times New Roman" w:cs="Times New Roman"/>
          <w:iCs/>
          <w:color w:val="000000"/>
          <w:bdr w:val="none" w:sz="0" w:space="0" w:color="auto" w:frame="1"/>
        </w:rPr>
        <w:t>. Эффективность использования ИКТ на уроках,  во внеурочной деятельности, при самостоятельной работе в</w:t>
      </w:r>
      <w:r w:rsidR="00670306" w:rsidRPr="006940FB">
        <w:rPr>
          <w:rStyle w:val="apple-converted-space"/>
          <w:rFonts w:ascii="Times New Roman" w:hAnsi="Times New Roman" w:cs="Times New Roman"/>
          <w:iCs/>
          <w:color w:val="000000"/>
          <w:bdr w:val="none" w:sz="0" w:space="0" w:color="auto" w:frame="1"/>
        </w:rPr>
        <w:t>  проектной деятельности.</w:t>
      </w:r>
      <w:r w:rsidR="00670306" w:rsidRPr="006940FB">
        <w:rPr>
          <w:rFonts w:ascii="Times New Roman" w:hAnsi="Times New Roman" w:cs="Times New Roman"/>
          <w:iCs/>
          <w:color w:val="000000"/>
          <w:bdr w:val="none" w:sz="0" w:space="0" w:color="auto" w:frame="1"/>
        </w:rPr>
        <w:t xml:space="preserve"> Прозрачность  управления школой (сайт).</w:t>
      </w:r>
    </w:p>
    <w:p w:rsidR="008374A2" w:rsidRPr="006940FB" w:rsidRDefault="00171C3A" w:rsidP="00BE466F">
      <w:pPr>
        <w:pStyle w:val="a4"/>
        <w:jc w:val="both"/>
        <w:rPr>
          <w:rFonts w:ascii="Times New Roman" w:hAnsi="Times New Roman" w:cs="Times New Roman"/>
        </w:rPr>
      </w:pPr>
      <w:r w:rsidRPr="006940FB">
        <w:rPr>
          <w:rFonts w:ascii="Times New Roman" w:hAnsi="Times New Roman" w:cs="Times New Roman"/>
        </w:rPr>
        <w:t>4.</w:t>
      </w:r>
      <w:r w:rsidR="008374A2" w:rsidRPr="006940FB">
        <w:rPr>
          <w:rFonts w:ascii="Times New Roman" w:hAnsi="Times New Roman" w:cs="Times New Roman"/>
        </w:rPr>
        <w:t xml:space="preserve">  Повышение качества образования через реализацию форм и методов системно-деятельностного подхода к обучению, на основе индивидуализации образовательных траекторий с учетом личностных качеств, интересов и потребностей учащихся</w:t>
      </w:r>
    </w:p>
    <w:p w:rsidR="00670306" w:rsidRPr="006940FB" w:rsidRDefault="00171C3A" w:rsidP="00BE466F">
      <w:pPr>
        <w:pStyle w:val="a4"/>
        <w:jc w:val="both"/>
        <w:rPr>
          <w:rFonts w:ascii="Times New Roman" w:hAnsi="Times New Roman" w:cs="Times New Roman"/>
          <w:bCs/>
          <w:color w:val="000000"/>
        </w:rPr>
      </w:pPr>
      <w:r w:rsidRPr="006940FB">
        <w:rPr>
          <w:rFonts w:ascii="Times New Roman" w:hAnsi="Times New Roman" w:cs="Times New Roman"/>
          <w:color w:val="000000"/>
        </w:rPr>
        <w:t>5</w:t>
      </w:r>
      <w:r w:rsidR="008374A2" w:rsidRPr="006940FB">
        <w:rPr>
          <w:rFonts w:ascii="Times New Roman" w:hAnsi="Times New Roman" w:cs="Times New Roman"/>
        </w:rPr>
        <w:t>Совершенствование системы мониторинга качества образования</w:t>
      </w:r>
    </w:p>
    <w:p w:rsidR="008374A2" w:rsidRPr="006940FB" w:rsidRDefault="00171C3A" w:rsidP="00BE466F">
      <w:pPr>
        <w:pStyle w:val="a4"/>
        <w:jc w:val="both"/>
        <w:rPr>
          <w:rFonts w:ascii="Times New Roman" w:hAnsi="Times New Roman" w:cs="Times New Roman"/>
          <w:iCs/>
          <w:color w:val="000000"/>
          <w:bdr w:val="none" w:sz="0" w:space="0" w:color="auto" w:frame="1"/>
        </w:rPr>
      </w:pPr>
      <w:r w:rsidRPr="006940FB">
        <w:rPr>
          <w:rFonts w:ascii="Times New Roman" w:hAnsi="Times New Roman" w:cs="Times New Roman"/>
        </w:rPr>
        <w:t>6</w:t>
      </w:r>
      <w:r w:rsidR="008374A2" w:rsidRPr="006940FB">
        <w:rPr>
          <w:rFonts w:ascii="Times New Roman" w:hAnsi="Times New Roman" w:cs="Times New Roman"/>
        </w:rPr>
        <w:t xml:space="preserve">. </w:t>
      </w:r>
      <w:r w:rsidR="00791A95" w:rsidRPr="006940FB">
        <w:rPr>
          <w:rFonts w:ascii="Times New Roman" w:hAnsi="Times New Roman" w:cs="Times New Roman"/>
        </w:rPr>
        <w:t>П</w:t>
      </w:r>
      <w:r w:rsidR="008374A2" w:rsidRPr="006940FB">
        <w:rPr>
          <w:rFonts w:ascii="Times New Roman" w:hAnsi="Times New Roman" w:cs="Times New Roman"/>
        </w:rPr>
        <w:t>овышение эффективности психолого-медико-педагогического и социального сопровождения образовательной деятельности, профилактической работы с учащимися и родителями (законными представителями);</w:t>
      </w:r>
    </w:p>
    <w:p w:rsidR="00670306" w:rsidRPr="006940FB" w:rsidRDefault="00171C3A" w:rsidP="00BE466F">
      <w:pPr>
        <w:pStyle w:val="a4"/>
        <w:jc w:val="both"/>
        <w:rPr>
          <w:rFonts w:ascii="Times New Roman" w:hAnsi="Times New Roman" w:cs="Times New Roman"/>
          <w:bCs/>
          <w:color w:val="000000"/>
        </w:rPr>
      </w:pPr>
      <w:r w:rsidRPr="006940FB">
        <w:rPr>
          <w:rFonts w:ascii="Times New Roman" w:hAnsi="Times New Roman" w:cs="Times New Roman"/>
          <w:bCs/>
          <w:color w:val="000000"/>
        </w:rPr>
        <w:t>7</w:t>
      </w:r>
      <w:r w:rsidR="00670306" w:rsidRPr="006940FB">
        <w:rPr>
          <w:rFonts w:ascii="Times New Roman" w:hAnsi="Times New Roman" w:cs="Times New Roman"/>
          <w:bCs/>
          <w:color w:val="000000"/>
        </w:rPr>
        <w:t>.Обеспечение преемственности 1 ступени обучения и детского садика №</w:t>
      </w:r>
      <w:r w:rsidRPr="006940FB">
        <w:rPr>
          <w:rFonts w:ascii="Times New Roman" w:hAnsi="Times New Roman" w:cs="Times New Roman"/>
          <w:bCs/>
          <w:color w:val="000000"/>
        </w:rPr>
        <w:t>31</w:t>
      </w:r>
    </w:p>
    <w:p w:rsidR="00670306" w:rsidRPr="006940FB" w:rsidRDefault="00171C3A" w:rsidP="00BE466F">
      <w:pPr>
        <w:pStyle w:val="a4"/>
        <w:jc w:val="both"/>
        <w:rPr>
          <w:rFonts w:ascii="Times New Roman" w:hAnsi="Times New Roman" w:cs="Times New Roman"/>
          <w:iCs/>
          <w:color w:val="000000"/>
          <w:bdr w:val="none" w:sz="0" w:space="0" w:color="auto" w:frame="1"/>
        </w:rPr>
      </w:pPr>
      <w:r w:rsidRPr="006940FB">
        <w:rPr>
          <w:rFonts w:ascii="Times New Roman" w:hAnsi="Times New Roman" w:cs="Times New Roman"/>
          <w:iCs/>
          <w:color w:val="000000"/>
          <w:bdr w:val="none" w:sz="0" w:space="0" w:color="auto" w:frame="1"/>
        </w:rPr>
        <w:t>8</w:t>
      </w:r>
      <w:r w:rsidR="00670306" w:rsidRPr="006940FB">
        <w:rPr>
          <w:rFonts w:ascii="Times New Roman" w:hAnsi="Times New Roman" w:cs="Times New Roman"/>
          <w:iCs/>
          <w:color w:val="000000"/>
          <w:bdr w:val="none" w:sz="0" w:space="0" w:color="auto" w:frame="1"/>
        </w:rPr>
        <w:t>. Укрепление здоровья, формирование потребности в здоровом образе жизни обучающихся.</w:t>
      </w:r>
    </w:p>
    <w:p w:rsidR="00670306" w:rsidRPr="006940FB" w:rsidRDefault="00171C3A"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rPr>
        <w:t>9</w:t>
      </w:r>
      <w:r w:rsidR="00670306" w:rsidRPr="006940FB">
        <w:rPr>
          <w:rFonts w:ascii="Times New Roman" w:hAnsi="Times New Roman" w:cs="Times New Roman"/>
          <w:iCs/>
          <w:color w:val="000000"/>
          <w:bdr w:val="none" w:sz="0" w:space="0" w:color="auto" w:frame="1"/>
        </w:rPr>
        <w:t>.</w:t>
      </w:r>
      <w:r w:rsidR="00670306" w:rsidRPr="006940FB">
        <w:rPr>
          <w:rFonts w:ascii="Times New Roman" w:hAnsi="Times New Roman" w:cs="Times New Roman"/>
          <w:bCs/>
          <w:color w:val="000000"/>
        </w:rPr>
        <w:t xml:space="preserve"> Повышение квалификации учителей: </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shd w:val="clear" w:color="auto" w:fill="FFFFFF"/>
        </w:rPr>
        <w:t>-повышение квалификации педагогических кадров для реализации ФГОС общего образования (различные</w:t>
      </w:r>
      <w:r w:rsidRPr="006940FB">
        <w:rPr>
          <w:rFonts w:ascii="Times New Roman" w:hAnsi="Times New Roman" w:cs="Times New Roman"/>
          <w:iCs/>
          <w:color w:val="000000"/>
        </w:rPr>
        <w:t> </w:t>
      </w:r>
      <w:r w:rsidRPr="006940FB">
        <w:rPr>
          <w:rFonts w:ascii="Times New Roman" w:hAnsi="Times New Roman" w:cs="Times New Roman"/>
          <w:iCs/>
          <w:color w:val="000000"/>
          <w:bdr w:val="none" w:sz="0" w:space="0" w:color="auto" w:frame="1"/>
        </w:rPr>
        <w:t>курсы)</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rPr>
        <w:t>- совершенствование и корректировка собственных методов обучения</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rPr>
        <w:t>- обмен опытом</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rPr>
        <w:t xml:space="preserve">- взаимопосещение уроков  </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rPr>
        <w:t>- участие педагогов в разных конкурсах</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rPr>
        <w:t>-</w:t>
      </w:r>
      <w:r w:rsidRPr="006940FB">
        <w:rPr>
          <w:rFonts w:ascii="Times New Roman" w:hAnsi="Times New Roman" w:cs="Times New Roman"/>
          <w:iCs/>
          <w:color w:val="000000"/>
          <w:bdr w:val="none" w:sz="0" w:space="0" w:color="auto" w:frame="1"/>
          <w:shd w:val="clear" w:color="auto" w:fill="FFFFFF"/>
        </w:rPr>
        <w:t>дистационные формы образования</w:t>
      </w:r>
    </w:p>
    <w:p w:rsidR="00670306" w:rsidRPr="006940FB" w:rsidRDefault="00670306" w:rsidP="00BE466F">
      <w:pPr>
        <w:pStyle w:val="a4"/>
        <w:jc w:val="both"/>
        <w:rPr>
          <w:rFonts w:ascii="Times New Roman" w:hAnsi="Times New Roman" w:cs="Times New Roman"/>
          <w:color w:val="000000"/>
        </w:rPr>
      </w:pPr>
      <w:r w:rsidRPr="006940FB">
        <w:rPr>
          <w:rFonts w:ascii="Times New Roman" w:hAnsi="Times New Roman" w:cs="Times New Roman"/>
          <w:iCs/>
          <w:color w:val="000000"/>
          <w:bdr w:val="none" w:sz="0" w:space="0" w:color="auto" w:frame="1"/>
          <w:shd w:val="clear" w:color="auto" w:fill="FFFFFF"/>
        </w:rPr>
        <w:t>-изучение и внедрение  нового содержания и структуры стандарта образования, в основу которого положено формирование базовых компетентностей современного человека</w:t>
      </w:r>
    </w:p>
    <w:p w:rsidR="00670306" w:rsidRPr="006940FB" w:rsidRDefault="00791A95" w:rsidP="00BE466F">
      <w:pPr>
        <w:pStyle w:val="a4"/>
        <w:jc w:val="both"/>
        <w:rPr>
          <w:rFonts w:ascii="Times New Roman" w:hAnsi="Times New Roman" w:cs="Times New Roman"/>
          <w:color w:val="000000"/>
        </w:rPr>
      </w:pPr>
      <w:r w:rsidRPr="006940FB">
        <w:rPr>
          <w:rFonts w:ascii="Times New Roman" w:hAnsi="Times New Roman" w:cs="Times New Roman"/>
          <w:color w:val="000000"/>
        </w:rPr>
        <w:t>1</w:t>
      </w:r>
      <w:r w:rsidR="00171C3A" w:rsidRPr="006940FB">
        <w:rPr>
          <w:rFonts w:ascii="Times New Roman" w:hAnsi="Times New Roman" w:cs="Times New Roman"/>
          <w:color w:val="000000"/>
        </w:rPr>
        <w:t>0</w:t>
      </w:r>
      <w:r w:rsidR="00670306" w:rsidRPr="006940FB">
        <w:rPr>
          <w:rFonts w:ascii="Times New Roman" w:hAnsi="Times New Roman" w:cs="Times New Roman"/>
          <w:color w:val="000000"/>
        </w:rPr>
        <w:t>.Расширение внешних связей школы</w:t>
      </w:r>
    </w:p>
    <w:p w:rsidR="00670306" w:rsidRPr="006940FB" w:rsidRDefault="00791A95" w:rsidP="00BE466F">
      <w:pPr>
        <w:pStyle w:val="a4"/>
        <w:jc w:val="both"/>
        <w:rPr>
          <w:rFonts w:ascii="Times New Roman" w:hAnsi="Times New Roman" w:cs="Times New Roman"/>
        </w:rPr>
      </w:pPr>
      <w:r w:rsidRPr="006940FB">
        <w:rPr>
          <w:rFonts w:ascii="Times New Roman" w:hAnsi="Times New Roman" w:cs="Times New Roman"/>
          <w:color w:val="000000"/>
        </w:rPr>
        <w:t>1</w:t>
      </w:r>
      <w:r w:rsidR="00171C3A" w:rsidRPr="006940FB">
        <w:rPr>
          <w:rFonts w:ascii="Times New Roman" w:hAnsi="Times New Roman" w:cs="Times New Roman"/>
          <w:color w:val="000000"/>
        </w:rPr>
        <w:t>1</w:t>
      </w:r>
      <w:r w:rsidR="00670306" w:rsidRPr="006940FB">
        <w:rPr>
          <w:rFonts w:ascii="Times New Roman" w:hAnsi="Times New Roman" w:cs="Times New Roman"/>
          <w:color w:val="000000"/>
        </w:rPr>
        <w:t>.Развитие школьного ученического самоуправления</w:t>
      </w:r>
    </w:p>
    <w:p w:rsidR="00670306" w:rsidRPr="006940FB" w:rsidRDefault="00670306" w:rsidP="00BE466F">
      <w:pPr>
        <w:pStyle w:val="a4"/>
        <w:jc w:val="both"/>
        <w:rPr>
          <w:rFonts w:ascii="Times New Roman" w:hAnsi="Times New Roman" w:cs="Times New Roman"/>
        </w:rPr>
      </w:pPr>
    </w:p>
    <w:p w:rsidR="00670306" w:rsidRPr="006940FB" w:rsidRDefault="00670306" w:rsidP="00026DA0">
      <w:pPr>
        <w:pStyle w:val="a4"/>
        <w:rPr>
          <w:rFonts w:ascii="Times New Roman" w:hAnsi="Times New Roman" w:cs="Times New Roman"/>
        </w:rPr>
      </w:pPr>
    </w:p>
    <w:p w:rsidR="00670306" w:rsidRPr="006940FB" w:rsidRDefault="00670306" w:rsidP="00026DA0">
      <w:pPr>
        <w:pStyle w:val="a4"/>
        <w:rPr>
          <w:rFonts w:ascii="Times New Roman" w:hAnsi="Times New Roman" w:cs="Times New Roman"/>
        </w:rPr>
      </w:pPr>
    </w:p>
    <w:p w:rsidR="00670306" w:rsidRPr="006940FB" w:rsidRDefault="00670306" w:rsidP="00026DA0">
      <w:pPr>
        <w:pStyle w:val="a4"/>
        <w:rPr>
          <w:rFonts w:ascii="Times New Roman" w:hAnsi="Times New Roman" w:cs="Times New Roman"/>
        </w:rPr>
      </w:pPr>
    </w:p>
    <w:p w:rsidR="00670306" w:rsidRPr="006940FB" w:rsidRDefault="00670306" w:rsidP="00026DA0">
      <w:pPr>
        <w:pStyle w:val="a4"/>
        <w:rPr>
          <w:rFonts w:ascii="Times New Roman" w:hAnsi="Times New Roman" w:cs="Times New Roman"/>
          <w:color w:val="000000"/>
        </w:rPr>
      </w:pPr>
    </w:p>
    <w:p w:rsidR="00670306" w:rsidRPr="00026DA0" w:rsidRDefault="00670306" w:rsidP="00026DA0">
      <w:pPr>
        <w:pStyle w:val="a4"/>
        <w:rPr>
          <w:rFonts w:ascii="Times New Roman" w:hAnsi="Times New Roman" w:cs="Times New Roman"/>
          <w:color w:val="000000"/>
          <w:sz w:val="24"/>
          <w:szCs w:val="24"/>
        </w:rPr>
      </w:pPr>
    </w:p>
    <w:p w:rsidR="00670306" w:rsidRPr="00026DA0" w:rsidRDefault="00670306" w:rsidP="00026DA0">
      <w:pPr>
        <w:jc w:val="both"/>
        <w:rPr>
          <w:rFonts w:ascii="Times New Roman" w:hAnsi="Times New Roman" w:cs="Times New Roman"/>
          <w:color w:val="000000"/>
          <w:sz w:val="24"/>
          <w:szCs w:val="24"/>
        </w:rPr>
      </w:pPr>
    </w:p>
    <w:p w:rsidR="00670306" w:rsidRDefault="00670306" w:rsidP="0084651D">
      <w:pPr>
        <w:pStyle w:val="normactprilozhenie"/>
        <w:shd w:val="clear" w:color="auto" w:fill="FFFFFF"/>
        <w:spacing w:before="0" w:beforeAutospacing="0" w:after="0" w:afterAutospacing="0"/>
        <w:textAlignment w:val="baseline"/>
        <w:rPr>
          <w:color w:val="000000"/>
          <w:sz w:val="23"/>
          <w:szCs w:val="23"/>
        </w:rPr>
      </w:pPr>
    </w:p>
    <w:p w:rsidR="00670306" w:rsidRDefault="00670306" w:rsidP="00670306">
      <w:pPr>
        <w:pStyle w:val="normactprilozhenie"/>
        <w:shd w:val="clear" w:color="auto" w:fill="FFFFFF"/>
        <w:spacing w:before="0" w:beforeAutospacing="0" w:after="0" w:afterAutospacing="0"/>
        <w:jc w:val="right"/>
        <w:textAlignment w:val="baseline"/>
        <w:rPr>
          <w:color w:val="000000"/>
          <w:sz w:val="23"/>
          <w:szCs w:val="23"/>
        </w:rPr>
      </w:pPr>
    </w:p>
    <w:p w:rsidR="00670306" w:rsidRDefault="00670306" w:rsidP="00670306">
      <w:pPr>
        <w:pStyle w:val="normactprilozhenie"/>
        <w:shd w:val="clear" w:color="auto" w:fill="FFFFFF"/>
        <w:spacing w:before="0" w:beforeAutospacing="0" w:after="0" w:afterAutospacing="0"/>
        <w:jc w:val="right"/>
        <w:textAlignment w:val="baseline"/>
        <w:rPr>
          <w:color w:val="000000"/>
          <w:sz w:val="23"/>
          <w:szCs w:val="23"/>
        </w:rPr>
      </w:pPr>
    </w:p>
    <w:p w:rsidR="00670306" w:rsidRDefault="00670306"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940FB" w:rsidRDefault="006940FB" w:rsidP="00670306">
      <w:pPr>
        <w:pStyle w:val="normactprilozhenie"/>
        <w:shd w:val="clear" w:color="auto" w:fill="FFFFFF"/>
        <w:spacing w:before="0" w:beforeAutospacing="0" w:after="0" w:afterAutospacing="0"/>
        <w:jc w:val="right"/>
        <w:textAlignment w:val="baseline"/>
        <w:rPr>
          <w:color w:val="000000"/>
          <w:sz w:val="23"/>
          <w:szCs w:val="23"/>
        </w:rPr>
      </w:pPr>
    </w:p>
    <w:p w:rsidR="00670306" w:rsidRDefault="00670306" w:rsidP="00670306">
      <w:pPr>
        <w:pStyle w:val="normactprilozhenie"/>
        <w:shd w:val="clear" w:color="auto" w:fill="FFFFFF"/>
        <w:spacing w:before="0" w:beforeAutospacing="0" w:after="0" w:afterAutospacing="0"/>
        <w:jc w:val="right"/>
        <w:textAlignment w:val="baseline"/>
        <w:rPr>
          <w:color w:val="000000"/>
          <w:sz w:val="23"/>
          <w:szCs w:val="23"/>
        </w:rPr>
      </w:pPr>
    </w:p>
    <w:p w:rsidR="00670306" w:rsidRDefault="00670306" w:rsidP="00670306">
      <w:pPr>
        <w:pStyle w:val="normactprilozhenie"/>
        <w:shd w:val="clear" w:color="auto" w:fill="FFFFFF"/>
        <w:spacing w:before="0" w:beforeAutospacing="0" w:after="0" w:afterAutospacing="0"/>
        <w:jc w:val="right"/>
        <w:textAlignment w:val="baseline"/>
        <w:rPr>
          <w:color w:val="000000"/>
          <w:sz w:val="23"/>
          <w:szCs w:val="23"/>
        </w:rPr>
      </w:pPr>
    </w:p>
    <w:p w:rsidR="00AF5339" w:rsidRDefault="00AF5339" w:rsidP="00AF5339">
      <w:pPr>
        <w:pStyle w:val="normactprilozhenie"/>
        <w:shd w:val="clear" w:color="auto" w:fill="FFFFFF"/>
        <w:spacing w:before="0" w:beforeAutospacing="0" w:after="0" w:afterAutospacing="0"/>
        <w:jc w:val="right"/>
        <w:textAlignment w:val="baseline"/>
        <w:rPr>
          <w:color w:val="000000"/>
          <w:sz w:val="23"/>
          <w:szCs w:val="23"/>
        </w:rPr>
      </w:pPr>
      <w:r>
        <w:rPr>
          <w:color w:val="000000"/>
          <w:sz w:val="23"/>
          <w:szCs w:val="23"/>
        </w:rPr>
        <w:t>Приложение № 2</w:t>
      </w:r>
      <w:r>
        <w:rPr>
          <w:color w:val="000000"/>
          <w:sz w:val="23"/>
          <w:szCs w:val="23"/>
        </w:rPr>
        <w:br/>
      </w:r>
      <w:r>
        <w:rPr>
          <w:rFonts w:ascii="inherit" w:hAnsi="inherit"/>
          <w:color w:val="000000"/>
          <w:sz w:val="23"/>
          <w:szCs w:val="23"/>
          <w:bdr w:val="none" w:sz="0" w:space="0" w:color="auto" w:frame="1"/>
        </w:rPr>
        <w:t>Утверждены</w:t>
      </w:r>
      <w:r>
        <w:rPr>
          <w:color w:val="000000"/>
          <w:sz w:val="23"/>
          <w:szCs w:val="23"/>
        </w:rPr>
        <w:br/>
      </w:r>
      <w:r>
        <w:rPr>
          <w:rFonts w:ascii="inherit" w:hAnsi="inherit"/>
          <w:color w:val="000000"/>
          <w:sz w:val="23"/>
          <w:szCs w:val="23"/>
          <w:bdr w:val="none" w:sz="0" w:space="0" w:color="auto" w:frame="1"/>
        </w:rPr>
        <w:lastRenderedPageBreak/>
        <w:t>приказом Министерства образования</w:t>
      </w:r>
      <w:r>
        <w:rPr>
          <w:color w:val="000000"/>
          <w:sz w:val="23"/>
          <w:szCs w:val="23"/>
        </w:rPr>
        <w:br/>
      </w:r>
      <w:r>
        <w:rPr>
          <w:rFonts w:ascii="inherit" w:hAnsi="inherit"/>
          <w:color w:val="000000"/>
          <w:sz w:val="23"/>
          <w:szCs w:val="23"/>
          <w:bdr w:val="none" w:sz="0" w:space="0" w:color="auto" w:frame="1"/>
        </w:rPr>
        <w:t>и науки Российской Федерации</w:t>
      </w:r>
      <w:r>
        <w:rPr>
          <w:color w:val="000000"/>
          <w:sz w:val="23"/>
          <w:szCs w:val="23"/>
        </w:rPr>
        <w:br/>
      </w:r>
      <w:r>
        <w:rPr>
          <w:rFonts w:ascii="inherit" w:hAnsi="inherit"/>
          <w:color w:val="000000"/>
          <w:sz w:val="23"/>
          <w:szCs w:val="23"/>
          <w:bdr w:val="none" w:sz="0" w:space="0" w:color="auto" w:frame="1"/>
        </w:rPr>
        <w:t xml:space="preserve">от 10 декабря </w:t>
      </w:r>
      <w:smartTag w:uri="urn:schemas-microsoft-com:office:smarttags" w:element="metricconverter">
        <w:smartTagPr>
          <w:attr w:name="ProductID" w:val="2013 г"/>
        </w:smartTagPr>
        <w:r>
          <w:rPr>
            <w:rFonts w:ascii="inherit" w:hAnsi="inherit"/>
            <w:color w:val="000000"/>
            <w:sz w:val="23"/>
            <w:szCs w:val="23"/>
            <w:bdr w:val="none" w:sz="0" w:space="0" w:color="auto" w:frame="1"/>
          </w:rPr>
          <w:t>2013 г</w:t>
        </w:r>
      </w:smartTag>
      <w:r>
        <w:rPr>
          <w:rFonts w:ascii="inherit" w:hAnsi="inherit"/>
          <w:color w:val="000000"/>
          <w:sz w:val="23"/>
          <w:szCs w:val="23"/>
          <w:bdr w:val="none" w:sz="0" w:space="0" w:color="auto" w:frame="1"/>
        </w:rPr>
        <w:t>. № 1324</w:t>
      </w:r>
    </w:p>
    <w:p w:rsidR="00AF5339" w:rsidRDefault="00AF5339" w:rsidP="00AF5339">
      <w:pPr>
        <w:pStyle w:val="4"/>
        <w:shd w:val="clear" w:color="auto" w:fill="FFFFFF"/>
        <w:spacing w:before="0" w:line="270" w:lineRule="atLeast"/>
        <w:jc w:val="center"/>
        <w:textAlignment w:val="baseline"/>
        <w:rPr>
          <w:rFonts w:ascii="Times New Roman" w:hAnsi="Times New Roman" w:cs="Times New Roman"/>
          <w:i w:val="0"/>
          <w:color w:val="000000"/>
          <w:bdr w:val="none" w:sz="0" w:space="0" w:color="auto" w:frame="1"/>
        </w:rPr>
      </w:pPr>
    </w:p>
    <w:p w:rsidR="00AF5339" w:rsidRPr="006940FB" w:rsidRDefault="00AF5339" w:rsidP="00AF5339">
      <w:pPr>
        <w:pStyle w:val="4"/>
        <w:shd w:val="clear" w:color="auto" w:fill="FFFFFF"/>
        <w:spacing w:before="0" w:line="270" w:lineRule="atLeast"/>
        <w:jc w:val="center"/>
        <w:textAlignment w:val="baseline"/>
        <w:rPr>
          <w:rFonts w:ascii="Times New Roman" w:hAnsi="Times New Roman" w:cs="Times New Roman"/>
          <w:i w:val="0"/>
          <w:color w:val="000000"/>
          <w:sz w:val="22"/>
          <w:szCs w:val="22"/>
          <w:bdr w:val="none" w:sz="0" w:space="0" w:color="auto" w:frame="1"/>
        </w:rPr>
      </w:pPr>
      <w:r w:rsidRPr="006940FB">
        <w:rPr>
          <w:rFonts w:ascii="Times New Roman" w:hAnsi="Times New Roman" w:cs="Times New Roman"/>
          <w:i w:val="0"/>
          <w:color w:val="000000"/>
          <w:sz w:val="22"/>
          <w:szCs w:val="22"/>
          <w:bdr w:val="none" w:sz="0" w:space="0" w:color="auto" w:frame="1"/>
        </w:rPr>
        <w:t>ПОКАЗАТЕЛИ</w:t>
      </w:r>
      <w:r w:rsidRPr="006940FB">
        <w:rPr>
          <w:rFonts w:ascii="Times New Roman" w:hAnsi="Times New Roman" w:cs="Times New Roman"/>
          <w:i w:val="0"/>
          <w:color w:val="000000"/>
          <w:sz w:val="22"/>
          <w:szCs w:val="22"/>
        </w:rPr>
        <w:br/>
      </w:r>
      <w:r w:rsidRPr="006940FB">
        <w:rPr>
          <w:rFonts w:ascii="Times New Roman" w:hAnsi="Times New Roman" w:cs="Times New Roman"/>
          <w:i w:val="0"/>
          <w:color w:val="000000"/>
          <w:sz w:val="22"/>
          <w:szCs w:val="22"/>
          <w:bdr w:val="none" w:sz="0" w:space="0" w:color="auto" w:frame="1"/>
        </w:rPr>
        <w:t>ДЕЯТЕЛЬНОСТИ ОБЩЕОБРАЗОВАТЕЛЬНОЙ ОРГАНИЗАЦИИ (М</w:t>
      </w:r>
      <w:r w:rsidR="0084651D" w:rsidRPr="006940FB">
        <w:rPr>
          <w:rFonts w:ascii="Times New Roman" w:hAnsi="Times New Roman" w:cs="Times New Roman"/>
          <w:i w:val="0"/>
          <w:color w:val="000000"/>
          <w:sz w:val="22"/>
          <w:szCs w:val="22"/>
          <w:bdr w:val="none" w:sz="0" w:space="0" w:color="auto" w:frame="1"/>
        </w:rPr>
        <w:t>Б</w:t>
      </w:r>
      <w:r w:rsidRPr="006940FB">
        <w:rPr>
          <w:rFonts w:ascii="Times New Roman" w:hAnsi="Times New Roman" w:cs="Times New Roman"/>
          <w:i w:val="0"/>
          <w:color w:val="000000"/>
          <w:sz w:val="22"/>
          <w:szCs w:val="22"/>
          <w:bdr w:val="none" w:sz="0" w:space="0" w:color="auto" w:frame="1"/>
        </w:rPr>
        <w:t xml:space="preserve">ОУ СОШ </w:t>
      </w:r>
      <w:r w:rsidR="0084651D" w:rsidRPr="006940FB">
        <w:rPr>
          <w:rFonts w:ascii="Times New Roman" w:hAnsi="Times New Roman" w:cs="Times New Roman"/>
          <w:i w:val="0"/>
          <w:color w:val="000000"/>
          <w:sz w:val="22"/>
          <w:szCs w:val="22"/>
          <w:bdr w:val="none" w:sz="0" w:space="0" w:color="auto" w:frame="1"/>
        </w:rPr>
        <w:t>п.Мариинскийрейд</w:t>
      </w:r>
      <w:r w:rsidR="006940FB">
        <w:rPr>
          <w:rFonts w:ascii="Times New Roman" w:hAnsi="Times New Roman" w:cs="Times New Roman"/>
          <w:i w:val="0"/>
          <w:color w:val="000000"/>
          <w:sz w:val="22"/>
          <w:szCs w:val="22"/>
          <w:bdr w:val="none" w:sz="0" w:space="0" w:color="auto" w:frame="1"/>
        </w:rPr>
        <w:t xml:space="preserve">Мариинского сельского поселения </w:t>
      </w:r>
      <w:r w:rsidR="0084651D" w:rsidRPr="006940FB">
        <w:rPr>
          <w:rFonts w:ascii="Times New Roman" w:hAnsi="Times New Roman" w:cs="Times New Roman"/>
          <w:i w:val="0"/>
          <w:color w:val="000000"/>
          <w:sz w:val="22"/>
          <w:szCs w:val="22"/>
          <w:bdr w:val="none" w:sz="0" w:space="0" w:color="auto" w:frame="1"/>
        </w:rPr>
        <w:t>Ульчского муниципального района Хабаровского края</w:t>
      </w:r>
      <w:r w:rsidRPr="006940FB">
        <w:rPr>
          <w:rFonts w:ascii="Times New Roman" w:hAnsi="Times New Roman" w:cs="Times New Roman"/>
          <w:i w:val="0"/>
          <w:color w:val="000000"/>
          <w:sz w:val="22"/>
          <w:szCs w:val="22"/>
          <w:bdr w:val="none" w:sz="0" w:space="0" w:color="auto" w:frame="1"/>
        </w:rPr>
        <w:t>),</w:t>
      </w:r>
      <w:r w:rsidRPr="006940FB">
        <w:rPr>
          <w:rFonts w:ascii="Times New Roman" w:hAnsi="Times New Roman" w:cs="Times New Roman"/>
          <w:i w:val="0"/>
          <w:color w:val="000000"/>
          <w:sz w:val="22"/>
          <w:szCs w:val="22"/>
        </w:rPr>
        <w:br/>
      </w:r>
      <w:r w:rsidRPr="006940FB">
        <w:rPr>
          <w:rFonts w:ascii="Times New Roman" w:hAnsi="Times New Roman" w:cs="Times New Roman"/>
          <w:i w:val="0"/>
          <w:color w:val="000000"/>
          <w:sz w:val="22"/>
          <w:szCs w:val="22"/>
          <w:bdr w:val="none" w:sz="0" w:space="0" w:color="auto" w:frame="1"/>
        </w:rPr>
        <w:t>ПОДЛЕЖАЩЕЙ САМООБСЛЕДОВАНИЮ ЗА 2016-2017 УЧЕБНЫЙ ГОД</w:t>
      </w:r>
    </w:p>
    <w:p w:rsidR="00AF5339" w:rsidRDefault="00AF5339" w:rsidP="00AF5339">
      <w:pPr>
        <w:pStyle w:val="4"/>
        <w:shd w:val="clear" w:color="auto" w:fill="FFFFFF"/>
        <w:spacing w:before="0" w:line="270" w:lineRule="atLeast"/>
        <w:jc w:val="center"/>
        <w:textAlignment w:val="baseline"/>
        <w:rPr>
          <w:rFonts w:ascii="Trebuchet MS" w:hAnsi="Trebuchet MS" w:cs="Arial"/>
          <w:color w:val="000000"/>
          <w:sz w:val="23"/>
          <w:szCs w:val="23"/>
        </w:rPr>
      </w:pPr>
    </w:p>
    <w:tbl>
      <w:tblPr>
        <w:tblW w:w="9763" w:type="dxa"/>
        <w:tblInd w:w="-164" w:type="dxa"/>
        <w:shd w:val="clear" w:color="auto" w:fill="FFFFFF"/>
        <w:tblCellMar>
          <w:left w:w="0" w:type="dxa"/>
          <w:right w:w="0" w:type="dxa"/>
        </w:tblCellMar>
        <w:tblLook w:val="04A0"/>
      </w:tblPr>
      <w:tblGrid>
        <w:gridCol w:w="993"/>
        <w:gridCol w:w="7406"/>
        <w:gridCol w:w="1364"/>
      </w:tblGrid>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CB51F1">
            <w:pPr>
              <w:pStyle w:val="normacttext"/>
              <w:spacing w:before="75" w:beforeAutospacing="0" w:after="75" w:afterAutospacing="0" w:line="276" w:lineRule="auto"/>
              <w:jc w:val="center"/>
              <w:textAlignment w:val="baseline"/>
              <w:rPr>
                <w:color w:val="000000"/>
                <w:sz w:val="20"/>
                <w:szCs w:val="20"/>
              </w:rPr>
            </w:pPr>
            <w:r w:rsidRPr="006940FB">
              <w:rPr>
                <w:color w:val="000000"/>
                <w:sz w:val="20"/>
                <w:szCs w:val="20"/>
              </w:rPr>
              <w:t>N п/п</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CB51F1">
            <w:pPr>
              <w:pStyle w:val="normacttext"/>
              <w:spacing w:before="75" w:beforeAutospacing="0" w:after="75" w:afterAutospacing="0" w:line="276" w:lineRule="auto"/>
              <w:ind w:firstLine="300"/>
              <w:jc w:val="center"/>
              <w:textAlignment w:val="baseline"/>
              <w:rPr>
                <w:color w:val="000000"/>
                <w:sz w:val="20"/>
                <w:szCs w:val="20"/>
              </w:rPr>
            </w:pPr>
            <w:r w:rsidRPr="006940FB">
              <w:rPr>
                <w:color w:val="000000"/>
                <w:sz w:val="20"/>
                <w:szCs w:val="20"/>
              </w:rPr>
              <w:t>Показатели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CB51F1">
            <w:pPr>
              <w:pStyle w:val="normacttext"/>
              <w:spacing w:before="75" w:beforeAutospacing="0" w:after="75" w:afterAutospacing="0" w:line="276" w:lineRule="auto"/>
              <w:ind w:firstLine="300"/>
              <w:jc w:val="center"/>
              <w:textAlignment w:val="baseline"/>
              <w:rPr>
                <w:color w:val="000000"/>
                <w:sz w:val="20"/>
                <w:szCs w:val="20"/>
              </w:rPr>
            </w:pPr>
            <w:r w:rsidRPr="006940FB">
              <w:rPr>
                <w:color w:val="000000"/>
                <w:sz w:val="20"/>
                <w:szCs w:val="20"/>
              </w:rPr>
              <w:t>Единица измерения</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Образовательная деятельность</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Общая численность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CE214A" w:rsidRPr="006940FB" w:rsidRDefault="00CE214A" w:rsidP="006940FB">
            <w:pPr>
              <w:pStyle w:val="normacttext"/>
              <w:spacing w:before="0" w:beforeAutospacing="0" w:after="0" w:afterAutospacing="0" w:line="276" w:lineRule="auto"/>
              <w:ind w:firstLine="300"/>
              <w:jc w:val="center"/>
              <w:textAlignment w:val="baseline"/>
              <w:rPr>
                <w:color w:val="000000"/>
                <w:sz w:val="20"/>
                <w:szCs w:val="20"/>
              </w:rPr>
            </w:pPr>
          </w:p>
          <w:p w:rsidR="00AF5339" w:rsidRPr="006940FB" w:rsidRDefault="00CE214A"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127</w:t>
            </w:r>
            <w:r w:rsidR="00AF5339" w:rsidRPr="006940FB">
              <w:rPr>
                <w:color w:val="000000"/>
                <w:sz w:val="20"/>
                <w:szCs w:val="20"/>
              </w:rPr>
              <w:t>человек</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 учащихся по образовательной программе начального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CE214A"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45</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человек</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 учащихся по образовательной программе основного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CE214A" w:rsidP="006940FB">
            <w:pPr>
              <w:pStyle w:val="normacttext"/>
              <w:spacing w:before="0" w:beforeAutospacing="0" w:after="0" w:afterAutospacing="0" w:line="276" w:lineRule="auto"/>
              <w:jc w:val="center"/>
              <w:textAlignment w:val="baseline"/>
              <w:rPr>
                <w:color w:val="000000"/>
                <w:sz w:val="20"/>
                <w:szCs w:val="20"/>
              </w:rPr>
            </w:pPr>
            <w:r w:rsidRPr="006940FB">
              <w:rPr>
                <w:color w:val="000000"/>
                <w:sz w:val="20"/>
                <w:szCs w:val="20"/>
              </w:rPr>
              <w:t>69</w:t>
            </w:r>
            <w:r w:rsidR="00AF5339" w:rsidRPr="006940FB">
              <w:rPr>
                <w:color w:val="000000"/>
                <w:sz w:val="20"/>
                <w:szCs w:val="20"/>
              </w:rPr>
              <w:t xml:space="preserve">      человек</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 учащихся по образовательной программе среднего общего образования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CE214A"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12</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человек</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F553F5"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28</w:t>
            </w:r>
            <w:r w:rsidR="00AF5339" w:rsidRPr="006940FB">
              <w:rPr>
                <w:color w:val="000000"/>
                <w:sz w:val="20"/>
                <w:szCs w:val="20"/>
              </w:rPr>
              <w:t xml:space="preserve">человека/ </w:t>
            </w:r>
            <w:r w:rsidRPr="006940FB">
              <w:rPr>
                <w:color w:val="000000"/>
                <w:sz w:val="20"/>
                <w:szCs w:val="20"/>
              </w:rPr>
              <w:t>24</w:t>
            </w:r>
            <w:r w:rsidR="00AF5339" w:rsidRPr="006940FB">
              <w:rPr>
                <w:color w:val="000000"/>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Средний балл государственной итоговой аттестации выпускников 9 класса по русскому языку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3</w:t>
            </w:r>
            <w:r w:rsidR="00D75412" w:rsidRPr="006940FB">
              <w:rPr>
                <w:color w:val="000000"/>
                <w:sz w:val="20"/>
                <w:szCs w:val="20"/>
              </w:rPr>
              <w:t>2</w:t>
            </w:r>
            <w:r w:rsidRPr="006940FB">
              <w:rPr>
                <w:color w:val="000000"/>
                <w:sz w:val="20"/>
                <w:szCs w:val="20"/>
              </w:rPr>
              <w:t xml:space="preserve"> балла</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Средний балл государственной итоговой аттестации выпускников 9 класса по математике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3,1</w:t>
            </w:r>
            <w:r w:rsidR="00AF5339" w:rsidRPr="006940FB">
              <w:rPr>
                <w:color w:val="000000"/>
                <w:sz w:val="20"/>
                <w:szCs w:val="20"/>
              </w:rPr>
              <w:t xml:space="preserve"> балла</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Средний балл единого государственного экзамена выпускников 11 класса по русскому языку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50,75</w:t>
            </w:r>
            <w:r w:rsidR="00AF5339" w:rsidRPr="006940FB">
              <w:rPr>
                <w:color w:val="000000"/>
                <w:sz w:val="20"/>
                <w:szCs w:val="20"/>
              </w:rPr>
              <w:t xml:space="preserve"> баллов</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Средний балл единого государственного экзамена выпускников 11 класса по математике</w:t>
            </w:r>
            <w:r w:rsidR="00D75412" w:rsidRPr="006940FB">
              <w:rPr>
                <w:sz w:val="20"/>
                <w:szCs w:val="20"/>
              </w:rPr>
              <w:t xml:space="preserve"> (базовый уровень)</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3,5</w:t>
            </w:r>
            <w:r w:rsidR="00AF5339" w:rsidRPr="006940FB">
              <w:rPr>
                <w:color w:val="000000"/>
                <w:sz w:val="20"/>
                <w:szCs w:val="20"/>
              </w:rPr>
              <w:t xml:space="preserve"> баллов</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 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 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CB51F1">
            <w:pPr>
              <w:pStyle w:val="normacttext"/>
              <w:spacing w:before="75" w:beforeAutospacing="0" w:after="75" w:afterAutospacing="0" w:line="276" w:lineRule="auto"/>
              <w:ind w:firstLine="300"/>
              <w:textAlignment w:val="baseline"/>
              <w:rPr>
                <w:sz w:val="20"/>
                <w:szCs w:val="20"/>
              </w:rPr>
            </w:pPr>
            <w:r w:rsidRPr="006940FB">
              <w:rPr>
                <w:sz w:val="20"/>
                <w:szCs w:val="20"/>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tcPr>
          <w:p w:rsidR="00AF5339" w:rsidRPr="006940FB" w:rsidRDefault="00AF5339" w:rsidP="00CB51F1">
            <w:pPr>
              <w:pStyle w:val="normacttext"/>
              <w:spacing w:before="75" w:beforeAutospacing="0" w:after="75" w:afterAutospacing="0" w:line="276" w:lineRule="auto"/>
              <w:ind w:firstLine="300"/>
              <w:jc w:val="center"/>
              <w:textAlignment w:val="baseline"/>
              <w:rPr>
                <w:color w:val="000000"/>
                <w:sz w:val="20"/>
                <w:szCs w:val="20"/>
              </w:rPr>
            </w:pPr>
          </w:p>
          <w:p w:rsidR="00AF5339" w:rsidRPr="006940FB" w:rsidRDefault="00AF5339" w:rsidP="00CB51F1">
            <w:pPr>
              <w:pStyle w:val="normacttext"/>
              <w:spacing w:before="75" w:beforeAutospacing="0" w:after="75" w:afterAutospacing="0" w:line="276" w:lineRule="auto"/>
              <w:ind w:firstLine="300"/>
              <w:jc w:val="center"/>
              <w:textAlignment w:val="baseline"/>
              <w:rPr>
                <w:color w:val="000000"/>
                <w:sz w:val="20"/>
                <w:szCs w:val="20"/>
              </w:rPr>
            </w:pPr>
            <w:r w:rsidRPr="006940FB">
              <w:rPr>
                <w:color w:val="000000"/>
                <w:sz w:val="20"/>
                <w:szCs w:val="20"/>
              </w:rPr>
              <w:t>0 человек/ 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CB51F1">
            <w:pPr>
              <w:pStyle w:val="normacttext"/>
              <w:spacing w:before="75" w:beforeAutospacing="0" w:after="75" w:afterAutospacing="0" w:line="276" w:lineRule="auto"/>
              <w:jc w:val="both"/>
              <w:textAlignment w:val="baseline"/>
              <w:rPr>
                <w:color w:val="000000"/>
                <w:sz w:val="20"/>
                <w:szCs w:val="20"/>
              </w:rPr>
            </w:pPr>
            <w:r w:rsidRPr="006940FB">
              <w:rPr>
                <w:color w:val="000000"/>
                <w:sz w:val="20"/>
                <w:szCs w:val="20"/>
              </w:rPr>
              <w:t>1.13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CB51F1">
            <w:pPr>
              <w:pStyle w:val="normacttext"/>
              <w:spacing w:before="75" w:beforeAutospacing="0" w:after="75" w:afterAutospacing="0" w:line="276" w:lineRule="auto"/>
              <w:ind w:firstLine="300"/>
              <w:textAlignment w:val="baseline"/>
              <w:rPr>
                <w:sz w:val="20"/>
                <w:szCs w:val="20"/>
              </w:rPr>
            </w:pPr>
            <w:r w:rsidRPr="006940FB">
              <w:rPr>
                <w:sz w:val="20"/>
                <w:szCs w:val="20"/>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CB51F1">
            <w:pPr>
              <w:pStyle w:val="normacttext"/>
              <w:spacing w:before="75" w:beforeAutospacing="0" w:after="75" w:afterAutospacing="0" w:line="276" w:lineRule="auto"/>
              <w:ind w:firstLine="300"/>
              <w:jc w:val="center"/>
              <w:textAlignment w:val="baseline"/>
              <w:rPr>
                <w:color w:val="000000"/>
                <w:sz w:val="20"/>
                <w:szCs w:val="20"/>
              </w:rPr>
            </w:pPr>
            <w:r w:rsidRPr="006940FB">
              <w:rPr>
                <w:color w:val="000000"/>
                <w:sz w:val="20"/>
                <w:szCs w:val="20"/>
              </w:rPr>
              <w:t>0 человек/ 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lastRenderedPageBreak/>
              <w:t>1.14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101</w:t>
            </w:r>
            <w:r w:rsidR="00AF5339" w:rsidRPr="006940FB">
              <w:rPr>
                <w:sz w:val="20"/>
                <w:szCs w:val="20"/>
              </w:rPr>
              <w:t>человек/</w:t>
            </w:r>
          </w:p>
          <w:p w:rsidR="00AF5339" w:rsidRPr="006940FB" w:rsidRDefault="00D75412"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79,5</w:t>
            </w:r>
            <w:r w:rsidR="00AF5339" w:rsidRPr="006940FB">
              <w:rPr>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42</w:t>
            </w:r>
            <w:r w:rsidR="00AF5339" w:rsidRPr="006940FB">
              <w:rPr>
                <w:sz w:val="20"/>
                <w:szCs w:val="20"/>
              </w:rPr>
              <w:t>человека</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sz w:val="20"/>
                <w:szCs w:val="20"/>
              </w:rPr>
              <w:t>3</w:t>
            </w:r>
            <w:r w:rsidR="00D75412" w:rsidRPr="006940FB">
              <w:rPr>
                <w:sz w:val="20"/>
                <w:szCs w:val="20"/>
              </w:rPr>
              <w:t>3</w:t>
            </w:r>
            <w:r w:rsidRPr="006940FB">
              <w:rPr>
                <w:sz w:val="20"/>
                <w:szCs w:val="20"/>
              </w:rPr>
              <w:t xml:space="preserve">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1.19.1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Регионального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w:t>
            </w:r>
            <w:r w:rsidR="00AF5339" w:rsidRPr="006940FB">
              <w:rPr>
                <w:color w:val="000000"/>
                <w:sz w:val="20"/>
                <w:szCs w:val="20"/>
              </w:rPr>
              <w:t>человек/</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1.19.2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Федерального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w:t>
            </w:r>
            <w:r w:rsidR="00AF5339" w:rsidRPr="006940FB">
              <w:rPr>
                <w:color w:val="000000"/>
                <w:sz w:val="20"/>
                <w:szCs w:val="20"/>
              </w:rPr>
              <w:t>человек</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1.19.3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Международного уровня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w:t>
            </w:r>
            <w:r w:rsidR="00AF5339" w:rsidRPr="006940FB">
              <w:rPr>
                <w:color w:val="000000"/>
                <w:sz w:val="20"/>
                <w:szCs w:val="20"/>
              </w:rPr>
              <w:t>человек/</w:t>
            </w:r>
          </w:p>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w:t>
            </w:r>
            <w:r w:rsidR="00AF5339" w:rsidRPr="006940FB">
              <w:rPr>
                <w:color w:val="000000"/>
                <w:sz w:val="20"/>
                <w:szCs w:val="20"/>
              </w:rPr>
              <w:t>человек/</w:t>
            </w:r>
          </w:p>
          <w:p w:rsidR="00AF5339" w:rsidRPr="006940FB" w:rsidRDefault="00D75412"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0,7</w:t>
            </w:r>
            <w:r w:rsidR="00AF5339" w:rsidRPr="006940FB">
              <w:rPr>
                <w:color w:val="000000"/>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sz w:val="20"/>
                <w:szCs w:val="20"/>
              </w:rPr>
            </w:pPr>
            <w:r w:rsidRPr="006940FB">
              <w:rPr>
                <w:sz w:val="20"/>
                <w:szCs w:val="20"/>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0 человек/0 %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Общая численность педагогических работников,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965D4F"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14</w:t>
            </w:r>
            <w:r w:rsidR="00AF5339" w:rsidRPr="006940FB">
              <w:rPr>
                <w:color w:val="000000"/>
                <w:sz w:val="20"/>
                <w:szCs w:val="20"/>
              </w:rPr>
              <w:t>человек</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965D4F" w:rsidP="006940FB">
            <w:pPr>
              <w:pStyle w:val="normacttext"/>
              <w:spacing w:before="0" w:beforeAutospacing="0" w:after="0" w:afterAutospacing="0" w:line="276" w:lineRule="auto"/>
              <w:ind w:firstLine="300"/>
              <w:jc w:val="center"/>
              <w:textAlignment w:val="baseline"/>
              <w:rPr>
                <w:sz w:val="20"/>
                <w:szCs w:val="20"/>
              </w:rPr>
            </w:pPr>
            <w:r w:rsidRPr="006940FB">
              <w:rPr>
                <w:color w:val="000000"/>
                <w:sz w:val="20"/>
                <w:szCs w:val="20"/>
              </w:rPr>
              <w:t>11</w:t>
            </w:r>
            <w:r w:rsidR="00AF5339" w:rsidRPr="006940FB">
              <w:rPr>
                <w:sz w:val="20"/>
                <w:szCs w:val="20"/>
              </w:rPr>
              <w:t xml:space="preserve">человек/ </w:t>
            </w:r>
          </w:p>
          <w:p w:rsidR="00AF5339" w:rsidRPr="006940FB" w:rsidRDefault="00965D4F" w:rsidP="006940FB">
            <w:pPr>
              <w:pStyle w:val="normacttext"/>
              <w:spacing w:before="0" w:beforeAutospacing="0" w:after="0" w:afterAutospacing="0" w:line="276" w:lineRule="auto"/>
              <w:ind w:firstLine="300"/>
              <w:jc w:val="center"/>
              <w:textAlignment w:val="baseline"/>
              <w:rPr>
                <w:color w:val="FF0000"/>
                <w:sz w:val="20"/>
                <w:szCs w:val="20"/>
              </w:rPr>
            </w:pPr>
            <w:r w:rsidRPr="006940FB">
              <w:rPr>
                <w:sz w:val="20"/>
                <w:szCs w:val="20"/>
              </w:rPr>
              <w:t>78,5</w:t>
            </w:r>
            <w:r w:rsidR="00AF5339" w:rsidRPr="006940FB">
              <w:rPr>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965D4F"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11</w:t>
            </w:r>
            <w:r w:rsidR="00AF5339" w:rsidRPr="006940FB">
              <w:rPr>
                <w:color w:val="000000"/>
                <w:sz w:val="20"/>
                <w:szCs w:val="20"/>
              </w:rPr>
              <w:t xml:space="preserve"> человека/ </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7</w:t>
            </w:r>
            <w:r w:rsidR="00965D4F" w:rsidRPr="006940FB">
              <w:rPr>
                <w:color w:val="000000"/>
                <w:sz w:val="20"/>
                <w:szCs w:val="20"/>
              </w:rPr>
              <w:t>8,5</w:t>
            </w:r>
            <w:r w:rsidRPr="006940FB">
              <w:rPr>
                <w:color w:val="000000"/>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1.27</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3</w:t>
            </w:r>
            <w:r w:rsidR="00AF5339" w:rsidRPr="006940FB">
              <w:rPr>
                <w:color w:val="000000"/>
                <w:sz w:val="20"/>
                <w:szCs w:val="20"/>
              </w:rPr>
              <w:t xml:space="preserve"> человек/ </w:t>
            </w:r>
          </w:p>
          <w:p w:rsidR="00AF5339" w:rsidRPr="006940FB" w:rsidRDefault="00AF5339"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2</w:t>
            </w:r>
            <w:r w:rsidR="00E342A9" w:rsidRPr="006940FB">
              <w:rPr>
                <w:sz w:val="20"/>
                <w:szCs w:val="20"/>
              </w:rPr>
              <w:t>1</w:t>
            </w:r>
            <w:r w:rsidRPr="006940FB">
              <w:rPr>
                <w:sz w:val="20"/>
                <w:szCs w:val="20"/>
              </w:rPr>
              <w:t xml:space="preserve">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 xml:space="preserve">Численность/удельный вес численности педагогических работников, имеющих </w:t>
            </w:r>
            <w:r w:rsidRPr="006940FB">
              <w:rPr>
                <w:color w:val="000000"/>
                <w:sz w:val="20"/>
                <w:szCs w:val="20"/>
              </w:rPr>
              <w:lastRenderedPageBreak/>
              <w:t>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lastRenderedPageBreak/>
              <w:t>3</w:t>
            </w:r>
            <w:r w:rsidR="00AF5339" w:rsidRPr="006940FB">
              <w:rPr>
                <w:color w:val="000000"/>
                <w:sz w:val="20"/>
                <w:szCs w:val="20"/>
              </w:rPr>
              <w:t xml:space="preserve"> </w:t>
            </w:r>
            <w:r w:rsidR="00AF5339" w:rsidRPr="006940FB">
              <w:rPr>
                <w:color w:val="000000"/>
                <w:sz w:val="20"/>
                <w:szCs w:val="20"/>
              </w:rPr>
              <w:lastRenderedPageBreak/>
              <w:t>человек/  2</w:t>
            </w:r>
            <w:r w:rsidRPr="006940FB">
              <w:rPr>
                <w:color w:val="000000"/>
                <w:sz w:val="20"/>
                <w:szCs w:val="20"/>
              </w:rPr>
              <w:t>1</w:t>
            </w:r>
            <w:r w:rsidR="00AF5339" w:rsidRPr="006940FB">
              <w:rPr>
                <w:color w:val="000000"/>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lastRenderedPageBreak/>
              <w:t>1.29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4</w:t>
            </w:r>
            <w:r w:rsidR="00AF5339" w:rsidRPr="006940FB">
              <w:rPr>
                <w:color w:val="000000"/>
                <w:sz w:val="20"/>
                <w:szCs w:val="20"/>
              </w:rPr>
              <w:t>человек/</w:t>
            </w:r>
          </w:p>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28,5</w:t>
            </w:r>
            <w:r w:rsidR="00AF5339" w:rsidRPr="006940FB">
              <w:rPr>
                <w:color w:val="000000"/>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1.29.1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Высшая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2</w:t>
            </w:r>
            <w:r w:rsidR="00AF5339" w:rsidRPr="006940FB">
              <w:rPr>
                <w:color w:val="000000"/>
                <w:sz w:val="20"/>
                <w:szCs w:val="20"/>
              </w:rPr>
              <w:t>человек</w:t>
            </w:r>
          </w:p>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14</w:t>
            </w:r>
            <w:r w:rsidR="00AF5339" w:rsidRPr="006940FB">
              <w:rPr>
                <w:color w:val="000000"/>
                <w:sz w:val="20"/>
                <w:szCs w:val="20"/>
              </w:rPr>
              <w:t xml:space="preserve">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1.29.2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Первая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2</w:t>
            </w:r>
            <w:r w:rsidR="00AF5339" w:rsidRPr="006940FB">
              <w:rPr>
                <w:color w:val="000000"/>
                <w:sz w:val="20"/>
                <w:szCs w:val="20"/>
              </w:rPr>
              <w:t xml:space="preserve"> человек/</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w:t>
            </w:r>
            <w:r w:rsidR="00E342A9" w:rsidRPr="006940FB">
              <w:rPr>
                <w:color w:val="000000"/>
                <w:sz w:val="20"/>
                <w:szCs w:val="20"/>
              </w:rPr>
              <w:t>4</w:t>
            </w:r>
            <w:r w:rsidRPr="006940FB">
              <w:rPr>
                <w:color w:val="000000"/>
                <w:sz w:val="20"/>
                <w:szCs w:val="20"/>
              </w:rPr>
              <w:t xml:space="preserve">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1.30.1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До 5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1</w:t>
            </w:r>
            <w:r w:rsidR="00AF5339" w:rsidRPr="006940FB">
              <w:rPr>
                <w:sz w:val="20"/>
                <w:szCs w:val="20"/>
              </w:rPr>
              <w:t xml:space="preserve"> человек</w:t>
            </w:r>
          </w:p>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sz w:val="20"/>
                <w:szCs w:val="20"/>
              </w:rPr>
              <w:t>7</w:t>
            </w:r>
            <w:r w:rsidR="00AF5339" w:rsidRPr="006940FB">
              <w:rPr>
                <w:sz w:val="20"/>
                <w:szCs w:val="20"/>
              </w:rPr>
              <w:t xml:space="preserve">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1.30.2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Свыше 30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 xml:space="preserve">6 </w:t>
            </w:r>
            <w:r w:rsidR="00AF5339" w:rsidRPr="006940FB">
              <w:rPr>
                <w:color w:val="000000"/>
                <w:sz w:val="20"/>
                <w:szCs w:val="20"/>
              </w:rPr>
              <w:t>человек</w:t>
            </w:r>
          </w:p>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42,8</w:t>
            </w:r>
            <w:r w:rsidR="00AF5339" w:rsidRPr="006940FB">
              <w:rPr>
                <w:color w:val="000000"/>
                <w:sz w:val="20"/>
                <w:szCs w:val="20"/>
              </w:rPr>
              <w:t xml:space="preserve">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2</w:t>
            </w:r>
            <w:r w:rsidR="00AF5339" w:rsidRPr="006940FB">
              <w:rPr>
                <w:color w:val="000000"/>
                <w:sz w:val="20"/>
                <w:szCs w:val="20"/>
              </w:rPr>
              <w:t xml:space="preserve"> человек</w:t>
            </w:r>
          </w:p>
          <w:p w:rsidR="00AF5339" w:rsidRPr="006940FB" w:rsidRDefault="00E342A9" w:rsidP="006940FB">
            <w:pPr>
              <w:pStyle w:val="normacttext"/>
              <w:spacing w:before="0" w:beforeAutospacing="0" w:after="0" w:afterAutospacing="0" w:line="276" w:lineRule="auto"/>
              <w:jc w:val="center"/>
              <w:textAlignment w:val="baseline"/>
              <w:rPr>
                <w:sz w:val="20"/>
                <w:szCs w:val="20"/>
              </w:rPr>
            </w:pPr>
            <w:r w:rsidRPr="006940FB">
              <w:rPr>
                <w:sz w:val="20"/>
                <w:szCs w:val="20"/>
              </w:rPr>
              <w:t>14</w:t>
            </w:r>
            <w:r w:rsidR="00AF5339" w:rsidRPr="006940FB">
              <w:rPr>
                <w:sz w:val="20"/>
                <w:szCs w:val="20"/>
              </w:rPr>
              <w:t xml:space="preserve">  %</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 xml:space="preserve">4 </w:t>
            </w:r>
            <w:r w:rsidR="00AF5339" w:rsidRPr="006940FB">
              <w:rPr>
                <w:sz w:val="20"/>
                <w:szCs w:val="20"/>
              </w:rPr>
              <w:t>человек</w:t>
            </w:r>
          </w:p>
          <w:p w:rsidR="00AF5339" w:rsidRPr="006940FB" w:rsidRDefault="00E342A9" w:rsidP="006940FB">
            <w:pPr>
              <w:pStyle w:val="normacttext"/>
              <w:spacing w:before="0" w:beforeAutospacing="0" w:after="0" w:afterAutospacing="0" w:line="276" w:lineRule="auto"/>
              <w:ind w:firstLine="300"/>
              <w:jc w:val="center"/>
              <w:textAlignment w:val="baseline"/>
              <w:rPr>
                <w:color w:val="FF0000"/>
                <w:sz w:val="20"/>
                <w:szCs w:val="20"/>
              </w:rPr>
            </w:pPr>
            <w:r w:rsidRPr="006940FB">
              <w:rPr>
                <w:sz w:val="20"/>
                <w:szCs w:val="20"/>
              </w:rPr>
              <w:t>28,5</w:t>
            </w:r>
            <w:r w:rsidR="00AF5339" w:rsidRPr="006940FB">
              <w:rPr>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E342A9"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17/6</w:t>
            </w:r>
            <w:r w:rsidR="00AF5339" w:rsidRPr="006940FB">
              <w:rPr>
                <w:sz w:val="20"/>
                <w:szCs w:val="20"/>
              </w:rPr>
              <w:t xml:space="preserve"> человека/</w:t>
            </w:r>
          </w:p>
          <w:p w:rsidR="00AF5339" w:rsidRPr="006940FB" w:rsidRDefault="00E342A9"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100%/</w:t>
            </w:r>
            <w:r w:rsidR="006940FB" w:rsidRPr="006940FB">
              <w:rPr>
                <w:sz w:val="20"/>
                <w:szCs w:val="20"/>
              </w:rPr>
              <w:t>35%</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1.34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6940FB"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17</w:t>
            </w:r>
            <w:r w:rsidR="00AF5339" w:rsidRPr="006940FB">
              <w:rPr>
                <w:sz w:val="20"/>
                <w:szCs w:val="20"/>
              </w:rPr>
              <w:t xml:space="preserve"> человек/</w:t>
            </w:r>
          </w:p>
          <w:p w:rsidR="00AF5339" w:rsidRPr="006940FB" w:rsidRDefault="006940FB"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100</w:t>
            </w:r>
            <w:r w:rsidR="00AF5339" w:rsidRPr="006940FB">
              <w:rPr>
                <w:sz w:val="20"/>
                <w:szCs w:val="20"/>
              </w:rPr>
              <w:t>%</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Инфраструктура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Количество компьютеров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themeColor="text1"/>
                <w:sz w:val="20"/>
                <w:szCs w:val="20"/>
              </w:rPr>
            </w:pPr>
            <w:r w:rsidRPr="006940FB">
              <w:rPr>
                <w:color w:val="000000" w:themeColor="text1"/>
                <w:sz w:val="20"/>
                <w:szCs w:val="20"/>
              </w:rPr>
              <w:t>0,</w:t>
            </w:r>
            <w:r w:rsidR="00A8099D" w:rsidRPr="006940FB">
              <w:rPr>
                <w:color w:val="000000" w:themeColor="text1"/>
                <w:sz w:val="20"/>
                <w:szCs w:val="20"/>
              </w:rPr>
              <w:t>6</w:t>
            </w:r>
            <w:r w:rsidRPr="006940FB">
              <w:rPr>
                <w:color w:val="000000" w:themeColor="text1"/>
                <w:sz w:val="20"/>
                <w:szCs w:val="20"/>
              </w:rPr>
              <w:t xml:space="preserve"> единиц</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15</w:t>
            </w:r>
          </w:p>
          <w:p w:rsidR="00AF5339" w:rsidRPr="006940FB" w:rsidRDefault="00AF5339" w:rsidP="006940FB">
            <w:pPr>
              <w:pStyle w:val="normacttext"/>
              <w:spacing w:before="0" w:beforeAutospacing="0" w:after="0" w:afterAutospacing="0" w:line="276" w:lineRule="auto"/>
              <w:ind w:firstLine="300"/>
              <w:jc w:val="center"/>
              <w:textAlignment w:val="baseline"/>
              <w:rPr>
                <w:color w:val="000000"/>
                <w:sz w:val="20"/>
                <w:szCs w:val="20"/>
              </w:rPr>
            </w:pPr>
            <w:r w:rsidRPr="006940FB">
              <w:rPr>
                <w:color w:val="000000"/>
                <w:sz w:val="20"/>
                <w:szCs w:val="20"/>
              </w:rPr>
              <w:t>единиц</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Наличие в образовательной организации системы электронного документооборота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нет</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Наличие читального зала библиотеки, в том числе: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нет</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2.4.1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С обеспечением возможности работы на стационарных компьютерах или использования переносных компьютеров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84651D"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нет</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2.4.2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С медиатекой</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8099D"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нет</w:t>
            </w:r>
          </w:p>
        </w:tc>
      </w:tr>
      <w:tr w:rsidR="00AF5339" w:rsidTr="00CB51F1">
        <w:tc>
          <w:tcPr>
            <w:tcW w:w="993"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AF5339" w:rsidRPr="006940FB" w:rsidRDefault="00AF5339" w:rsidP="006940FB">
            <w:pPr>
              <w:pStyle w:val="normacttext"/>
              <w:spacing w:before="0" w:beforeAutospacing="0" w:after="0" w:afterAutospacing="0" w:line="276" w:lineRule="auto"/>
              <w:jc w:val="both"/>
              <w:textAlignment w:val="baseline"/>
              <w:rPr>
                <w:color w:val="000000"/>
                <w:sz w:val="20"/>
                <w:szCs w:val="20"/>
              </w:rPr>
            </w:pPr>
            <w:r w:rsidRPr="006940FB">
              <w:rPr>
                <w:color w:val="000000"/>
                <w:sz w:val="20"/>
                <w:szCs w:val="20"/>
              </w:rPr>
              <w:t>2.4.3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AF5339" w:rsidP="006940FB">
            <w:pPr>
              <w:pStyle w:val="normacttext"/>
              <w:spacing w:before="0" w:beforeAutospacing="0" w:after="0" w:afterAutospacing="0" w:line="276" w:lineRule="auto"/>
              <w:ind w:firstLine="300"/>
              <w:textAlignment w:val="baseline"/>
              <w:rPr>
                <w:color w:val="000000"/>
                <w:sz w:val="20"/>
                <w:szCs w:val="20"/>
              </w:rPr>
            </w:pPr>
            <w:r w:rsidRPr="006940FB">
              <w:rPr>
                <w:color w:val="000000"/>
                <w:sz w:val="20"/>
                <w:szCs w:val="20"/>
              </w:rPr>
              <w:t>Оснащенного средствами сканирования и распознавания текстов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AF5339" w:rsidRPr="006940FB" w:rsidRDefault="0084651D" w:rsidP="006940FB">
            <w:pPr>
              <w:pStyle w:val="normacttext"/>
              <w:spacing w:before="0" w:beforeAutospacing="0" w:after="0" w:afterAutospacing="0" w:line="276" w:lineRule="auto"/>
              <w:ind w:firstLine="300"/>
              <w:jc w:val="center"/>
              <w:textAlignment w:val="baseline"/>
              <w:rPr>
                <w:sz w:val="20"/>
                <w:szCs w:val="20"/>
              </w:rPr>
            </w:pPr>
            <w:r w:rsidRPr="006940FB">
              <w:rPr>
                <w:sz w:val="20"/>
                <w:szCs w:val="20"/>
              </w:rPr>
              <w:t>нет</w:t>
            </w:r>
          </w:p>
        </w:tc>
      </w:tr>
    </w:tbl>
    <w:p w:rsidR="00AF5339" w:rsidRDefault="00D92AA2" w:rsidP="00AF5339">
      <w:pPr>
        <w:pStyle w:val="Default"/>
        <w:jc w:val="both"/>
      </w:pPr>
      <w:bookmarkStart w:id="3" w:name="_GoBack"/>
      <w:r>
        <w:rPr>
          <w:noProof/>
        </w:rPr>
        <w:lastRenderedPageBreak/>
        <w:drawing>
          <wp:inline distT="0" distB="0" distL="0" distR="0">
            <wp:extent cx="5940425" cy="8175364"/>
            <wp:effectExtent l="0" t="0" r="0" b="0"/>
            <wp:docPr id="4" name="Рисунок 4" descr="E:\работа с министерством\img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та с министерством\img008.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8175364"/>
                    </a:xfrm>
                    <a:prstGeom prst="rect">
                      <a:avLst/>
                    </a:prstGeom>
                    <a:noFill/>
                    <a:ln>
                      <a:noFill/>
                    </a:ln>
                  </pic:spPr>
                </pic:pic>
              </a:graphicData>
            </a:graphic>
          </wp:inline>
        </w:drawing>
      </w:r>
      <w:bookmarkEnd w:id="3"/>
    </w:p>
    <w:p w:rsidR="00AF5339" w:rsidRDefault="00AF5339" w:rsidP="00AF5339">
      <w:pPr>
        <w:pStyle w:val="a4"/>
        <w:jc w:val="both"/>
        <w:rPr>
          <w:rFonts w:ascii="Times New Roman" w:hAnsi="Times New Roman" w:cs="Times New Roman"/>
          <w:b/>
          <w:sz w:val="24"/>
          <w:szCs w:val="24"/>
        </w:rPr>
      </w:pPr>
    </w:p>
    <w:p w:rsidR="00AF5339" w:rsidRDefault="00AF5339" w:rsidP="00AF5339">
      <w:pPr>
        <w:pStyle w:val="a4"/>
        <w:jc w:val="both"/>
        <w:rPr>
          <w:rFonts w:ascii="Times New Roman" w:hAnsi="Times New Roman" w:cs="Times New Roman"/>
          <w:b/>
          <w:sz w:val="24"/>
          <w:szCs w:val="24"/>
        </w:rPr>
      </w:pPr>
    </w:p>
    <w:p w:rsidR="00AF5339" w:rsidRDefault="00AF5339" w:rsidP="00AF5339">
      <w:pPr>
        <w:pStyle w:val="a4"/>
        <w:jc w:val="both"/>
        <w:rPr>
          <w:rFonts w:ascii="Times New Roman" w:hAnsi="Times New Roman" w:cs="Times New Roman"/>
          <w:b/>
          <w:sz w:val="24"/>
          <w:szCs w:val="24"/>
        </w:rPr>
      </w:pPr>
    </w:p>
    <w:p w:rsidR="00AF5339" w:rsidRDefault="00AF5339" w:rsidP="00AF5339">
      <w:pPr>
        <w:pStyle w:val="a4"/>
        <w:jc w:val="both"/>
        <w:rPr>
          <w:rFonts w:ascii="Times New Roman" w:hAnsi="Times New Roman" w:cs="Times New Roman"/>
          <w:b/>
          <w:sz w:val="24"/>
          <w:szCs w:val="24"/>
        </w:rPr>
      </w:pPr>
    </w:p>
    <w:p w:rsidR="00AF5339" w:rsidRDefault="00AF5339" w:rsidP="00AF5339">
      <w:pPr>
        <w:pStyle w:val="a4"/>
        <w:rPr>
          <w:rFonts w:ascii="Times New Roman" w:hAnsi="Times New Roman" w:cs="Times New Roman"/>
          <w:b/>
          <w:sz w:val="24"/>
          <w:szCs w:val="24"/>
        </w:rPr>
      </w:pPr>
    </w:p>
    <w:p w:rsidR="00AF5339" w:rsidRDefault="00AF5339" w:rsidP="00AF5339">
      <w:pPr>
        <w:pStyle w:val="a4"/>
        <w:rPr>
          <w:rFonts w:ascii="Times New Roman" w:hAnsi="Times New Roman" w:cs="Times New Roman"/>
          <w:b/>
          <w:sz w:val="24"/>
          <w:szCs w:val="24"/>
        </w:rPr>
      </w:pPr>
    </w:p>
    <w:p w:rsidR="00AF5339" w:rsidRDefault="00AF5339" w:rsidP="00AF5339">
      <w:pPr>
        <w:pStyle w:val="a4"/>
        <w:rPr>
          <w:rFonts w:ascii="Times New Roman" w:hAnsi="Times New Roman" w:cs="Times New Roman"/>
          <w:b/>
          <w:sz w:val="24"/>
          <w:szCs w:val="24"/>
        </w:rPr>
      </w:pPr>
    </w:p>
    <w:p w:rsidR="00AF5339" w:rsidRDefault="00AF5339" w:rsidP="00AF5339">
      <w:pPr>
        <w:pStyle w:val="a4"/>
        <w:rPr>
          <w:rFonts w:ascii="Times New Roman" w:hAnsi="Times New Roman" w:cs="Times New Roman"/>
          <w:b/>
          <w:sz w:val="24"/>
          <w:szCs w:val="24"/>
        </w:rPr>
      </w:pPr>
    </w:p>
    <w:p w:rsidR="00AF5339" w:rsidRDefault="00AF5339" w:rsidP="00AF5339">
      <w:pPr>
        <w:pStyle w:val="a4"/>
        <w:rPr>
          <w:rFonts w:ascii="Times New Roman" w:hAnsi="Times New Roman" w:cs="Times New Roman"/>
          <w:b/>
          <w:sz w:val="24"/>
          <w:szCs w:val="24"/>
        </w:rPr>
      </w:pPr>
    </w:p>
    <w:p w:rsidR="00AF5339" w:rsidRDefault="00AF5339" w:rsidP="00AF5339">
      <w:pPr>
        <w:pStyle w:val="a4"/>
        <w:rPr>
          <w:rFonts w:ascii="Times New Roman" w:hAnsi="Times New Roman" w:cs="Times New Roman"/>
          <w:b/>
          <w:sz w:val="24"/>
          <w:szCs w:val="24"/>
        </w:rPr>
      </w:pPr>
    </w:p>
    <w:p w:rsidR="00AF5339" w:rsidRDefault="00AF5339" w:rsidP="00AF5339">
      <w:pPr>
        <w:pStyle w:val="a4"/>
        <w:rPr>
          <w:rFonts w:ascii="Times New Roman" w:hAnsi="Times New Roman" w:cs="Times New Roman"/>
          <w:b/>
          <w:sz w:val="24"/>
          <w:szCs w:val="24"/>
        </w:rPr>
      </w:pPr>
    </w:p>
    <w:p w:rsidR="00670306" w:rsidRDefault="00670306" w:rsidP="00670306">
      <w:pPr>
        <w:pStyle w:val="normactprilozhenie"/>
        <w:shd w:val="clear" w:color="auto" w:fill="FFFFFF"/>
        <w:spacing w:before="0" w:beforeAutospacing="0" w:after="0" w:afterAutospacing="0"/>
        <w:jc w:val="right"/>
        <w:textAlignment w:val="baseline"/>
        <w:rPr>
          <w:color w:val="000000"/>
          <w:sz w:val="23"/>
          <w:szCs w:val="23"/>
        </w:rPr>
      </w:pPr>
    </w:p>
    <w:p w:rsidR="009025C3" w:rsidRDefault="009025C3" w:rsidP="009025C3">
      <w:pPr>
        <w:spacing w:after="0" w:line="0" w:lineRule="atLeast"/>
        <w:jc w:val="both"/>
        <w:rPr>
          <w:rFonts w:ascii="Times New Roman" w:hAnsi="Times New Roman"/>
          <w:sz w:val="24"/>
          <w:szCs w:val="24"/>
        </w:rPr>
      </w:pPr>
    </w:p>
    <w:p w:rsidR="00D051A6" w:rsidRDefault="00D051A6" w:rsidP="00520947">
      <w:pPr>
        <w:pStyle w:val="a4"/>
        <w:rPr>
          <w:color w:val="000000"/>
        </w:rPr>
      </w:pPr>
    </w:p>
    <w:p w:rsidR="00287CCF" w:rsidRDefault="00287CCF" w:rsidP="00520947">
      <w:pPr>
        <w:pStyle w:val="a4"/>
        <w:rPr>
          <w:color w:val="000000"/>
        </w:rPr>
      </w:pPr>
    </w:p>
    <w:p w:rsidR="00287CCF" w:rsidRDefault="00287CCF" w:rsidP="00520947">
      <w:pPr>
        <w:pStyle w:val="a4"/>
        <w:rPr>
          <w:color w:val="000000"/>
        </w:rPr>
      </w:pPr>
    </w:p>
    <w:p w:rsidR="00D051A6" w:rsidRDefault="00D051A6" w:rsidP="00520947">
      <w:pPr>
        <w:pStyle w:val="a4"/>
        <w:rPr>
          <w:color w:val="000000"/>
        </w:rPr>
      </w:pPr>
    </w:p>
    <w:sectPr w:rsidR="00D051A6" w:rsidSect="00BA4F2D">
      <w:headerReference w:type="even" r:id="rId15"/>
      <w:headerReference w:type="default" r:id="rId16"/>
      <w:footerReference w:type="even" r:id="rId17"/>
      <w:footerReference w:type="default" r:id="rId18"/>
      <w:headerReference w:type="first" r:id="rId19"/>
      <w:footerReference w:type="first" r:id="rId20"/>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804" w:rsidRDefault="00571804" w:rsidP="005F6974">
      <w:pPr>
        <w:spacing w:after="0" w:line="240" w:lineRule="auto"/>
      </w:pPr>
      <w:r>
        <w:separator/>
      </w:r>
    </w:p>
  </w:endnote>
  <w:endnote w:type="continuationSeparator" w:id="1">
    <w:p w:rsidR="00571804" w:rsidRDefault="00571804" w:rsidP="005F6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charset w:val="00"/>
    <w:family w:val="roman"/>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A9" w:rsidRDefault="00E342A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93703"/>
      <w:docPartObj>
        <w:docPartGallery w:val="Page Numbers (Bottom of Page)"/>
        <w:docPartUnique/>
      </w:docPartObj>
    </w:sdtPr>
    <w:sdtContent>
      <w:p w:rsidR="00E342A9" w:rsidRDefault="003A4618">
        <w:pPr>
          <w:pStyle w:val="ad"/>
          <w:jc w:val="right"/>
        </w:pPr>
        <w:r>
          <w:fldChar w:fldCharType="begin"/>
        </w:r>
        <w:r w:rsidR="00D92AA2">
          <w:instrText xml:space="preserve"> PAGE   \* MERGEFORMAT </w:instrText>
        </w:r>
        <w:r>
          <w:fldChar w:fldCharType="separate"/>
        </w:r>
        <w:r w:rsidR="0059701F">
          <w:rPr>
            <w:noProof/>
          </w:rPr>
          <w:t>2</w:t>
        </w:r>
        <w:r>
          <w:rPr>
            <w:noProof/>
          </w:rPr>
          <w:fldChar w:fldCharType="end"/>
        </w:r>
      </w:p>
    </w:sdtContent>
  </w:sdt>
  <w:p w:rsidR="00E342A9" w:rsidRDefault="00E342A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A9" w:rsidRDefault="00E342A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804" w:rsidRDefault="00571804" w:rsidP="005F6974">
      <w:pPr>
        <w:spacing w:after="0" w:line="240" w:lineRule="auto"/>
      </w:pPr>
      <w:r>
        <w:separator/>
      </w:r>
    </w:p>
  </w:footnote>
  <w:footnote w:type="continuationSeparator" w:id="1">
    <w:p w:rsidR="00571804" w:rsidRDefault="00571804" w:rsidP="005F69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A9" w:rsidRDefault="00E342A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A9" w:rsidRDefault="00E342A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2A9" w:rsidRDefault="00E342A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nsid w:val="00004B40"/>
    <w:multiLevelType w:val="hybridMultilevel"/>
    <w:tmpl w:val="6DDE3EA0"/>
    <w:lvl w:ilvl="0" w:tplc="F64EC3B4">
      <w:start w:val="1"/>
      <w:numFmt w:val="bullet"/>
      <w:lvlText w:val="В"/>
      <w:lvlJc w:val="left"/>
      <w:pPr>
        <w:ind w:left="0" w:firstLine="0"/>
      </w:pPr>
    </w:lvl>
    <w:lvl w:ilvl="1" w:tplc="7A6E53F2">
      <w:numFmt w:val="decimal"/>
      <w:lvlText w:val=""/>
      <w:lvlJc w:val="left"/>
      <w:pPr>
        <w:ind w:left="0" w:firstLine="0"/>
      </w:pPr>
    </w:lvl>
    <w:lvl w:ilvl="2" w:tplc="F134E4D0">
      <w:numFmt w:val="decimal"/>
      <w:lvlText w:val=""/>
      <w:lvlJc w:val="left"/>
      <w:pPr>
        <w:ind w:left="0" w:firstLine="0"/>
      </w:pPr>
    </w:lvl>
    <w:lvl w:ilvl="3" w:tplc="BF465C0E">
      <w:numFmt w:val="decimal"/>
      <w:lvlText w:val=""/>
      <w:lvlJc w:val="left"/>
      <w:pPr>
        <w:ind w:left="0" w:firstLine="0"/>
      </w:pPr>
    </w:lvl>
    <w:lvl w:ilvl="4" w:tplc="FDBE09EA">
      <w:numFmt w:val="decimal"/>
      <w:lvlText w:val=""/>
      <w:lvlJc w:val="left"/>
      <w:pPr>
        <w:ind w:left="0" w:firstLine="0"/>
      </w:pPr>
    </w:lvl>
    <w:lvl w:ilvl="5" w:tplc="D2FCC1FE">
      <w:numFmt w:val="decimal"/>
      <w:lvlText w:val=""/>
      <w:lvlJc w:val="left"/>
      <w:pPr>
        <w:ind w:left="0" w:firstLine="0"/>
      </w:pPr>
    </w:lvl>
    <w:lvl w:ilvl="6" w:tplc="A01021AA">
      <w:numFmt w:val="decimal"/>
      <w:lvlText w:val=""/>
      <w:lvlJc w:val="left"/>
      <w:pPr>
        <w:ind w:left="0" w:firstLine="0"/>
      </w:pPr>
    </w:lvl>
    <w:lvl w:ilvl="7" w:tplc="E9A2959C">
      <w:numFmt w:val="decimal"/>
      <w:lvlText w:val=""/>
      <w:lvlJc w:val="left"/>
      <w:pPr>
        <w:ind w:left="0" w:firstLine="0"/>
      </w:pPr>
    </w:lvl>
    <w:lvl w:ilvl="8" w:tplc="172C38FA">
      <w:numFmt w:val="decimal"/>
      <w:lvlText w:val=""/>
      <w:lvlJc w:val="left"/>
      <w:pPr>
        <w:ind w:left="0" w:firstLine="0"/>
      </w:pPr>
    </w:lvl>
  </w:abstractNum>
  <w:abstractNum w:abstractNumId="2">
    <w:nsid w:val="00004CAD"/>
    <w:multiLevelType w:val="hybridMultilevel"/>
    <w:tmpl w:val="20F24CC8"/>
    <w:lvl w:ilvl="0" w:tplc="190897AA">
      <w:start w:val="1"/>
      <w:numFmt w:val="bullet"/>
      <w:lvlText w:val="и"/>
      <w:lvlJc w:val="left"/>
      <w:pPr>
        <w:ind w:left="0" w:firstLine="0"/>
      </w:pPr>
    </w:lvl>
    <w:lvl w:ilvl="1" w:tplc="D0F03964">
      <w:numFmt w:val="decimal"/>
      <w:lvlText w:val=""/>
      <w:lvlJc w:val="left"/>
      <w:pPr>
        <w:ind w:left="0" w:firstLine="0"/>
      </w:pPr>
    </w:lvl>
    <w:lvl w:ilvl="2" w:tplc="35881F1C">
      <w:numFmt w:val="decimal"/>
      <w:lvlText w:val=""/>
      <w:lvlJc w:val="left"/>
      <w:pPr>
        <w:ind w:left="0" w:firstLine="0"/>
      </w:pPr>
    </w:lvl>
    <w:lvl w:ilvl="3" w:tplc="C7FEFC8C">
      <w:numFmt w:val="decimal"/>
      <w:lvlText w:val=""/>
      <w:lvlJc w:val="left"/>
      <w:pPr>
        <w:ind w:left="0" w:firstLine="0"/>
      </w:pPr>
    </w:lvl>
    <w:lvl w:ilvl="4" w:tplc="2216E662">
      <w:numFmt w:val="decimal"/>
      <w:lvlText w:val=""/>
      <w:lvlJc w:val="left"/>
      <w:pPr>
        <w:ind w:left="0" w:firstLine="0"/>
      </w:pPr>
    </w:lvl>
    <w:lvl w:ilvl="5" w:tplc="F7EC9BC0">
      <w:numFmt w:val="decimal"/>
      <w:lvlText w:val=""/>
      <w:lvlJc w:val="left"/>
      <w:pPr>
        <w:ind w:left="0" w:firstLine="0"/>
      </w:pPr>
    </w:lvl>
    <w:lvl w:ilvl="6" w:tplc="ABC64E6E">
      <w:numFmt w:val="decimal"/>
      <w:lvlText w:val=""/>
      <w:lvlJc w:val="left"/>
      <w:pPr>
        <w:ind w:left="0" w:firstLine="0"/>
      </w:pPr>
    </w:lvl>
    <w:lvl w:ilvl="7" w:tplc="3BC0C242">
      <w:numFmt w:val="decimal"/>
      <w:lvlText w:val=""/>
      <w:lvlJc w:val="left"/>
      <w:pPr>
        <w:ind w:left="0" w:firstLine="0"/>
      </w:pPr>
    </w:lvl>
    <w:lvl w:ilvl="8" w:tplc="17624842">
      <w:numFmt w:val="decimal"/>
      <w:lvlText w:val=""/>
      <w:lvlJc w:val="left"/>
      <w:pPr>
        <w:ind w:left="0" w:firstLine="0"/>
      </w:pPr>
    </w:lvl>
  </w:abstractNum>
  <w:abstractNum w:abstractNumId="3">
    <w:nsid w:val="00004DF2"/>
    <w:multiLevelType w:val="hybridMultilevel"/>
    <w:tmpl w:val="6AE8AEC0"/>
    <w:lvl w:ilvl="0" w:tplc="B05EB13C">
      <w:start w:val="1"/>
      <w:numFmt w:val="bullet"/>
      <w:lvlText w:val="*"/>
      <w:lvlJc w:val="left"/>
      <w:pPr>
        <w:ind w:left="0" w:firstLine="0"/>
      </w:pPr>
    </w:lvl>
    <w:lvl w:ilvl="1" w:tplc="D45C8484">
      <w:start w:val="1"/>
      <w:numFmt w:val="bullet"/>
      <w:lvlText w:val="-"/>
      <w:lvlJc w:val="left"/>
      <w:pPr>
        <w:ind w:left="0" w:firstLine="0"/>
      </w:pPr>
    </w:lvl>
    <w:lvl w:ilvl="2" w:tplc="1A92B2C6">
      <w:numFmt w:val="decimal"/>
      <w:lvlText w:val=""/>
      <w:lvlJc w:val="left"/>
      <w:pPr>
        <w:ind w:left="0" w:firstLine="0"/>
      </w:pPr>
    </w:lvl>
    <w:lvl w:ilvl="3" w:tplc="DBC6E354">
      <w:numFmt w:val="decimal"/>
      <w:lvlText w:val=""/>
      <w:lvlJc w:val="left"/>
      <w:pPr>
        <w:ind w:left="0" w:firstLine="0"/>
      </w:pPr>
    </w:lvl>
    <w:lvl w:ilvl="4" w:tplc="8B26AF34">
      <w:numFmt w:val="decimal"/>
      <w:lvlText w:val=""/>
      <w:lvlJc w:val="left"/>
      <w:pPr>
        <w:ind w:left="0" w:firstLine="0"/>
      </w:pPr>
    </w:lvl>
    <w:lvl w:ilvl="5" w:tplc="08E0F26E">
      <w:numFmt w:val="decimal"/>
      <w:lvlText w:val=""/>
      <w:lvlJc w:val="left"/>
      <w:pPr>
        <w:ind w:left="0" w:firstLine="0"/>
      </w:pPr>
    </w:lvl>
    <w:lvl w:ilvl="6" w:tplc="04D6E05C">
      <w:numFmt w:val="decimal"/>
      <w:lvlText w:val=""/>
      <w:lvlJc w:val="left"/>
      <w:pPr>
        <w:ind w:left="0" w:firstLine="0"/>
      </w:pPr>
    </w:lvl>
    <w:lvl w:ilvl="7" w:tplc="B36EFFE2">
      <w:numFmt w:val="decimal"/>
      <w:lvlText w:val=""/>
      <w:lvlJc w:val="left"/>
      <w:pPr>
        <w:ind w:left="0" w:firstLine="0"/>
      </w:pPr>
    </w:lvl>
    <w:lvl w:ilvl="8" w:tplc="07629046">
      <w:numFmt w:val="decimal"/>
      <w:lvlText w:val=""/>
      <w:lvlJc w:val="left"/>
      <w:pPr>
        <w:ind w:left="0" w:firstLine="0"/>
      </w:pPr>
    </w:lvl>
  </w:abstractNum>
  <w:abstractNum w:abstractNumId="4">
    <w:nsid w:val="03406958"/>
    <w:multiLevelType w:val="multilevel"/>
    <w:tmpl w:val="35E88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3CB2781"/>
    <w:multiLevelType w:val="hybridMultilevel"/>
    <w:tmpl w:val="1D00E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4E334A"/>
    <w:multiLevelType w:val="hybridMultilevel"/>
    <w:tmpl w:val="93CA2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B846EB"/>
    <w:multiLevelType w:val="hybridMultilevel"/>
    <w:tmpl w:val="F1F6E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5303AB"/>
    <w:multiLevelType w:val="multilevel"/>
    <w:tmpl w:val="AC50F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8C23959"/>
    <w:multiLevelType w:val="hybridMultilevel"/>
    <w:tmpl w:val="6ABE8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EA7957"/>
    <w:multiLevelType w:val="multilevel"/>
    <w:tmpl w:val="AD4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4053FE"/>
    <w:multiLevelType w:val="multilevel"/>
    <w:tmpl w:val="F9A8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DC4F11"/>
    <w:multiLevelType w:val="hybridMultilevel"/>
    <w:tmpl w:val="18386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424840"/>
    <w:multiLevelType w:val="multilevel"/>
    <w:tmpl w:val="04D4AA2A"/>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0A3434D"/>
    <w:multiLevelType w:val="hybridMultilevel"/>
    <w:tmpl w:val="BFB28F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0B74232"/>
    <w:multiLevelType w:val="hybridMultilevel"/>
    <w:tmpl w:val="7FC63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B9769C"/>
    <w:multiLevelType w:val="hybridMultilevel"/>
    <w:tmpl w:val="199A8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37673B"/>
    <w:multiLevelType w:val="hybridMultilevel"/>
    <w:tmpl w:val="27125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192F2B"/>
    <w:multiLevelType w:val="multilevel"/>
    <w:tmpl w:val="A1582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0F65AD5"/>
    <w:multiLevelType w:val="hybridMultilevel"/>
    <w:tmpl w:val="4D2623E0"/>
    <w:lvl w:ilvl="0" w:tplc="0419000F">
      <w:start w:val="1"/>
      <w:numFmt w:val="decimal"/>
      <w:lvlText w:val="%1."/>
      <w:lvlJc w:val="left"/>
      <w:pPr>
        <w:tabs>
          <w:tab w:val="num" w:pos="720"/>
        </w:tabs>
        <w:ind w:left="720" w:hanging="360"/>
      </w:pPr>
      <w:rPr>
        <w:rFonts w:hint="default"/>
      </w:rPr>
    </w:lvl>
    <w:lvl w:ilvl="1" w:tplc="947CF97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6F4B5E"/>
    <w:multiLevelType w:val="multilevel"/>
    <w:tmpl w:val="39642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46B72BA"/>
    <w:multiLevelType w:val="hybridMultilevel"/>
    <w:tmpl w:val="0EE83992"/>
    <w:lvl w:ilvl="0" w:tplc="D840C408">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C74531"/>
    <w:multiLevelType w:val="hybridMultilevel"/>
    <w:tmpl w:val="72EAFA42"/>
    <w:lvl w:ilvl="0" w:tplc="522817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6D6351F"/>
    <w:multiLevelType w:val="multilevel"/>
    <w:tmpl w:val="333A8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894290E"/>
    <w:multiLevelType w:val="hybridMultilevel"/>
    <w:tmpl w:val="CD42DD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AA05E2"/>
    <w:multiLevelType w:val="hybridMultilevel"/>
    <w:tmpl w:val="AF1A0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391F57"/>
    <w:multiLevelType w:val="hybridMultilevel"/>
    <w:tmpl w:val="FB3A6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55403F"/>
    <w:multiLevelType w:val="multilevel"/>
    <w:tmpl w:val="E6BE9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D3220B4"/>
    <w:multiLevelType w:val="multilevel"/>
    <w:tmpl w:val="9F8E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D87D4C"/>
    <w:multiLevelType w:val="hybridMultilevel"/>
    <w:tmpl w:val="54A6C8F4"/>
    <w:lvl w:ilvl="0" w:tplc="86AE3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03022A"/>
    <w:multiLevelType w:val="hybridMultilevel"/>
    <w:tmpl w:val="89B2F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B34A21"/>
    <w:multiLevelType w:val="multilevel"/>
    <w:tmpl w:val="384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CB368E"/>
    <w:multiLevelType w:val="hybridMultilevel"/>
    <w:tmpl w:val="C1FC6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640940"/>
    <w:multiLevelType w:val="multilevel"/>
    <w:tmpl w:val="E0DAAA3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DB2B05"/>
    <w:multiLevelType w:val="hybridMultilevel"/>
    <w:tmpl w:val="15CCB522"/>
    <w:lvl w:ilvl="0" w:tplc="86AE3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155B0C"/>
    <w:multiLevelType w:val="multilevel"/>
    <w:tmpl w:val="4470FE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8D56629"/>
    <w:multiLevelType w:val="hybridMultilevel"/>
    <w:tmpl w:val="CDBAE6EC"/>
    <w:lvl w:ilvl="0" w:tplc="7C321924">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37">
    <w:nsid w:val="7C5A500C"/>
    <w:multiLevelType w:val="multilevel"/>
    <w:tmpl w:val="251E6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F46747A"/>
    <w:multiLevelType w:val="hybridMultilevel"/>
    <w:tmpl w:val="6B58B102"/>
    <w:lvl w:ilvl="0" w:tplc="19AC194A">
      <w:start w:val="1"/>
      <w:numFmt w:val="bullet"/>
      <w:lvlText w:val="•"/>
      <w:lvlJc w:val="left"/>
      <w:pPr>
        <w:tabs>
          <w:tab w:val="num" w:pos="720"/>
        </w:tabs>
        <w:ind w:left="720" w:hanging="360"/>
      </w:pPr>
      <w:rPr>
        <w:rFonts w:ascii="Arial" w:hAnsi="Arial" w:hint="default"/>
      </w:rPr>
    </w:lvl>
    <w:lvl w:ilvl="1" w:tplc="8506CCA6" w:tentative="1">
      <w:start w:val="1"/>
      <w:numFmt w:val="bullet"/>
      <w:lvlText w:val="•"/>
      <w:lvlJc w:val="left"/>
      <w:pPr>
        <w:tabs>
          <w:tab w:val="num" w:pos="1440"/>
        </w:tabs>
        <w:ind w:left="1440" w:hanging="360"/>
      </w:pPr>
      <w:rPr>
        <w:rFonts w:ascii="Arial" w:hAnsi="Arial" w:hint="default"/>
      </w:rPr>
    </w:lvl>
    <w:lvl w:ilvl="2" w:tplc="92903262" w:tentative="1">
      <w:start w:val="1"/>
      <w:numFmt w:val="bullet"/>
      <w:lvlText w:val="•"/>
      <w:lvlJc w:val="left"/>
      <w:pPr>
        <w:tabs>
          <w:tab w:val="num" w:pos="2160"/>
        </w:tabs>
        <w:ind w:left="2160" w:hanging="360"/>
      </w:pPr>
      <w:rPr>
        <w:rFonts w:ascii="Arial" w:hAnsi="Arial" w:hint="default"/>
      </w:rPr>
    </w:lvl>
    <w:lvl w:ilvl="3" w:tplc="3BB4F2FA" w:tentative="1">
      <w:start w:val="1"/>
      <w:numFmt w:val="bullet"/>
      <w:lvlText w:val="•"/>
      <w:lvlJc w:val="left"/>
      <w:pPr>
        <w:tabs>
          <w:tab w:val="num" w:pos="2880"/>
        </w:tabs>
        <w:ind w:left="2880" w:hanging="360"/>
      </w:pPr>
      <w:rPr>
        <w:rFonts w:ascii="Arial" w:hAnsi="Arial" w:hint="default"/>
      </w:rPr>
    </w:lvl>
    <w:lvl w:ilvl="4" w:tplc="F93E4166" w:tentative="1">
      <w:start w:val="1"/>
      <w:numFmt w:val="bullet"/>
      <w:lvlText w:val="•"/>
      <w:lvlJc w:val="left"/>
      <w:pPr>
        <w:tabs>
          <w:tab w:val="num" w:pos="3600"/>
        </w:tabs>
        <w:ind w:left="3600" w:hanging="360"/>
      </w:pPr>
      <w:rPr>
        <w:rFonts w:ascii="Arial" w:hAnsi="Arial" w:hint="default"/>
      </w:rPr>
    </w:lvl>
    <w:lvl w:ilvl="5" w:tplc="398627FA" w:tentative="1">
      <w:start w:val="1"/>
      <w:numFmt w:val="bullet"/>
      <w:lvlText w:val="•"/>
      <w:lvlJc w:val="left"/>
      <w:pPr>
        <w:tabs>
          <w:tab w:val="num" w:pos="4320"/>
        </w:tabs>
        <w:ind w:left="4320" w:hanging="360"/>
      </w:pPr>
      <w:rPr>
        <w:rFonts w:ascii="Arial" w:hAnsi="Arial" w:hint="default"/>
      </w:rPr>
    </w:lvl>
    <w:lvl w:ilvl="6" w:tplc="E6AA96DE" w:tentative="1">
      <w:start w:val="1"/>
      <w:numFmt w:val="bullet"/>
      <w:lvlText w:val="•"/>
      <w:lvlJc w:val="left"/>
      <w:pPr>
        <w:tabs>
          <w:tab w:val="num" w:pos="5040"/>
        </w:tabs>
        <w:ind w:left="5040" w:hanging="360"/>
      </w:pPr>
      <w:rPr>
        <w:rFonts w:ascii="Arial" w:hAnsi="Arial" w:hint="default"/>
      </w:rPr>
    </w:lvl>
    <w:lvl w:ilvl="7" w:tplc="3E5CB7F2" w:tentative="1">
      <w:start w:val="1"/>
      <w:numFmt w:val="bullet"/>
      <w:lvlText w:val="•"/>
      <w:lvlJc w:val="left"/>
      <w:pPr>
        <w:tabs>
          <w:tab w:val="num" w:pos="5760"/>
        </w:tabs>
        <w:ind w:left="5760" w:hanging="360"/>
      </w:pPr>
      <w:rPr>
        <w:rFonts w:ascii="Arial" w:hAnsi="Arial" w:hint="default"/>
      </w:rPr>
    </w:lvl>
    <w:lvl w:ilvl="8" w:tplc="3702D84E"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34"/>
  </w:num>
  <w:num w:numId="3">
    <w:abstractNumId w:val="9"/>
  </w:num>
  <w:num w:numId="4">
    <w:abstractNumId w:val="7"/>
  </w:num>
  <w:num w:numId="5">
    <w:abstractNumId w:val="17"/>
  </w:num>
  <w:num w:numId="6">
    <w:abstractNumId w:val="15"/>
  </w:num>
  <w:num w:numId="7">
    <w:abstractNumId w:val="16"/>
  </w:num>
  <w:num w:numId="8">
    <w:abstractNumId w:val="38"/>
  </w:num>
  <w:num w:numId="9">
    <w:abstractNumId w:val="25"/>
  </w:num>
  <w:num w:numId="10">
    <w:abstractNumId w:val="0"/>
  </w:num>
  <w:num w:numId="11">
    <w:abstractNumId w:val="24"/>
  </w:num>
  <w:num w:numId="12">
    <w:abstractNumId w:val="10"/>
  </w:num>
  <w:num w:numId="13">
    <w:abstractNumId w:val="30"/>
  </w:num>
  <w:num w:numId="14">
    <w:abstractNumId w:val="26"/>
  </w:num>
  <w:num w:numId="15">
    <w:abstractNumId w:val="12"/>
  </w:num>
  <w:num w:numId="16">
    <w:abstractNumId w:val="6"/>
  </w:num>
  <w:num w:numId="17">
    <w:abstractNumId w:val="31"/>
  </w:num>
  <w:num w:numId="18">
    <w:abstractNumId w:val="33"/>
  </w:num>
  <w:num w:numId="19">
    <w:abstractNumId w:val="11"/>
  </w:num>
  <w:num w:numId="20">
    <w:abstractNumId w:val="5"/>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1"/>
  </w:num>
  <w:num w:numId="32">
    <w:abstractNumId w:val="3"/>
  </w:num>
  <w:num w:numId="33">
    <w:abstractNumId w:val="22"/>
  </w:num>
  <w:num w:numId="34">
    <w:abstractNumId w:val="19"/>
  </w:num>
  <w:num w:numId="35">
    <w:abstractNumId w:val="32"/>
  </w:num>
  <w:num w:numId="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76A58"/>
    <w:rsid w:val="00012290"/>
    <w:rsid w:val="000245E1"/>
    <w:rsid w:val="00026DA0"/>
    <w:rsid w:val="000514B9"/>
    <w:rsid w:val="000659DF"/>
    <w:rsid w:val="00073B4B"/>
    <w:rsid w:val="00076A58"/>
    <w:rsid w:val="000777B4"/>
    <w:rsid w:val="0008119D"/>
    <w:rsid w:val="00097AFB"/>
    <w:rsid w:val="000A57FC"/>
    <w:rsid w:val="000B3114"/>
    <w:rsid w:val="000D01F3"/>
    <w:rsid w:val="000D2D77"/>
    <w:rsid w:val="000E4334"/>
    <w:rsid w:val="000F0384"/>
    <w:rsid w:val="00105600"/>
    <w:rsid w:val="0013445C"/>
    <w:rsid w:val="00135341"/>
    <w:rsid w:val="00160AFA"/>
    <w:rsid w:val="00171C3A"/>
    <w:rsid w:val="00172B86"/>
    <w:rsid w:val="00190F4B"/>
    <w:rsid w:val="001A4770"/>
    <w:rsid w:val="001E0FA2"/>
    <w:rsid w:val="001F5197"/>
    <w:rsid w:val="002075E8"/>
    <w:rsid w:val="00256C0E"/>
    <w:rsid w:val="002777B0"/>
    <w:rsid w:val="00282608"/>
    <w:rsid w:val="00284B1B"/>
    <w:rsid w:val="00287CCF"/>
    <w:rsid w:val="002B3B45"/>
    <w:rsid w:val="002C4E06"/>
    <w:rsid w:val="002E0DEC"/>
    <w:rsid w:val="00300F52"/>
    <w:rsid w:val="003071A5"/>
    <w:rsid w:val="003411E5"/>
    <w:rsid w:val="00345DE2"/>
    <w:rsid w:val="0034622F"/>
    <w:rsid w:val="003604BB"/>
    <w:rsid w:val="003804BB"/>
    <w:rsid w:val="00390F1B"/>
    <w:rsid w:val="00392BD3"/>
    <w:rsid w:val="003A4618"/>
    <w:rsid w:val="003F3483"/>
    <w:rsid w:val="003F4B9B"/>
    <w:rsid w:val="00413E4C"/>
    <w:rsid w:val="00437CBD"/>
    <w:rsid w:val="004534BB"/>
    <w:rsid w:val="00462FA7"/>
    <w:rsid w:val="00463734"/>
    <w:rsid w:val="0046651C"/>
    <w:rsid w:val="0048037C"/>
    <w:rsid w:val="00481579"/>
    <w:rsid w:val="004B592C"/>
    <w:rsid w:val="004B594B"/>
    <w:rsid w:val="004C3757"/>
    <w:rsid w:val="004C656C"/>
    <w:rsid w:val="004D4C9C"/>
    <w:rsid w:val="004D73C5"/>
    <w:rsid w:val="004F1A26"/>
    <w:rsid w:val="0051355E"/>
    <w:rsid w:val="005179DE"/>
    <w:rsid w:val="00520947"/>
    <w:rsid w:val="005232B6"/>
    <w:rsid w:val="00531688"/>
    <w:rsid w:val="00571804"/>
    <w:rsid w:val="00590DFE"/>
    <w:rsid w:val="0059701F"/>
    <w:rsid w:val="005B1F87"/>
    <w:rsid w:val="005B5C85"/>
    <w:rsid w:val="005F6974"/>
    <w:rsid w:val="00634473"/>
    <w:rsid w:val="00643EB4"/>
    <w:rsid w:val="006461B0"/>
    <w:rsid w:val="00670306"/>
    <w:rsid w:val="00674645"/>
    <w:rsid w:val="006940FB"/>
    <w:rsid w:val="006B08B6"/>
    <w:rsid w:val="006B5A23"/>
    <w:rsid w:val="0071328F"/>
    <w:rsid w:val="00720137"/>
    <w:rsid w:val="00744D60"/>
    <w:rsid w:val="00746FC2"/>
    <w:rsid w:val="00762384"/>
    <w:rsid w:val="0077071C"/>
    <w:rsid w:val="00786989"/>
    <w:rsid w:val="00791A95"/>
    <w:rsid w:val="00795D67"/>
    <w:rsid w:val="007D4967"/>
    <w:rsid w:val="007E5A4F"/>
    <w:rsid w:val="007E779E"/>
    <w:rsid w:val="00816E27"/>
    <w:rsid w:val="00834875"/>
    <w:rsid w:val="008374A2"/>
    <w:rsid w:val="00843F82"/>
    <w:rsid w:val="00843F97"/>
    <w:rsid w:val="00844566"/>
    <w:rsid w:val="0084651D"/>
    <w:rsid w:val="00886245"/>
    <w:rsid w:val="008907C9"/>
    <w:rsid w:val="008B2C53"/>
    <w:rsid w:val="008C66AF"/>
    <w:rsid w:val="008F4429"/>
    <w:rsid w:val="009025C3"/>
    <w:rsid w:val="00912B80"/>
    <w:rsid w:val="00922331"/>
    <w:rsid w:val="009311F4"/>
    <w:rsid w:val="009373C6"/>
    <w:rsid w:val="00963140"/>
    <w:rsid w:val="00965D4F"/>
    <w:rsid w:val="00965E49"/>
    <w:rsid w:val="0097154C"/>
    <w:rsid w:val="00982AE2"/>
    <w:rsid w:val="009A4FAD"/>
    <w:rsid w:val="009B2CC4"/>
    <w:rsid w:val="009B6FEB"/>
    <w:rsid w:val="009C0227"/>
    <w:rsid w:val="009C7375"/>
    <w:rsid w:val="00A01C8E"/>
    <w:rsid w:val="00A1147F"/>
    <w:rsid w:val="00A15994"/>
    <w:rsid w:val="00A277B3"/>
    <w:rsid w:val="00A33F28"/>
    <w:rsid w:val="00A3615D"/>
    <w:rsid w:val="00A42E2D"/>
    <w:rsid w:val="00A629B8"/>
    <w:rsid w:val="00A754C9"/>
    <w:rsid w:val="00A8099D"/>
    <w:rsid w:val="00AA3BD5"/>
    <w:rsid w:val="00AA42E1"/>
    <w:rsid w:val="00AA5C32"/>
    <w:rsid w:val="00AC1145"/>
    <w:rsid w:val="00AC435D"/>
    <w:rsid w:val="00AC725F"/>
    <w:rsid w:val="00AF5339"/>
    <w:rsid w:val="00B014AD"/>
    <w:rsid w:val="00B255F5"/>
    <w:rsid w:val="00B25F4A"/>
    <w:rsid w:val="00B27EAF"/>
    <w:rsid w:val="00B31DB6"/>
    <w:rsid w:val="00B721E8"/>
    <w:rsid w:val="00B7672A"/>
    <w:rsid w:val="00BA1199"/>
    <w:rsid w:val="00BA4F2D"/>
    <w:rsid w:val="00BB32A8"/>
    <w:rsid w:val="00BB390F"/>
    <w:rsid w:val="00BD2CFF"/>
    <w:rsid w:val="00BD798B"/>
    <w:rsid w:val="00BE466F"/>
    <w:rsid w:val="00BF535F"/>
    <w:rsid w:val="00C06F6D"/>
    <w:rsid w:val="00C11847"/>
    <w:rsid w:val="00C25F1A"/>
    <w:rsid w:val="00CA2C8A"/>
    <w:rsid w:val="00CA67FD"/>
    <w:rsid w:val="00CB3055"/>
    <w:rsid w:val="00CB51F1"/>
    <w:rsid w:val="00CE214A"/>
    <w:rsid w:val="00CE41BB"/>
    <w:rsid w:val="00CF43A9"/>
    <w:rsid w:val="00CF65D9"/>
    <w:rsid w:val="00D051A6"/>
    <w:rsid w:val="00D07512"/>
    <w:rsid w:val="00D26E58"/>
    <w:rsid w:val="00D435D9"/>
    <w:rsid w:val="00D60E69"/>
    <w:rsid w:val="00D75412"/>
    <w:rsid w:val="00D906BE"/>
    <w:rsid w:val="00D9116D"/>
    <w:rsid w:val="00D92AA2"/>
    <w:rsid w:val="00D93752"/>
    <w:rsid w:val="00DC6A06"/>
    <w:rsid w:val="00DE0D51"/>
    <w:rsid w:val="00DE1894"/>
    <w:rsid w:val="00E03837"/>
    <w:rsid w:val="00E27C69"/>
    <w:rsid w:val="00E323F4"/>
    <w:rsid w:val="00E342A9"/>
    <w:rsid w:val="00E47552"/>
    <w:rsid w:val="00E51C89"/>
    <w:rsid w:val="00E62364"/>
    <w:rsid w:val="00E704C9"/>
    <w:rsid w:val="00E93F49"/>
    <w:rsid w:val="00EA236B"/>
    <w:rsid w:val="00EE42ED"/>
    <w:rsid w:val="00EE5A40"/>
    <w:rsid w:val="00EF5299"/>
    <w:rsid w:val="00F3584E"/>
    <w:rsid w:val="00F51B69"/>
    <w:rsid w:val="00F5386F"/>
    <w:rsid w:val="00F553F5"/>
    <w:rsid w:val="00F71D92"/>
    <w:rsid w:val="00F72511"/>
    <w:rsid w:val="00FB5A37"/>
    <w:rsid w:val="00FC0BA5"/>
    <w:rsid w:val="00FD5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8" type="connector" idref="#AutoShape 25"/>
        <o:r id="V:Rule19" type="connector" idref="#AutoShape 13"/>
        <o:r id="V:Rule20" type="connector" idref="#AutoShape 14"/>
        <o:r id="V:Rule21" type="connector" idref="#AutoShape 32"/>
        <o:r id="V:Rule22" type="connector" idref="#AutoShape 12"/>
        <o:r id="V:Rule23" type="connector" idref="#AutoShape 24"/>
        <o:r id="V:Rule24" type="connector" idref="#AutoShape 21"/>
        <o:r id="V:Rule25" type="connector" idref="#AutoShape 30"/>
        <o:r id="V:Rule26" type="connector" idref="#AutoShape 22"/>
        <o:r id="V:Rule27" type="connector" idref="#AutoShape 3"/>
        <o:r id="V:Rule28" type="connector" idref="#AutoShape 17"/>
        <o:r id="V:Rule29" type="connector" idref="#AutoShape 23"/>
        <o:r id="V:Rule30" type="connector" idref="#AutoShape 37"/>
        <o:r id="V:Rule31" type="connector" idref="#AutoShape 31"/>
        <o:r id="V:Rule32" type="connector" idref="#AutoShape 11"/>
        <o:r id="V:Rule33" type="connector" idref="#AutoShape 15"/>
        <o:r id="V:Rule34" type="connector" idref="#AutoShape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34"/>
  </w:style>
  <w:style w:type="paragraph" w:styleId="1">
    <w:name w:val="heading 1"/>
    <w:basedOn w:val="a"/>
    <w:next w:val="a"/>
    <w:link w:val="10"/>
    <w:qFormat/>
    <w:rsid w:val="00D60E6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4">
    <w:name w:val="heading 4"/>
    <w:basedOn w:val="a"/>
    <w:next w:val="a"/>
    <w:link w:val="40"/>
    <w:uiPriority w:val="9"/>
    <w:semiHidden/>
    <w:unhideWhenUsed/>
    <w:qFormat/>
    <w:rsid w:val="00AF533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3F49"/>
    <w:rPr>
      <w:color w:val="0000FF" w:themeColor="hyperlink"/>
      <w:u w:val="single"/>
    </w:rPr>
  </w:style>
  <w:style w:type="paragraph" w:styleId="a4">
    <w:name w:val="No Spacing"/>
    <w:link w:val="a5"/>
    <w:uiPriority w:val="1"/>
    <w:qFormat/>
    <w:rsid w:val="00160AFA"/>
    <w:pPr>
      <w:spacing w:after="0" w:line="240" w:lineRule="auto"/>
    </w:pPr>
  </w:style>
  <w:style w:type="table" w:styleId="a6">
    <w:name w:val="Table Grid"/>
    <w:basedOn w:val="a1"/>
    <w:uiPriority w:val="59"/>
    <w:rsid w:val="00BF53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35341"/>
  </w:style>
  <w:style w:type="paragraph" w:styleId="a7">
    <w:name w:val="List Paragraph"/>
    <w:basedOn w:val="a"/>
    <w:uiPriority w:val="34"/>
    <w:qFormat/>
    <w:rsid w:val="005232B6"/>
    <w:pPr>
      <w:ind w:left="720"/>
      <w:contextualSpacing/>
    </w:pPr>
  </w:style>
  <w:style w:type="character" w:customStyle="1" w:styleId="a5">
    <w:name w:val="Без интервала Знак"/>
    <w:link w:val="a4"/>
    <w:uiPriority w:val="1"/>
    <w:locked/>
    <w:rsid w:val="00EA236B"/>
  </w:style>
  <w:style w:type="character" w:customStyle="1" w:styleId="10">
    <w:name w:val="Заголовок 1 Знак"/>
    <w:basedOn w:val="a0"/>
    <w:link w:val="1"/>
    <w:rsid w:val="00D60E69"/>
    <w:rPr>
      <w:rFonts w:ascii="Cambria" w:eastAsia="Times New Roman" w:hAnsi="Cambria" w:cs="Times New Roman"/>
      <w:b/>
      <w:bCs/>
      <w:kern w:val="32"/>
      <w:sz w:val="32"/>
      <w:szCs w:val="32"/>
      <w:lang w:eastAsia="ru-RU"/>
    </w:rPr>
  </w:style>
  <w:style w:type="paragraph" w:customStyle="1" w:styleId="listparagraph">
    <w:name w:val="listparagraph"/>
    <w:basedOn w:val="a"/>
    <w:rsid w:val="00D6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CharChar">
    <w:name w:val="Знак Знак3 Знак Знак Знак Знак Знак Знак Char Char Знак Знак Знак Знак Знак Знак"/>
    <w:basedOn w:val="a"/>
    <w:rsid w:val="00D051A6"/>
    <w:pPr>
      <w:spacing w:after="160" w:line="240" w:lineRule="exact"/>
    </w:pPr>
    <w:rPr>
      <w:rFonts w:ascii="Verdana" w:eastAsia="Times New Roman" w:hAnsi="Verdana" w:cs="Times New Roman"/>
      <w:sz w:val="20"/>
      <w:szCs w:val="20"/>
      <w:lang w:val="en-US"/>
    </w:rPr>
  </w:style>
  <w:style w:type="paragraph" w:customStyle="1" w:styleId="western">
    <w:name w:val="western"/>
    <w:basedOn w:val="a"/>
    <w:rsid w:val="009025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4534BB"/>
    <w:rPr>
      <w:rFonts w:ascii="Times New Roman" w:eastAsia="Calibri" w:hAnsi="Times New Roman" w:cs="Times New Roman"/>
      <w:sz w:val="24"/>
      <w:szCs w:val="24"/>
    </w:rPr>
  </w:style>
  <w:style w:type="character" w:styleId="a9">
    <w:name w:val="Strong"/>
    <w:basedOn w:val="a0"/>
    <w:qFormat/>
    <w:rsid w:val="00670306"/>
    <w:rPr>
      <w:b/>
      <w:bCs/>
    </w:rPr>
  </w:style>
  <w:style w:type="character" w:styleId="aa">
    <w:name w:val="Emphasis"/>
    <w:basedOn w:val="a0"/>
    <w:uiPriority w:val="20"/>
    <w:qFormat/>
    <w:rsid w:val="00670306"/>
    <w:rPr>
      <w:i/>
      <w:iCs/>
    </w:rPr>
  </w:style>
  <w:style w:type="paragraph" w:customStyle="1" w:styleId="normactprilozhenie">
    <w:name w:val="norm_act_prilozhenie"/>
    <w:basedOn w:val="a"/>
    <w:rsid w:val="006703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5F697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F6974"/>
  </w:style>
  <w:style w:type="paragraph" w:styleId="ad">
    <w:name w:val="footer"/>
    <w:basedOn w:val="a"/>
    <w:link w:val="ae"/>
    <w:uiPriority w:val="99"/>
    <w:unhideWhenUsed/>
    <w:rsid w:val="005F697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6974"/>
  </w:style>
  <w:style w:type="character" w:customStyle="1" w:styleId="40">
    <w:name w:val="Заголовок 4 Знак"/>
    <w:basedOn w:val="a0"/>
    <w:link w:val="4"/>
    <w:uiPriority w:val="9"/>
    <w:semiHidden/>
    <w:rsid w:val="00AF5339"/>
    <w:rPr>
      <w:rFonts w:asciiTheme="majorHAnsi" w:eastAsiaTheme="majorEastAsia" w:hAnsiTheme="majorHAnsi" w:cstheme="majorBidi"/>
      <w:b/>
      <w:bCs/>
      <w:i/>
      <w:iCs/>
      <w:color w:val="4F81BD" w:themeColor="accent1"/>
      <w:sz w:val="24"/>
      <w:szCs w:val="24"/>
      <w:lang w:eastAsia="ru-RU"/>
    </w:rPr>
  </w:style>
  <w:style w:type="paragraph" w:customStyle="1" w:styleId="Default">
    <w:name w:val="Default"/>
    <w:qFormat/>
    <w:rsid w:val="00AF53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rmacttext">
    <w:name w:val="norm_act_text"/>
    <w:basedOn w:val="a"/>
    <w:rsid w:val="00AF5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Знак"/>
    <w:link w:val="af0"/>
    <w:locked/>
    <w:rsid w:val="0013445C"/>
    <w:rPr>
      <w:rFonts w:ascii="NewtonCSanPin" w:hAnsi="NewtonCSanPin"/>
      <w:color w:val="000000"/>
      <w:sz w:val="21"/>
      <w:szCs w:val="21"/>
    </w:rPr>
  </w:style>
  <w:style w:type="paragraph" w:customStyle="1" w:styleId="af0">
    <w:name w:val="Основной"/>
    <w:basedOn w:val="a"/>
    <w:link w:val="af"/>
    <w:rsid w:val="0013445C"/>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c23">
    <w:name w:val="c23"/>
    <w:basedOn w:val="a"/>
    <w:rsid w:val="00134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445C"/>
  </w:style>
  <w:style w:type="character" w:customStyle="1" w:styleId="c0">
    <w:name w:val="c0"/>
    <w:basedOn w:val="a0"/>
    <w:rsid w:val="0013445C"/>
  </w:style>
  <w:style w:type="paragraph" w:customStyle="1" w:styleId="af1">
    <w:name w:val="А_основной"/>
    <w:basedOn w:val="a"/>
    <w:link w:val="af2"/>
    <w:uiPriority w:val="99"/>
    <w:qFormat/>
    <w:rsid w:val="0013445C"/>
    <w:pPr>
      <w:spacing w:after="0" w:line="360" w:lineRule="auto"/>
      <w:ind w:firstLine="454"/>
      <w:jc w:val="both"/>
    </w:pPr>
    <w:rPr>
      <w:rFonts w:ascii="Times New Roman" w:eastAsia="Calibri" w:hAnsi="Times New Roman" w:cs="Times New Roman"/>
      <w:sz w:val="28"/>
      <w:szCs w:val="28"/>
    </w:rPr>
  </w:style>
  <w:style w:type="character" w:customStyle="1" w:styleId="af2">
    <w:name w:val="А_основной Знак"/>
    <w:link w:val="af1"/>
    <w:uiPriority w:val="99"/>
    <w:rsid w:val="0013445C"/>
    <w:rPr>
      <w:rFonts w:ascii="Times New Roman" w:eastAsia="Calibri" w:hAnsi="Times New Roman" w:cs="Times New Roman"/>
      <w:sz w:val="28"/>
      <w:szCs w:val="28"/>
    </w:rPr>
  </w:style>
  <w:style w:type="paragraph" w:styleId="af3">
    <w:name w:val="Balloon Text"/>
    <w:basedOn w:val="a"/>
    <w:link w:val="af4"/>
    <w:uiPriority w:val="99"/>
    <w:semiHidden/>
    <w:unhideWhenUsed/>
    <w:rsid w:val="00E704C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70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o38.edu22.info/files/ooo1-4%20kl.doc"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oo38.edu22.info/files/OOO%205-9.do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oo38.edu22.info/files/OOO%205-9.doc" TargetMode="External"/><Relationship Id="rId14" Type="http://schemas.openxmlformats.org/officeDocument/2006/relationships/image" Target="media/image1.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strRef>
              <c:f>Лист1!$A$2:$A$5</c:f>
              <c:strCache>
                <c:ptCount val="3"/>
                <c:pt idx="0">
                  <c:v>2014 год</c:v>
                </c:pt>
                <c:pt idx="1">
                  <c:v>2015 год</c:v>
                </c:pt>
                <c:pt idx="2">
                  <c:v>2016 год</c:v>
                </c:pt>
              </c:strCache>
            </c:strRef>
          </c:cat>
          <c:val>
            <c:numRef>
              <c:f>Лист1!$B$2:$B$5</c:f>
              <c:numCache>
                <c:formatCode>0%</c:formatCode>
                <c:ptCount val="4"/>
                <c:pt idx="0">
                  <c:v>0.12000000000000002</c:v>
                </c:pt>
                <c:pt idx="1">
                  <c:v>8.0000000000000043E-2</c:v>
                </c:pt>
                <c:pt idx="2">
                  <c:v>8.0000000000000043E-2</c:v>
                </c:pt>
              </c:numCache>
            </c:numRef>
          </c:val>
        </c:ser>
        <c:ser>
          <c:idx val="1"/>
          <c:order val="1"/>
          <c:tx>
            <c:strRef>
              <c:f>Лист1!$C$1</c:f>
              <c:strCache>
                <c:ptCount val="1"/>
                <c:pt idx="0">
                  <c:v>Столбец1</c:v>
                </c:pt>
              </c:strCache>
            </c:strRef>
          </c:tx>
          <c:cat>
            <c:strRef>
              <c:f>Лист1!$A$2:$A$5</c:f>
              <c:strCache>
                <c:ptCount val="3"/>
                <c:pt idx="0">
                  <c:v>2014 год</c:v>
                </c:pt>
                <c:pt idx="1">
                  <c:v>2015 год</c:v>
                </c:pt>
                <c:pt idx="2">
                  <c:v>2016 год</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2014 год</c:v>
                </c:pt>
                <c:pt idx="1">
                  <c:v>2015 год</c:v>
                </c:pt>
                <c:pt idx="2">
                  <c:v>2016 год</c:v>
                </c:pt>
              </c:strCache>
            </c:strRef>
          </c:cat>
          <c:val>
            <c:numRef>
              <c:f>Лист1!$D$2:$D$5</c:f>
              <c:numCache>
                <c:formatCode>General</c:formatCode>
                <c:ptCount val="4"/>
              </c:numCache>
            </c:numRef>
          </c:val>
        </c:ser>
        <c:axId val="41527168"/>
        <c:axId val="41528704"/>
      </c:barChart>
      <c:catAx>
        <c:axId val="41527168"/>
        <c:scaling>
          <c:orientation val="minMax"/>
        </c:scaling>
        <c:axPos val="b"/>
        <c:tickLblPos val="nextTo"/>
        <c:crossAx val="41528704"/>
        <c:crosses val="autoZero"/>
        <c:auto val="1"/>
        <c:lblAlgn val="ctr"/>
        <c:lblOffset val="100"/>
      </c:catAx>
      <c:valAx>
        <c:axId val="41528704"/>
        <c:scaling>
          <c:orientation val="minMax"/>
        </c:scaling>
        <c:axPos val="l"/>
        <c:majorGridlines/>
        <c:numFmt formatCode="0%" sourceLinked="1"/>
        <c:tickLblPos val="nextTo"/>
        <c:crossAx val="4152716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Лист1!$A$2:$A$3</c:f>
              <c:strCache>
                <c:ptCount val="2"/>
                <c:pt idx="0">
                  <c:v>посещают</c:v>
                </c:pt>
                <c:pt idx="1">
                  <c:v>не посещают</c:v>
                </c:pt>
              </c:strCache>
            </c:strRef>
          </c:cat>
          <c:val>
            <c:numRef>
              <c:f>Лист1!$B$2:$B$3</c:f>
              <c:numCache>
                <c:formatCode>0%</c:formatCode>
                <c:ptCount val="2"/>
                <c:pt idx="0">
                  <c:v>0.85000000000000064</c:v>
                </c:pt>
                <c:pt idx="1">
                  <c:v>0.15000000000000024</c:v>
                </c:pt>
              </c:numCache>
            </c:numRef>
          </c:val>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Ряд 1</c:v>
                </c:pt>
              </c:strCache>
            </c:strRef>
          </c:tx>
          <c:cat>
            <c:strRef>
              <c:f>Лист1!$A$2:$A$5</c:f>
              <c:strCache>
                <c:ptCount val="3"/>
                <c:pt idx="0">
                  <c:v>2014 год</c:v>
                </c:pt>
                <c:pt idx="1">
                  <c:v>2015 год</c:v>
                </c:pt>
                <c:pt idx="2">
                  <c:v>2016 год</c:v>
                </c:pt>
              </c:strCache>
            </c:strRef>
          </c:cat>
          <c:val>
            <c:numRef>
              <c:f>Лист1!$B$2:$B$5</c:f>
              <c:numCache>
                <c:formatCode>0%</c:formatCode>
                <c:ptCount val="4"/>
                <c:pt idx="0">
                  <c:v>0.11</c:v>
                </c:pt>
                <c:pt idx="1">
                  <c:v>0.12000000000000002</c:v>
                </c:pt>
                <c:pt idx="2">
                  <c:v>9.0000000000000024E-2</c:v>
                </c:pt>
              </c:numCache>
            </c:numRef>
          </c:val>
        </c:ser>
        <c:ser>
          <c:idx val="1"/>
          <c:order val="1"/>
          <c:tx>
            <c:strRef>
              <c:f>Лист1!$C$1</c:f>
              <c:strCache>
                <c:ptCount val="1"/>
                <c:pt idx="0">
                  <c:v>Столбец2</c:v>
                </c:pt>
              </c:strCache>
            </c:strRef>
          </c:tx>
          <c:cat>
            <c:strRef>
              <c:f>Лист1!$A$2:$A$5</c:f>
              <c:strCache>
                <c:ptCount val="3"/>
                <c:pt idx="0">
                  <c:v>2014 год</c:v>
                </c:pt>
                <c:pt idx="1">
                  <c:v>2015 год</c:v>
                </c:pt>
                <c:pt idx="2">
                  <c:v>2016 год</c:v>
                </c:pt>
              </c:strCache>
            </c:strRef>
          </c:cat>
          <c:val>
            <c:numRef>
              <c:f>Лист1!$C$2:$C$5</c:f>
              <c:numCache>
                <c:formatCode>General</c:formatCode>
                <c:ptCount val="4"/>
              </c:numCache>
            </c:numRef>
          </c:val>
        </c:ser>
        <c:ser>
          <c:idx val="2"/>
          <c:order val="2"/>
          <c:tx>
            <c:strRef>
              <c:f>Лист1!$D$1</c:f>
              <c:strCache>
                <c:ptCount val="1"/>
                <c:pt idx="0">
                  <c:v>Столбец1</c:v>
                </c:pt>
              </c:strCache>
            </c:strRef>
          </c:tx>
          <c:cat>
            <c:strRef>
              <c:f>Лист1!$A$2:$A$5</c:f>
              <c:strCache>
                <c:ptCount val="3"/>
                <c:pt idx="0">
                  <c:v>2014 год</c:v>
                </c:pt>
                <c:pt idx="1">
                  <c:v>2015 год</c:v>
                </c:pt>
                <c:pt idx="2">
                  <c:v>2016 год</c:v>
                </c:pt>
              </c:strCache>
            </c:strRef>
          </c:cat>
          <c:val>
            <c:numRef>
              <c:f>Лист1!$D$2:$D$5</c:f>
              <c:numCache>
                <c:formatCode>General</c:formatCode>
                <c:ptCount val="4"/>
              </c:numCache>
            </c:numRef>
          </c:val>
        </c:ser>
        <c:shape val="cone"/>
        <c:axId val="41217408"/>
        <c:axId val="41284736"/>
        <c:axId val="0"/>
      </c:bar3DChart>
      <c:catAx>
        <c:axId val="41217408"/>
        <c:scaling>
          <c:orientation val="minMax"/>
        </c:scaling>
        <c:axPos val="b"/>
        <c:tickLblPos val="nextTo"/>
        <c:crossAx val="41284736"/>
        <c:crosses val="autoZero"/>
        <c:auto val="1"/>
        <c:lblAlgn val="ctr"/>
        <c:lblOffset val="100"/>
      </c:catAx>
      <c:valAx>
        <c:axId val="41284736"/>
        <c:scaling>
          <c:orientation val="minMax"/>
        </c:scaling>
        <c:axPos val="l"/>
        <c:majorGridlines/>
        <c:numFmt formatCode="0%" sourceLinked="1"/>
        <c:tickLblPos val="nextTo"/>
        <c:crossAx val="41217408"/>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945C5-A581-484A-A722-7406857E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17131</Words>
  <Characters>97650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Виктория</cp:lastModifiedBy>
  <cp:revision>52</cp:revision>
  <cp:lastPrinted>2018-04-25T07:20:00Z</cp:lastPrinted>
  <dcterms:created xsi:type="dcterms:W3CDTF">2017-09-26T21:41:00Z</dcterms:created>
  <dcterms:modified xsi:type="dcterms:W3CDTF">2019-01-19T02:43:00Z</dcterms:modified>
</cp:coreProperties>
</file>